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615C8" w14:textId="51C4215F" w:rsidR="00C84E87" w:rsidRPr="00DB7CC3" w:rsidRDefault="00C84E87" w:rsidP="00DB7CC3">
      <w:pPr>
        <w:pStyle w:val="LV-4"/>
        <w:spacing w:line="276" w:lineRule="auto"/>
        <w:rPr>
          <w:sz w:val="22"/>
        </w:rPr>
      </w:pPr>
      <w:r w:rsidRPr="00DB7CC3">
        <w:rPr>
          <w:sz w:val="22"/>
        </w:rPr>
        <w:t>A. Arbeitsstelle Studium und Beruf ("geisteswissenschaftliche Schlüsselkompetenzen")</w:t>
      </w:r>
    </w:p>
    <w:p w14:paraId="1D7E8914" w14:textId="6D8EBE33" w:rsidR="00C84E87" w:rsidRDefault="00C84E87" w:rsidP="00DB7CC3">
      <w:pPr>
        <w:spacing w:line="276" w:lineRule="auto"/>
        <w:rPr>
          <w:u w:color="000000"/>
        </w:rPr>
      </w:pPr>
      <w:r w:rsidRPr="00DB7CC3">
        <w:rPr>
          <w:u w:color="000000"/>
        </w:rPr>
        <w:t xml:space="preserve">Die hier aufgeführten Veranstaltungen können im Rahmen des </w:t>
      </w:r>
      <w:proofErr w:type="spellStart"/>
      <w:r w:rsidRPr="00DB7CC3">
        <w:rPr>
          <w:u w:color="000000"/>
        </w:rPr>
        <w:t>Optionalbereichs</w:t>
      </w:r>
      <w:proofErr w:type="spellEnd"/>
      <w:r w:rsidRPr="00DB7CC3">
        <w:rPr>
          <w:u w:color="000000"/>
        </w:rPr>
        <w:t xml:space="preserve"> sowohl im Studium Generale [SG] oder im Fachspezifischen Wahlbereich der SLM-Studiengänge [SLM WB] besucht werden. Sie können aber auch für alle Modulbausteine des früheren ABK-Bereichs [ABK] belegt werden: Diese Veranstaltungen ersetzen die früheren Seminare zur Berufsfelderkundung, zur Berufs- und Bewerbungspraxis und die berufskundliche Überblicksvorlesung. </w:t>
      </w:r>
      <w:r w:rsidRPr="00DB7CC3">
        <w:rPr>
          <w:u w:color="000000"/>
        </w:rPr>
        <w:br/>
        <w:t xml:space="preserve">Weitere Erläuterungen zur Veränderung der </w:t>
      </w:r>
      <w:proofErr w:type="spellStart"/>
      <w:r w:rsidRPr="00DB7CC3">
        <w:rPr>
          <w:u w:color="000000"/>
        </w:rPr>
        <w:t>Curricularstruktur</w:t>
      </w:r>
      <w:proofErr w:type="spellEnd"/>
      <w:r w:rsidRPr="00DB7CC3">
        <w:rPr>
          <w:u w:color="000000"/>
        </w:rPr>
        <w:t xml:space="preserve"> (ABK + Wahlbereich =&gt; </w:t>
      </w:r>
      <w:proofErr w:type="spellStart"/>
      <w:r w:rsidRPr="00DB7CC3">
        <w:rPr>
          <w:u w:color="000000"/>
        </w:rPr>
        <w:t>Optionalbereich</w:t>
      </w:r>
      <w:proofErr w:type="spellEnd"/>
      <w:r w:rsidRPr="00DB7CC3">
        <w:rPr>
          <w:u w:color="000000"/>
        </w:rPr>
        <w:t xml:space="preserve">) unter: </w:t>
      </w:r>
      <w:hyperlink r:id="rId6" w:history="1">
        <w:r w:rsidRPr="00DB7CC3">
          <w:rPr>
            <w:u w:color="000000"/>
          </w:rPr>
          <w:t>https://www.slm.uni-hamburg.de/astub.html</w:t>
        </w:r>
      </w:hyperlink>
      <w:r w:rsidRPr="00DB7CC3">
        <w:rPr>
          <w:u w:color="000000"/>
        </w:rPr>
        <w:t>.</w:t>
      </w:r>
    </w:p>
    <w:p w14:paraId="1823A6B0" w14:textId="51DA5470" w:rsidR="00BC4CD2" w:rsidRDefault="00BC4CD2" w:rsidP="00DB7CC3">
      <w:pPr>
        <w:spacing w:line="276" w:lineRule="auto"/>
        <w:rPr>
          <w:u w:color="000000"/>
        </w:rPr>
      </w:pPr>
    </w:p>
    <w:p w14:paraId="2FD5DABD" w14:textId="0216340A" w:rsidR="00C93F17" w:rsidRPr="0066324F" w:rsidRDefault="00C93F17" w:rsidP="00DB7CC3">
      <w:pPr>
        <w:spacing w:line="276" w:lineRule="auto"/>
        <w:rPr>
          <w:b/>
          <w:bCs/>
          <w:color w:val="000000"/>
          <w:shd w:val="clear" w:color="auto" w:fill="D3D3D3"/>
        </w:rPr>
      </w:pPr>
      <w:r w:rsidRPr="0066324F">
        <w:rPr>
          <w:b/>
          <w:bCs/>
          <w:color w:val="000000"/>
          <w:shd w:val="clear" w:color="auto" w:fill="D3D3D3"/>
        </w:rPr>
        <w:t>Aufgrund der Covid-19-Krise werden alle Veranstaltungen online angeboten und konzeptionell an die Situation angepasst.</w:t>
      </w:r>
    </w:p>
    <w:p w14:paraId="24C6A8A7" w14:textId="77777777" w:rsidR="00C93F17" w:rsidRDefault="00C93F17" w:rsidP="00DB7CC3">
      <w:pPr>
        <w:spacing w:line="276" w:lineRule="auto"/>
        <w:rPr>
          <w:u w:color="000000"/>
        </w:rPr>
      </w:pPr>
    </w:p>
    <w:p w14:paraId="69D64301" w14:textId="77777777" w:rsidR="00BC4CD2" w:rsidRPr="00BC4CD2" w:rsidRDefault="00BC4CD2" w:rsidP="00BC4CD2">
      <w:pPr>
        <w:pStyle w:val="LV-5"/>
        <w:spacing w:line="240" w:lineRule="auto"/>
        <w:rPr>
          <w:sz w:val="22"/>
        </w:rPr>
      </w:pPr>
      <w:r w:rsidRPr="00BC4CD2">
        <w:rPr>
          <w:sz w:val="22"/>
        </w:rPr>
        <w:t>Seminare</w:t>
      </w:r>
    </w:p>
    <w:p w14:paraId="6A7C2731" w14:textId="52AF3810" w:rsidR="00BC4CD2" w:rsidRDefault="00BC4CD2" w:rsidP="00BC4CD2">
      <w:pPr>
        <w:pStyle w:val="LV"/>
        <w:spacing w:line="276" w:lineRule="auto"/>
        <w:rPr>
          <w:b/>
          <w:sz w:val="22"/>
        </w:rPr>
      </w:pPr>
      <w:r w:rsidRPr="00BC4CD2">
        <w:rPr>
          <w:sz w:val="22"/>
        </w:rPr>
        <w:t>50-101</w:t>
      </w:r>
      <w:r>
        <w:rPr>
          <w:sz w:val="28"/>
          <w:szCs w:val="16"/>
        </w:rPr>
        <w:t xml:space="preserve"> </w:t>
      </w:r>
      <w:r>
        <w:rPr>
          <w:sz w:val="28"/>
          <w:szCs w:val="16"/>
        </w:rPr>
        <w:tab/>
        <w:t xml:space="preserve"> </w:t>
      </w:r>
      <w:r w:rsidRPr="00BC4CD2">
        <w:rPr>
          <w:b/>
          <w:sz w:val="22"/>
        </w:rPr>
        <w:t xml:space="preserve">Bachelor … und dann? Perspektiven für die Zeit nach dem Bachelorabschluss [SLM-WB] </w:t>
      </w:r>
      <w:r>
        <w:rPr>
          <w:b/>
          <w:sz w:val="22"/>
        </w:rPr>
        <w:t xml:space="preserve">  </w:t>
      </w:r>
    </w:p>
    <w:p w14:paraId="5BD569A2" w14:textId="0C45A8D6" w:rsidR="00BC4CD2" w:rsidRPr="00BC4CD2" w:rsidRDefault="00BC4CD2" w:rsidP="00BC4CD2">
      <w:pPr>
        <w:pStyle w:val="LV"/>
        <w:spacing w:line="276" w:lineRule="auto"/>
        <w:rPr>
          <w:i/>
          <w:sz w:val="22"/>
        </w:rPr>
      </w:pPr>
      <w:r>
        <w:rPr>
          <w:sz w:val="22"/>
        </w:rPr>
        <w:t xml:space="preserve">               </w:t>
      </w:r>
      <w:r w:rsidRPr="00BC4CD2">
        <w:rPr>
          <w:b/>
          <w:sz w:val="22"/>
        </w:rPr>
        <w:t>[SG] [ABK]</w:t>
      </w:r>
      <w:r>
        <w:rPr>
          <w:b/>
          <w:sz w:val="22"/>
        </w:rPr>
        <w:t xml:space="preserve"> </w:t>
      </w:r>
      <w:r w:rsidRPr="00BC4CD2">
        <w:rPr>
          <w:sz w:val="22"/>
        </w:rPr>
        <w:t xml:space="preserve">2st., </w:t>
      </w:r>
      <w:r w:rsidRPr="0066324F">
        <w:rPr>
          <w:sz w:val="22"/>
        </w:rPr>
        <w:t xml:space="preserve">Mo 16–18 </w:t>
      </w:r>
      <w:r w:rsidRPr="0066324F">
        <w:rPr>
          <w:strike/>
          <w:sz w:val="22"/>
        </w:rPr>
        <w:t>Ü35 – 12095</w:t>
      </w:r>
      <w:r w:rsidRPr="00BC4CD2">
        <w:rPr>
          <w:sz w:val="22"/>
        </w:rPr>
        <w:t xml:space="preserve"> ab 02.11.20</w:t>
      </w:r>
      <w:r>
        <w:rPr>
          <w:sz w:val="22"/>
        </w:rPr>
        <w:tab/>
      </w:r>
      <w:r>
        <w:rPr>
          <w:sz w:val="22"/>
        </w:rPr>
        <w:tab/>
      </w:r>
      <w:r w:rsidRPr="00BC4CD2">
        <w:rPr>
          <w:i/>
          <w:sz w:val="22"/>
        </w:rPr>
        <w:t>Christoph Fittschen</w:t>
      </w:r>
    </w:p>
    <w:p w14:paraId="109D1E5A" w14:textId="77777777" w:rsidR="00BC4CD2" w:rsidRDefault="00BC4CD2" w:rsidP="00BC4CD2">
      <w:pPr>
        <w:pStyle w:val="LV"/>
        <w:spacing w:line="276" w:lineRule="auto"/>
        <w:rPr>
          <w:sz w:val="22"/>
        </w:rPr>
      </w:pPr>
      <w:r w:rsidRPr="00BC4CD2">
        <w:rPr>
          <w:sz w:val="22"/>
        </w:rPr>
        <w:t>50-102</w:t>
      </w:r>
      <w:r>
        <w:rPr>
          <w:sz w:val="28"/>
          <w:szCs w:val="16"/>
        </w:rPr>
        <w:t xml:space="preserve">  </w:t>
      </w:r>
      <w:r w:rsidRPr="00BC4CD2">
        <w:rPr>
          <w:b/>
          <w:sz w:val="22"/>
        </w:rPr>
        <w:t>Gut vorbereitet ins Praktikum [SLM-WB] [SG] [ABK]</w:t>
      </w:r>
      <w:r>
        <w:rPr>
          <w:b/>
          <w:sz w:val="22"/>
        </w:rPr>
        <w:t xml:space="preserve">  </w:t>
      </w:r>
      <w:r w:rsidRPr="00BC4CD2">
        <w:rPr>
          <w:sz w:val="22"/>
        </w:rPr>
        <w:t xml:space="preserve">2st., 5 Einzeltermine jew. Di 12–14 </w:t>
      </w:r>
      <w:r>
        <w:rPr>
          <w:sz w:val="22"/>
        </w:rPr>
        <w:t xml:space="preserve">  </w:t>
      </w:r>
    </w:p>
    <w:p w14:paraId="254257C0" w14:textId="276EAC2B" w:rsidR="00BC4CD2" w:rsidRPr="00BC4CD2" w:rsidRDefault="00BC4CD2" w:rsidP="00BC4CD2">
      <w:pPr>
        <w:pStyle w:val="LV"/>
        <w:spacing w:line="276" w:lineRule="auto"/>
        <w:rPr>
          <w:i/>
          <w:sz w:val="22"/>
        </w:rPr>
      </w:pPr>
      <w:r>
        <w:rPr>
          <w:sz w:val="22"/>
        </w:rPr>
        <w:t xml:space="preserve">               </w:t>
      </w:r>
      <w:r w:rsidRPr="0066324F">
        <w:rPr>
          <w:strike/>
          <w:sz w:val="22"/>
        </w:rPr>
        <w:t>Ü35 – 12095</w:t>
      </w:r>
      <w:r w:rsidRPr="00BC4CD2">
        <w:rPr>
          <w:sz w:val="22"/>
        </w:rPr>
        <w:t xml:space="preserve"> am 10.11., 17.11., 24.11., 01.12., 08.12.20</w:t>
      </w:r>
      <w:r w:rsidRPr="00BC4CD2">
        <w:rPr>
          <w:sz w:val="22"/>
        </w:rPr>
        <w:tab/>
      </w:r>
      <w:r>
        <w:rPr>
          <w:sz w:val="22"/>
        </w:rPr>
        <w:tab/>
      </w:r>
      <w:r w:rsidRPr="00BC4CD2">
        <w:rPr>
          <w:i/>
          <w:sz w:val="22"/>
        </w:rPr>
        <w:t>Christoph Fittschen</w:t>
      </w:r>
    </w:p>
    <w:p w14:paraId="5BE9BCD3" w14:textId="3F72C08B" w:rsidR="00D54FDA" w:rsidRDefault="00BC4CD2" w:rsidP="00BC4CD2">
      <w:pPr>
        <w:pStyle w:val="LV"/>
        <w:spacing w:line="276" w:lineRule="auto"/>
        <w:rPr>
          <w:sz w:val="22"/>
        </w:rPr>
      </w:pPr>
      <w:r w:rsidRPr="00BC4CD2">
        <w:rPr>
          <w:sz w:val="22"/>
        </w:rPr>
        <w:t>50-103</w:t>
      </w:r>
      <w:r>
        <w:rPr>
          <w:sz w:val="28"/>
          <w:szCs w:val="16"/>
        </w:rPr>
        <w:t xml:space="preserve">  </w:t>
      </w:r>
      <w:r w:rsidRPr="00BC4CD2">
        <w:rPr>
          <w:b/>
          <w:sz w:val="22"/>
        </w:rPr>
        <w:t>Tools für das E-Learning [SLM-WB] [SG] [ABK] [</w:t>
      </w:r>
      <w:r w:rsidR="00A30283">
        <w:rPr>
          <w:b/>
          <w:sz w:val="22"/>
        </w:rPr>
        <w:t>Zertifikate</w:t>
      </w:r>
      <w:r w:rsidRPr="00BC4CD2">
        <w:rPr>
          <w:b/>
          <w:sz w:val="22"/>
        </w:rPr>
        <w:t>]</w:t>
      </w:r>
      <w:r>
        <w:rPr>
          <w:b/>
          <w:sz w:val="22"/>
        </w:rPr>
        <w:t xml:space="preserve">  </w:t>
      </w:r>
      <w:r w:rsidRPr="00BC4CD2">
        <w:rPr>
          <w:sz w:val="22"/>
        </w:rPr>
        <w:t xml:space="preserve">2st., Mi 10–12 </w:t>
      </w:r>
      <w:r w:rsidR="00540CAA" w:rsidRPr="0066324F">
        <w:rPr>
          <w:strike/>
          <w:sz w:val="22"/>
        </w:rPr>
        <w:t>Ü35 – 02036</w:t>
      </w:r>
      <w:r w:rsidR="00540CAA">
        <w:rPr>
          <w:sz w:val="22"/>
        </w:rPr>
        <w:t xml:space="preserve"> </w:t>
      </w:r>
    </w:p>
    <w:p w14:paraId="7D2D29CD" w14:textId="7C5FD87C" w:rsidR="00BC4CD2" w:rsidRPr="00BC4CD2" w:rsidRDefault="00D54FDA" w:rsidP="00BC4CD2">
      <w:pPr>
        <w:pStyle w:val="LV"/>
        <w:spacing w:line="276" w:lineRule="auto"/>
        <w:rPr>
          <w:i/>
          <w:sz w:val="22"/>
        </w:rPr>
      </w:pPr>
      <w:r>
        <w:rPr>
          <w:sz w:val="22"/>
        </w:rPr>
        <w:tab/>
        <w:t xml:space="preserve">    </w:t>
      </w:r>
      <w:r w:rsidR="00BC4CD2" w:rsidRPr="00BC4CD2">
        <w:rPr>
          <w:sz w:val="22"/>
        </w:rPr>
        <w:t>ab 04.11.20</w:t>
      </w:r>
      <w:r w:rsidR="00BC4CD2">
        <w:rPr>
          <w:sz w:val="22"/>
        </w:rPr>
        <w:tab/>
      </w:r>
      <w:r w:rsidR="00BC4CD2" w:rsidRPr="00BC4CD2">
        <w:rPr>
          <w:i/>
          <w:sz w:val="22"/>
        </w:rPr>
        <w:t>Nadia Blüthmann</w:t>
      </w:r>
    </w:p>
    <w:p w14:paraId="173EAFBF" w14:textId="1D887317" w:rsidR="00BC4CD2" w:rsidRPr="0066324F" w:rsidRDefault="00BC4CD2" w:rsidP="00BC4CD2">
      <w:pPr>
        <w:pStyle w:val="LV"/>
        <w:spacing w:line="276" w:lineRule="auto"/>
        <w:rPr>
          <w:strike/>
          <w:sz w:val="22"/>
        </w:rPr>
      </w:pPr>
      <w:r w:rsidRPr="00BC4CD2">
        <w:rPr>
          <w:sz w:val="22"/>
        </w:rPr>
        <w:t>50-104</w:t>
      </w:r>
      <w:r w:rsidRPr="00BC4CD2">
        <w:rPr>
          <w:sz w:val="28"/>
          <w:szCs w:val="16"/>
        </w:rPr>
        <w:tab/>
      </w:r>
      <w:r>
        <w:rPr>
          <w:sz w:val="28"/>
          <w:szCs w:val="16"/>
        </w:rPr>
        <w:t xml:space="preserve">  </w:t>
      </w:r>
      <w:r w:rsidRPr="00BC4CD2">
        <w:rPr>
          <w:b/>
          <w:sz w:val="22"/>
        </w:rPr>
        <w:t>Moderation - Praxiswerkstatt [SLM-WB] [SG] [ABK] [</w:t>
      </w:r>
      <w:r w:rsidR="00A30283">
        <w:rPr>
          <w:b/>
          <w:sz w:val="22"/>
        </w:rPr>
        <w:t>Zertifikate</w:t>
      </w:r>
      <w:r w:rsidRPr="00BC4CD2">
        <w:rPr>
          <w:b/>
          <w:sz w:val="22"/>
        </w:rPr>
        <w:t>]</w:t>
      </w:r>
      <w:r>
        <w:rPr>
          <w:b/>
          <w:sz w:val="22"/>
        </w:rPr>
        <w:t xml:space="preserve">  </w:t>
      </w:r>
      <w:r w:rsidRPr="00BC4CD2">
        <w:rPr>
          <w:sz w:val="22"/>
        </w:rPr>
        <w:t xml:space="preserve">2st., Mo 12–14 </w:t>
      </w:r>
      <w:r w:rsidRPr="0066324F">
        <w:rPr>
          <w:strike/>
          <w:sz w:val="22"/>
        </w:rPr>
        <w:t xml:space="preserve">Ü35 – </w:t>
      </w:r>
    </w:p>
    <w:p w14:paraId="48A9A17F" w14:textId="56747C16" w:rsidR="00BC4CD2" w:rsidRPr="00BC4CD2" w:rsidRDefault="00BC4CD2" w:rsidP="00BC4CD2">
      <w:pPr>
        <w:pStyle w:val="LV"/>
        <w:spacing w:line="276" w:lineRule="auto"/>
        <w:rPr>
          <w:i/>
          <w:sz w:val="22"/>
        </w:rPr>
      </w:pPr>
      <w:r w:rsidRPr="0066324F">
        <w:rPr>
          <w:sz w:val="22"/>
        </w:rPr>
        <w:t xml:space="preserve">                </w:t>
      </w:r>
      <w:r w:rsidRPr="0066324F">
        <w:rPr>
          <w:strike/>
          <w:sz w:val="22"/>
        </w:rPr>
        <w:t xml:space="preserve">12095 </w:t>
      </w:r>
      <w:r w:rsidRPr="00BC4CD2">
        <w:rPr>
          <w:sz w:val="22"/>
        </w:rPr>
        <w:t>ab 02.11.20</w:t>
      </w:r>
      <w:r w:rsidRPr="00BC4CD2">
        <w:rPr>
          <w:sz w:val="22"/>
        </w:rPr>
        <w:tab/>
      </w:r>
      <w:r w:rsidRPr="00BC4CD2">
        <w:rPr>
          <w:i/>
          <w:sz w:val="22"/>
        </w:rPr>
        <w:t>Christoph Fittschen</w:t>
      </w:r>
    </w:p>
    <w:p w14:paraId="75BAA16A" w14:textId="77777777" w:rsidR="00BC4CD2" w:rsidRDefault="00BC4CD2" w:rsidP="00BC4CD2">
      <w:pPr>
        <w:pStyle w:val="LV"/>
        <w:spacing w:line="276" w:lineRule="auto"/>
        <w:rPr>
          <w:b/>
          <w:sz w:val="22"/>
        </w:rPr>
      </w:pPr>
      <w:r w:rsidRPr="00BC4CD2">
        <w:rPr>
          <w:sz w:val="22"/>
        </w:rPr>
        <w:t>50-105</w:t>
      </w:r>
      <w:r w:rsidRPr="00BC4CD2">
        <w:rPr>
          <w:sz w:val="28"/>
          <w:szCs w:val="16"/>
        </w:rPr>
        <w:tab/>
      </w:r>
      <w:r>
        <w:rPr>
          <w:sz w:val="28"/>
          <w:szCs w:val="16"/>
        </w:rPr>
        <w:t xml:space="preserve">  </w:t>
      </w:r>
      <w:r w:rsidRPr="00BC4CD2">
        <w:rPr>
          <w:b/>
          <w:sz w:val="22"/>
        </w:rPr>
        <w:t xml:space="preserve">Gruppendynamik reflektieren – Teamkompetenz erweitern [SLM-WB] [SG] [ABK] </w:t>
      </w:r>
      <w:r>
        <w:rPr>
          <w:b/>
          <w:sz w:val="22"/>
        </w:rPr>
        <w:t xml:space="preserve">  </w:t>
      </w:r>
    </w:p>
    <w:p w14:paraId="2EA56113" w14:textId="40D0217B" w:rsidR="00BC4CD2" w:rsidRPr="00A30283" w:rsidRDefault="00BC4CD2" w:rsidP="00A30283">
      <w:pPr>
        <w:pStyle w:val="LV"/>
        <w:spacing w:line="276" w:lineRule="auto"/>
        <w:rPr>
          <w:b/>
          <w:sz w:val="22"/>
        </w:rPr>
      </w:pPr>
      <w:r>
        <w:rPr>
          <w:sz w:val="22"/>
        </w:rPr>
        <w:t xml:space="preserve">                </w:t>
      </w:r>
      <w:r w:rsidRPr="00BC4CD2">
        <w:rPr>
          <w:b/>
          <w:sz w:val="22"/>
        </w:rPr>
        <w:t>[</w:t>
      </w:r>
      <w:r w:rsidR="00A30283">
        <w:rPr>
          <w:b/>
          <w:sz w:val="22"/>
        </w:rPr>
        <w:t>Zertifikate</w:t>
      </w:r>
      <w:r w:rsidRPr="00BC4CD2">
        <w:rPr>
          <w:b/>
          <w:sz w:val="22"/>
        </w:rPr>
        <w:t>]</w:t>
      </w:r>
      <w:r>
        <w:rPr>
          <w:b/>
          <w:sz w:val="22"/>
        </w:rPr>
        <w:t xml:space="preserve"> </w:t>
      </w:r>
      <w:r w:rsidRPr="00BC4CD2">
        <w:rPr>
          <w:sz w:val="22"/>
        </w:rPr>
        <w:t xml:space="preserve">2st., Mo 14–16 </w:t>
      </w:r>
      <w:r w:rsidRPr="0066324F">
        <w:rPr>
          <w:strike/>
          <w:sz w:val="22"/>
        </w:rPr>
        <w:t>Ü35 – 12095</w:t>
      </w:r>
      <w:r w:rsidRPr="00BC4CD2">
        <w:rPr>
          <w:sz w:val="22"/>
        </w:rPr>
        <w:t xml:space="preserve"> ab 02.11.20</w:t>
      </w:r>
      <w:r w:rsidRPr="00BC4CD2">
        <w:rPr>
          <w:sz w:val="22"/>
        </w:rPr>
        <w:tab/>
      </w:r>
      <w:r>
        <w:rPr>
          <w:sz w:val="22"/>
        </w:rPr>
        <w:tab/>
      </w:r>
      <w:r w:rsidRPr="00BC4CD2">
        <w:rPr>
          <w:i/>
          <w:sz w:val="22"/>
        </w:rPr>
        <w:t>Michaela Schlichting</w:t>
      </w:r>
    </w:p>
    <w:p w14:paraId="58601BAD" w14:textId="22D5B86C" w:rsidR="00BC4CD2" w:rsidRDefault="00BC4CD2" w:rsidP="00BC4CD2">
      <w:pPr>
        <w:pStyle w:val="LV"/>
        <w:spacing w:line="276" w:lineRule="auto"/>
        <w:rPr>
          <w:b/>
          <w:sz w:val="22"/>
        </w:rPr>
      </w:pPr>
      <w:r w:rsidRPr="00BC4CD2">
        <w:rPr>
          <w:sz w:val="22"/>
        </w:rPr>
        <w:t>50-106</w:t>
      </w:r>
      <w:r>
        <w:rPr>
          <w:sz w:val="22"/>
        </w:rPr>
        <w:t xml:space="preserve">  </w:t>
      </w:r>
      <w:r w:rsidRPr="00BC4CD2">
        <w:rPr>
          <w:sz w:val="28"/>
          <w:szCs w:val="16"/>
        </w:rPr>
        <w:tab/>
      </w:r>
      <w:r w:rsidRPr="00BC4CD2">
        <w:rPr>
          <w:b/>
          <w:sz w:val="22"/>
        </w:rPr>
        <w:t xml:space="preserve">Diversität: Umgang mit sozialer Vielfalt und Verschiedenheit [SLM-WB] [SG] [ABK] </w:t>
      </w:r>
      <w:r>
        <w:rPr>
          <w:b/>
          <w:sz w:val="22"/>
        </w:rPr>
        <w:t xml:space="preserve">   </w:t>
      </w:r>
    </w:p>
    <w:p w14:paraId="1989EAE0" w14:textId="4C62DE19" w:rsidR="00BC4CD2" w:rsidRPr="00BC4CD2" w:rsidRDefault="00BC4CD2" w:rsidP="00BC4CD2">
      <w:pPr>
        <w:pStyle w:val="LV"/>
        <w:spacing w:line="276" w:lineRule="auto"/>
        <w:rPr>
          <w:i/>
          <w:sz w:val="22"/>
        </w:rPr>
      </w:pPr>
      <w:r>
        <w:rPr>
          <w:sz w:val="22"/>
        </w:rPr>
        <w:t xml:space="preserve">               </w:t>
      </w:r>
      <w:r w:rsidR="00DC5293">
        <w:rPr>
          <w:sz w:val="22"/>
        </w:rPr>
        <w:t xml:space="preserve"> </w:t>
      </w:r>
      <w:r w:rsidRPr="00BC4CD2">
        <w:rPr>
          <w:b/>
          <w:sz w:val="22"/>
        </w:rPr>
        <w:t>[</w:t>
      </w:r>
      <w:r w:rsidR="00A30283">
        <w:rPr>
          <w:b/>
          <w:sz w:val="22"/>
        </w:rPr>
        <w:t>Zertifikate</w:t>
      </w:r>
      <w:r w:rsidRPr="00BC4CD2">
        <w:rPr>
          <w:b/>
          <w:sz w:val="22"/>
        </w:rPr>
        <w:t>]</w:t>
      </w:r>
      <w:r>
        <w:rPr>
          <w:b/>
          <w:sz w:val="22"/>
        </w:rPr>
        <w:t xml:space="preserve"> </w:t>
      </w:r>
      <w:r w:rsidRPr="00BC4CD2">
        <w:rPr>
          <w:sz w:val="22"/>
        </w:rPr>
        <w:t xml:space="preserve">2st., Mi 10–12 </w:t>
      </w:r>
      <w:r w:rsidRPr="0066324F">
        <w:rPr>
          <w:strike/>
          <w:sz w:val="22"/>
        </w:rPr>
        <w:t>Ü35 – 12095</w:t>
      </w:r>
      <w:r w:rsidRPr="00BC4CD2">
        <w:rPr>
          <w:sz w:val="22"/>
        </w:rPr>
        <w:t xml:space="preserve"> ab 04.11.20</w:t>
      </w:r>
      <w:r w:rsidRPr="00BC4CD2">
        <w:rPr>
          <w:sz w:val="22"/>
        </w:rPr>
        <w:tab/>
      </w:r>
      <w:r>
        <w:rPr>
          <w:sz w:val="22"/>
        </w:rPr>
        <w:tab/>
      </w:r>
      <w:r w:rsidRPr="00BC4CD2">
        <w:rPr>
          <w:i/>
          <w:sz w:val="22"/>
        </w:rPr>
        <w:t>Alexander Kananis</w:t>
      </w:r>
    </w:p>
    <w:p w14:paraId="0716BF21" w14:textId="580B0F08" w:rsidR="00BC4CD2" w:rsidRDefault="00BC4CD2" w:rsidP="00BC4CD2">
      <w:pPr>
        <w:pStyle w:val="LV"/>
        <w:spacing w:line="276" w:lineRule="auto"/>
        <w:ind w:left="709" w:hanging="709"/>
        <w:rPr>
          <w:sz w:val="22"/>
        </w:rPr>
      </w:pPr>
      <w:r w:rsidRPr="00BC4CD2">
        <w:rPr>
          <w:sz w:val="22"/>
        </w:rPr>
        <w:t>50-107</w:t>
      </w:r>
      <w:r w:rsidRPr="00BC4CD2">
        <w:rPr>
          <w:sz w:val="28"/>
          <w:szCs w:val="16"/>
        </w:rPr>
        <w:tab/>
      </w:r>
      <w:r>
        <w:rPr>
          <w:sz w:val="28"/>
          <w:szCs w:val="16"/>
        </w:rPr>
        <w:t xml:space="preserve"> </w:t>
      </w:r>
      <w:r w:rsidRPr="00BC4CD2">
        <w:rPr>
          <w:b/>
          <w:sz w:val="22"/>
        </w:rPr>
        <w:t>Tools für Tutorien und Lehrprojekte [SLM-WB] [SG] [ABK] [</w:t>
      </w:r>
      <w:r w:rsidR="00A33857">
        <w:rPr>
          <w:b/>
          <w:sz w:val="22"/>
        </w:rPr>
        <w:t>Zertifikate</w:t>
      </w:r>
      <w:r w:rsidRPr="00BC4CD2">
        <w:rPr>
          <w:b/>
          <w:sz w:val="22"/>
        </w:rPr>
        <w:t>]</w:t>
      </w:r>
      <w:r>
        <w:rPr>
          <w:b/>
          <w:sz w:val="22"/>
        </w:rPr>
        <w:t xml:space="preserve"> </w:t>
      </w:r>
      <w:r w:rsidRPr="00BC4CD2">
        <w:rPr>
          <w:sz w:val="22"/>
        </w:rPr>
        <w:t xml:space="preserve">2st., 5 </w:t>
      </w:r>
      <w:r>
        <w:rPr>
          <w:sz w:val="22"/>
        </w:rPr>
        <w:t xml:space="preserve"> </w:t>
      </w:r>
    </w:p>
    <w:p w14:paraId="3B835DCB" w14:textId="17FE9D05" w:rsidR="00BC4CD2" w:rsidRDefault="00BC4CD2" w:rsidP="00BC4CD2">
      <w:pPr>
        <w:pStyle w:val="LV"/>
        <w:spacing w:line="276" w:lineRule="auto"/>
        <w:ind w:left="709" w:hanging="709"/>
        <w:rPr>
          <w:sz w:val="22"/>
        </w:rPr>
      </w:pPr>
      <w:r>
        <w:rPr>
          <w:sz w:val="22"/>
        </w:rPr>
        <w:t xml:space="preserve">                </w:t>
      </w:r>
      <w:r w:rsidR="00DC5293">
        <w:rPr>
          <w:sz w:val="22"/>
        </w:rPr>
        <w:t xml:space="preserve"> </w:t>
      </w:r>
      <w:r w:rsidRPr="00BC4CD2">
        <w:rPr>
          <w:sz w:val="22"/>
        </w:rPr>
        <w:t xml:space="preserve">Blocktermine, jeweils 9–13 </w:t>
      </w:r>
      <w:r w:rsidRPr="0066324F">
        <w:rPr>
          <w:strike/>
          <w:sz w:val="22"/>
        </w:rPr>
        <w:t>Ü35 – 00002</w:t>
      </w:r>
      <w:r w:rsidRPr="00BC4CD2">
        <w:rPr>
          <w:sz w:val="22"/>
        </w:rPr>
        <w:t xml:space="preserve"> am 21.10., 22.10., 23.10., </w:t>
      </w:r>
      <w:r w:rsidRPr="0066324F">
        <w:rPr>
          <w:strike/>
          <w:sz w:val="22"/>
        </w:rPr>
        <w:t xml:space="preserve">Ü35 – </w:t>
      </w:r>
      <w:r w:rsidR="00A949E7" w:rsidRPr="0066324F">
        <w:rPr>
          <w:strike/>
          <w:sz w:val="22"/>
        </w:rPr>
        <w:t>12095</w:t>
      </w:r>
      <w:r w:rsidRPr="00BC4CD2">
        <w:rPr>
          <w:sz w:val="22"/>
        </w:rPr>
        <w:t xml:space="preserve"> 27.11.20; </w:t>
      </w:r>
      <w:r>
        <w:rPr>
          <w:sz w:val="22"/>
        </w:rPr>
        <w:t xml:space="preserve">  </w:t>
      </w:r>
    </w:p>
    <w:p w14:paraId="5B04461A" w14:textId="33A5DC3E" w:rsidR="00BC4CD2" w:rsidRPr="00BC4CD2" w:rsidRDefault="00BC4CD2" w:rsidP="00BC4CD2">
      <w:pPr>
        <w:pStyle w:val="LV"/>
        <w:spacing w:line="276" w:lineRule="auto"/>
        <w:ind w:left="709" w:hanging="709"/>
        <w:rPr>
          <w:i/>
          <w:sz w:val="22"/>
        </w:rPr>
      </w:pPr>
      <w:r>
        <w:rPr>
          <w:sz w:val="22"/>
        </w:rPr>
        <w:t xml:space="preserve">                 </w:t>
      </w:r>
      <w:r w:rsidRPr="00BC4CD2">
        <w:rPr>
          <w:sz w:val="22"/>
        </w:rPr>
        <w:t>08.01.21</w:t>
      </w:r>
      <w:r>
        <w:rPr>
          <w:sz w:val="22"/>
        </w:rPr>
        <w:t xml:space="preserve">  </w:t>
      </w:r>
      <w:r w:rsidRPr="00BC4CD2">
        <w:rPr>
          <w:i/>
          <w:sz w:val="22"/>
        </w:rPr>
        <w:t>Nadia Blüthmann</w:t>
      </w:r>
    </w:p>
    <w:p w14:paraId="1B0DB7EB" w14:textId="7C10C9EB" w:rsidR="00BC4CD2" w:rsidRDefault="00BC4CD2" w:rsidP="00BC4CD2">
      <w:pPr>
        <w:pStyle w:val="LV"/>
        <w:spacing w:line="276" w:lineRule="auto"/>
        <w:rPr>
          <w:b/>
          <w:sz w:val="22"/>
        </w:rPr>
      </w:pPr>
      <w:r w:rsidRPr="00BC4CD2">
        <w:rPr>
          <w:sz w:val="22"/>
        </w:rPr>
        <w:t>50-108</w:t>
      </w:r>
      <w:r w:rsidRPr="00BC4CD2">
        <w:rPr>
          <w:sz w:val="28"/>
          <w:szCs w:val="16"/>
        </w:rPr>
        <w:tab/>
      </w:r>
      <w:r>
        <w:rPr>
          <w:sz w:val="28"/>
          <w:szCs w:val="16"/>
        </w:rPr>
        <w:t xml:space="preserve">  </w:t>
      </w:r>
      <w:r w:rsidRPr="00BC4CD2">
        <w:rPr>
          <w:b/>
          <w:sz w:val="22"/>
        </w:rPr>
        <w:t xml:space="preserve">Lektorieren und Publizieren: Tools und Texthandwerk für die Verlagsbranche im </w:t>
      </w:r>
    </w:p>
    <w:p w14:paraId="07C3B809" w14:textId="2B1F2F8A" w:rsidR="00BC4CD2" w:rsidRDefault="00BC4CD2" w:rsidP="00BC4CD2">
      <w:pPr>
        <w:pStyle w:val="LV"/>
        <w:spacing w:line="276" w:lineRule="auto"/>
        <w:rPr>
          <w:sz w:val="22"/>
        </w:rPr>
      </w:pPr>
      <w:r>
        <w:rPr>
          <w:sz w:val="22"/>
        </w:rPr>
        <w:t xml:space="preserve">                </w:t>
      </w:r>
      <w:r w:rsidRPr="00BC4CD2">
        <w:rPr>
          <w:b/>
          <w:sz w:val="22"/>
        </w:rPr>
        <w:t>digitalen Wandel [SLM-WB] [SG] [ABK]</w:t>
      </w:r>
      <w:r>
        <w:rPr>
          <w:b/>
          <w:sz w:val="22"/>
        </w:rPr>
        <w:t xml:space="preserve">  </w:t>
      </w:r>
      <w:r w:rsidRPr="00BC4CD2">
        <w:rPr>
          <w:sz w:val="22"/>
        </w:rPr>
        <w:t xml:space="preserve">2st., Do 12–14 </w:t>
      </w:r>
      <w:r w:rsidRPr="0066324F">
        <w:rPr>
          <w:strike/>
          <w:sz w:val="22"/>
        </w:rPr>
        <w:t>Ü35 – 12095</w:t>
      </w:r>
      <w:r w:rsidRPr="00BC4CD2">
        <w:rPr>
          <w:sz w:val="22"/>
        </w:rPr>
        <w:t xml:space="preserve"> ab 03.11.20</w:t>
      </w:r>
      <w:r>
        <w:rPr>
          <w:sz w:val="22"/>
        </w:rPr>
        <w:t xml:space="preserve">     </w:t>
      </w:r>
    </w:p>
    <w:p w14:paraId="4E022C29" w14:textId="666F7BA6" w:rsidR="00BC4CD2" w:rsidRPr="00BC4CD2" w:rsidRDefault="00BC4CD2" w:rsidP="00BC4CD2">
      <w:pPr>
        <w:pStyle w:val="LV"/>
        <w:spacing w:line="276" w:lineRule="auto"/>
        <w:rPr>
          <w:rStyle w:val="LehrveranstaltungZchn1"/>
          <w:sz w:val="22"/>
        </w:rPr>
      </w:pPr>
      <w:r>
        <w:rPr>
          <w:b/>
          <w:sz w:val="22"/>
        </w:rPr>
        <w:t xml:space="preserve">                </w:t>
      </w:r>
      <w:r w:rsidRPr="00BC4CD2">
        <w:rPr>
          <w:i/>
          <w:sz w:val="22"/>
        </w:rPr>
        <w:t>Katharina Gerhardt</w:t>
      </w:r>
      <w:bookmarkStart w:id="0" w:name="_GoBack"/>
      <w:bookmarkEnd w:id="0"/>
    </w:p>
    <w:p w14:paraId="5D6F0BB7" w14:textId="77777777" w:rsidR="008A0606" w:rsidRPr="00DB7CC3" w:rsidRDefault="008A0606" w:rsidP="00EF3E90">
      <w:pPr>
        <w:pStyle w:val="LVText"/>
        <w:rPr>
          <w:rStyle w:val="LehrveranstaltungZchn1"/>
          <w:rFonts w:ascii="TheSans UHH" w:hAnsi="TheSans UHH"/>
          <w:kern w:val="16"/>
          <w:sz w:val="16"/>
          <w:szCs w:val="26"/>
        </w:rPr>
      </w:pPr>
    </w:p>
    <w:sectPr w:rsidR="008A0606" w:rsidRPr="00DB7CC3" w:rsidSect="00DB7CC3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701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UHH">
    <w:altName w:val="Calibri"/>
    <w:panose1 w:val="020B0502050302020203"/>
    <w:charset w:val="00"/>
    <w:family w:val="swiss"/>
    <w:pitch w:val="variable"/>
    <w:sig w:usb0="A00000FF" w:usb1="5000E0F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423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B29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268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86A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1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BAD5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F230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D4A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85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AED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49D"/>
    <w:rsid w:val="00014737"/>
    <w:rsid w:val="00015FE2"/>
    <w:rsid w:val="00031573"/>
    <w:rsid w:val="000318BB"/>
    <w:rsid w:val="000608C5"/>
    <w:rsid w:val="00064953"/>
    <w:rsid w:val="00086E63"/>
    <w:rsid w:val="00091CFE"/>
    <w:rsid w:val="000A1400"/>
    <w:rsid w:val="000C78F9"/>
    <w:rsid w:val="000D2328"/>
    <w:rsid w:val="000F3232"/>
    <w:rsid w:val="001A5B46"/>
    <w:rsid w:val="001B76AE"/>
    <w:rsid w:val="001C2D91"/>
    <w:rsid w:val="001D2593"/>
    <w:rsid w:val="001E36AF"/>
    <w:rsid w:val="001F1710"/>
    <w:rsid w:val="00200F50"/>
    <w:rsid w:val="00257878"/>
    <w:rsid w:val="002A2496"/>
    <w:rsid w:val="002E00CD"/>
    <w:rsid w:val="002E3668"/>
    <w:rsid w:val="002F0430"/>
    <w:rsid w:val="002F2602"/>
    <w:rsid w:val="002F6AB9"/>
    <w:rsid w:val="00301414"/>
    <w:rsid w:val="00303E34"/>
    <w:rsid w:val="00354F74"/>
    <w:rsid w:val="00366316"/>
    <w:rsid w:val="00380E64"/>
    <w:rsid w:val="00380E9C"/>
    <w:rsid w:val="00393C3D"/>
    <w:rsid w:val="003A09F6"/>
    <w:rsid w:val="003B3CA6"/>
    <w:rsid w:val="003C2BC0"/>
    <w:rsid w:val="003C494C"/>
    <w:rsid w:val="003C7E23"/>
    <w:rsid w:val="004068F1"/>
    <w:rsid w:val="00424DE8"/>
    <w:rsid w:val="00486F3C"/>
    <w:rsid w:val="00496350"/>
    <w:rsid w:val="004D1EE3"/>
    <w:rsid w:val="004E67A6"/>
    <w:rsid w:val="004F40A3"/>
    <w:rsid w:val="00524686"/>
    <w:rsid w:val="00534414"/>
    <w:rsid w:val="00540CAA"/>
    <w:rsid w:val="00546BAA"/>
    <w:rsid w:val="005539EA"/>
    <w:rsid w:val="00566715"/>
    <w:rsid w:val="00591EAB"/>
    <w:rsid w:val="00593E52"/>
    <w:rsid w:val="005A047D"/>
    <w:rsid w:val="005A071E"/>
    <w:rsid w:val="005D5B11"/>
    <w:rsid w:val="00615E10"/>
    <w:rsid w:val="0062705E"/>
    <w:rsid w:val="006479BB"/>
    <w:rsid w:val="00657946"/>
    <w:rsid w:val="0066324F"/>
    <w:rsid w:val="00677376"/>
    <w:rsid w:val="00677E20"/>
    <w:rsid w:val="00685A77"/>
    <w:rsid w:val="006910FC"/>
    <w:rsid w:val="007032CD"/>
    <w:rsid w:val="00704081"/>
    <w:rsid w:val="00711342"/>
    <w:rsid w:val="00725E3A"/>
    <w:rsid w:val="00733528"/>
    <w:rsid w:val="00755739"/>
    <w:rsid w:val="007972E4"/>
    <w:rsid w:val="007A4D94"/>
    <w:rsid w:val="007B2012"/>
    <w:rsid w:val="007B30FD"/>
    <w:rsid w:val="007B549D"/>
    <w:rsid w:val="007B6968"/>
    <w:rsid w:val="007C1565"/>
    <w:rsid w:val="007D2314"/>
    <w:rsid w:val="007D37F3"/>
    <w:rsid w:val="007D5973"/>
    <w:rsid w:val="007F5E8A"/>
    <w:rsid w:val="00820A46"/>
    <w:rsid w:val="00857AAD"/>
    <w:rsid w:val="00863384"/>
    <w:rsid w:val="00865993"/>
    <w:rsid w:val="0088097B"/>
    <w:rsid w:val="008A0606"/>
    <w:rsid w:val="008B07E6"/>
    <w:rsid w:val="008B6E37"/>
    <w:rsid w:val="008C3598"/>
    <w:rsid w:val="008D2098"/>
    <w:rsid w:val="008E7F48"/>
    <w:rsid w:val="008F0873"/>
    <w:rsid w:val="00907EE1"/>
    <w:rsid w:val="009247B0"/>
    <w:rsid w:val="00935233"/>
    <w:rsid w:val="0095575F"/>
    <w:rsid w:val="00957834"/>
    <w:rsid w:val="00960355"/>
    <w:rsid w:val="0096299D"/>
    <w:rsid w:val="00992314"/>
    <w:rsid w:val="0099282E"/>
    <w:rsid w:val="009D01C6"/>
    <w:rsid w:val="009D65AA"/>
    <w:rsid w:val="00A30283"/>
    <w:rsid w:val="00A33857"/>
    <w:rsid w:val="00A6539A"/>
    <w:rsid w:val="00A8585E"/>
    <w:rsid w:val="00A949E7"/>
    <w:rsid w:val="00AC16E0"/>
    <w:rsid w:val="00AD4A93"/>
    <w:rsid w:val="00AE0A66"/>
    <w:rsid w:val="00B41018"/>
    <w:rsid w:val="00B51189"/>
    <w:rsid w:val="00B53E72"/>
    <w:rsid w:val="00B60293"/>
    <w:rsid w:val="00B806C1"/>
    <w:rsid w:val="00B81574"/>
    <w:rsid w:val="00BA304C"/>
    <w:rsid w:val="00BA38BA"/>
    <w:rsid w:val="00BA4D16"/>
    <w:rsid w:val="00BC4CD2"/>
    <w:rsid w:val="00C0363A"/>
    <w:rsid w:val="00C27E78"/>
    <w:rsid w:val="00C30641"/>
    <w:rsid w:val="00C357E4"/>
    <w:rsid w:val="00C4312E"/>
    <w:rsid w:val="00C5327B"/>
    <w:rsid w:val="00C7071B"/>
    <w:rsid w:val="00C76706"/>
    <w:rsid w:val="00C84E87"/>
    <w:rsid w:val="00C93468"/>
    <w:rsid w:val="00C93F17"/>
    <w:rsid w:val="00C943E8"/>
    <w:rsid w:val="00CE2048"/>
    <w:rsid w:val="00CE741E"/>
    <w:rsid w:val="00CE7717"/>
    <w:rsid w:val="00CF1072"/>
    <w:rsid w:val="00CF3253"/>
    <w:rsid w:val="00CF3D38"/>
    <w:rsid w:val="00D03E50"/>
    <w:rsid w:val="00D21F6D"/>
    <w:rsid w:val="00D46066"/>
    <w:rsid w:val="00D54C08"/>
    <w:rsid w:val="00D54FDA"/>
    <w:rsid w:val="00D849C0"/>
    <w:rsid w:val="00D86BDF"/>
    <w:rsid w:val="00D92FCF"/>
    <w:rsid w:val="00DB5999"/>
    <w:rsid w:val="00DB7CC3"/>
    <w:rsid w:val="00DC0570"/>
    <w:rsid w:val="00DC5293"/>
    <w:rsid w:val="00DC6D7F"/>
    <w:rsid w:val="00DD6441"/>
    <w:rsid w:val="00E02410"/>
    <w:rsid w:val="00E072FD"/>
    <w:rsid w:val="00E24982"/>
    <w:rsid w:val="00E662DF"/>
    <w:rsid w:val="00E94F47"/>
    <w:rsid w:val="00EA3E2C"/>
    <w:rsid w:val="00EC1FC3"/>
    <w:rsid w:val="00EC69EE"/>
    <w:rsid w:val="00EE73A2"/>
    <w:rsid w:val="00EF3E90"/>
    <w:rsid w:val="00F12916"/>
    <w:rsid w:val="00F4387C"/>
    <w:rsid w:val="00F67B77"/>
    <w:rsid w:val="00F81C3F"/>
    <w:rsid w:val="00F85E1B"/>
    <w:rsid w:val="00F964C7"/>
    <w:rsid w:val="00FE3659"/>
    <w:rsid w:val="00FE75F5"/>
    <w:rsid w:val="00FF0B58"/>
    <w:rsid w:val="00FF5D3C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8953E"/>
  <w15:chartTrackingRefBased/>
  <w15:docId w15:val="{E79D3ACD-B729-47B7-957C-2D54D44C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8E7F48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semiHidden/>
    <w:qFormat/>
    <w:rsid w:val="00677E20"/>
    <w:pPr>
      <w:keepNext/>
      <w:tabs>
        <w:tab w:val="left" w:pos="1418"/>
      </w:tabs>
      <w:spacing w:before="120" w:after="60" w:line="200" w:lineRule="exact"/>
      <w:outlineLvl w:val="0"/>
    </w:pPr>
    <w:rPr>
      <w:rFonts w:ascii="News 701" w:eastAsia="MS Mincho" w:hAnsi="News 701" w:cs="Arial"/>
      <w:b/>
      <w:bCs/>
      <w:spacing w:val="6"/>
      <w:kern w:val="20"/>
      <w:szCs w:val="32"/>
      <w:u w:color="000000"/>
    </w:rPr>
  </w:style>
  <w:style w:type="paragraph" w:styleId="berschrift2">
    <w:name w:val="heading 2"/>
    <w:basedOn w:val="Standard"/>
    <w:next w:val="Standard"/>
    <w:link w:val="berschrift2Zchn"/>
    <w:semiHidden/>
    <w:qFormat/>
    <w:rsid w:val="009D01C6"/>
    <w:pPr>
      <w:keepNext/>
      <w:keepLines/>
      <w:tabs>
        <w:tab w:val="left" w:pos="1418"/>
      </w:tabs>
      <w:spacing w:before="120" w:after="60" w:line="200" w:lineRule="exact"/>
      <w:outlineLvl w:val="1"/>
    </w:pPr>
    <w:rPr>
      <w:rFonts w:ascii="News 701" w:eastAsia="MS Mincho" w:hAnsi="News 701" w:cs="Arial"/>
      <w:b/>
      <w:bCs/>
      <w:iCs/>
      <w:kern w:val="20"/>
      <w:sz w:val="18"/>
      <w:szCs w:val="28"/>
    </w:rPr>
  </w:style>
  <w:style w:type="paragraph" w:styleId="berschrift3">
    <w:name w:val="heading 3"/>
    <w:basedOn w:val="Standard"/>
    <w:next w:val="Standard"/>
    <w:link w:val="berschrift3Zchn"/>
    <w:semiHidden/>
    <w:qFormat/>
    <w:rsid w:val="00AE0A66"/>
    <w:pPr>
      <w:keepNext/>
      <w:keepLines/>
      <w:tabs>
        <w:tab w:val="left" w:pos="540"/>
      </w:tabs>
      <w:spacing w:before="60" w:after="20" w:line="180" w:lineRule="exact"/>
      <w:ind w:left="822" w:hanging="822"/>
      <w:outlineLvl w:val="2"/>
    </w:pPr>
    <w:rPr>
      <w:rFonts w:ascii="News 701" w:eastAsia="MS Mincho" w:hAnsi="News 701" w:cs="Arial"/>
      <w:b/>
      <w:bCs/>
      <w:kern w:val="16"/>
      <w:sz w:val="16"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AE0A66"/>
    <w:pPr>
      <w:keepNext/>
      <w:keepLines/>
      <w:tabs>
        <w:tab w:val="left" w:pos="1418"/>
      </w:tabs>
      <w:spacing w:before="40" w:after="20" w:line="130" w:lineRule="exact"/>
      <w:outlineLvl w:val="3"/>
    </w:pPr>
    <w:rPr>
      <w:rFonts w:ascii="News 701" w:eastAsia="MS Mincho" w:hAnsi="News 701"/>
      <w:bCs/>
      <w:spacing w:val="20"/>
      <w:kern w:val="12"/>
      <w:sz w:val="12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EE73A2"/>
    <w:pPr>
      <w:keepNext/>
      <w:keepLines/>
      <w:tabs>
        <w:tab w:val="left" w:pos="1418"/>
      </w:tabs>
      <w:spacing w:before="40" w:after="20" w:line="130" w:lineRule="exact"/>
      <w:outlineLvl w:val="4"/>
    </w:pPr>
    <w:rPr>
      <w:rFonts w:ascii="News 701" w:eastAsia="MS Mincho" w:hAnsi="News 701"/>
      <w:bCs/>
      <w:i/>
      <w:iCs/>
      <w:kern w:val="12"/>
      <w:sz w:val="12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EE73A2"/>
    <w:pPr>
      <w:keepNext/>
      <w:keepLines/>
      <w:tabs>
        <w:tab w:val="left" w:pos="1418"/>
      </w:tabs>
      <w:spacing w:before="40" w:after="20" w:line="124" w:lineRule="exact"/>
      <w:outlineLvl w:val="5"/>
    </w:pPr>
    <w:rPr>
      <w:rFonts w:ascii="News 701" w:eastAsia="MS Mincho" w:hAnsi="News 701"/>
      <w:b/>
      <w:bCs/>
      <w:kern w:val="12"/>
      <w:sz w:val="12"/>
      <w:szCs w:val="22"/>
    </w:rPr>
  </w:style>
  <w:style w:type="paragraph" w:styleId="berschrift7">
    <w:name w:val="heading 7"/>
    <w:basedOn w:val="berschrift6"/>
    <w:next w:val="Standard"/>
    <w:link w:val="berschrift7Zchn"/>
    <w:semiHidden/>
    <w:qFormat/>
    <w:rsid w:val="00EE73A2"/>
    <w:pPr>
      <w:spacing w:after="40"/>
      <w:outlineLvl w:val="6"/>
    </w:pPr>
  </w:style>
  <w:style w:type="paragraph" w:styleId="berschrift8">
    <w:name w:val="heading 8"/>
    <w:basedOn w:val="Standard"/>
    <w:next w:val="Standard"/>
    <w:link w:val="berschrift8Zchn"/>
    <w:semiHidden/>
    <w:qFormat/>
    <w:rsid w:val="00EE73A2"/>
    <w:pPr>
      <w:keepNext/>
      <w:tabs>
        <w:tab w:val="left" w:pos="1418"/>
      </w:tabs>
      <w:spacing w:before="20" w:after="20" w:line="140" w:lineRule="exact"/>
      <w:ind w:left="1418" w:hanging="1418"/>
      <w:jc w:val="both"/>
      <w:outlineLvl w:val="7"/>
    </w:pPr>
    <w:rPr>
      <w:rFonts w:ascii="News 701" w:eastAsia="MS Mincho" w:hAnsi="News 701"/>
      <w:kern w:val="12"/>
      <w:sz w:val="12"/>
    </w:rPr>
  </w:style>
  <w:style w:type="paragraph" w:styleId="berschrift9">
    <w:name w:val="heading 9"/>
    <w:basedOn w:val="berschrift8"/>
    <w:next w:val="Standard"/>
    <w:link w:val="berschrift9Zchn"/>
    <w:semiHidden/>
    <w:qFormat/>
    <w:rsid w:val="00EE73A2"/>
    <w:pPr>
      <w:spacing w:before="240" w:after="60" w:line="130" w:lineRule="exact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2">
    <w:name w:val="Titel 2"/>
    <w:basedOn w:val="Titel"/>
    <w:next w:val="Standard"/>
    <w:semiHidden/>
    <w:rsid w:val="00D46066"/>
    <w:rPr>
      <w:sz w:val="48"/>
      <w:szCs w:val="56"/>
    </w:rPr>
  </w:style>
  <w:style w:type="paragraph" w:styleId="Titel">
    <w:name w:val="Title"/>
    <w:basedOn w:val="Standard"/>
    <w:semiHidden/>
    <w:qFormat/>
    <w:rsid w:val="00D4606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itel3">
    <w:name w:val="Titel 3"/>
    <w:basedOn w:val="Titel"/>
    <w:next w:val="Standard"/>
    <w:semiHidden/>
    <w:rsid w:val="00D46066"/>
    <w:rPr>
      <w:szCs w:val="56"/>
    </w:rPr>
  </w:style>
  <w:style w:type="character" w:customStyle="1" w:styleId="berschrift1Zchn">
    <w:name w:val="Überschrift 1 Zchn"/>
    <w:link w:val="berschrift1"/>
    <w:semiHidden/>
    <w:rsid w:val="008E7F48"/>
    <w:rPr>
      <w:rFonts w:ascii="News 701" w:eastAsia="MS Mincho" w:hAnsi="News 701" w:cs="Arial"/>
      <w:b/>
      <w:bCs/>
      <w:spacing w:val="6"/>
      <w:kern w:val="20"/>
      <w:sz w:val="22"/>
      <w:szCs w:val="32"/>
      <w:u w:color="000000"/>
    </w:rPr>
  </w:style>
  <w:style w:type="character" w:customStyle="1" w:styleId="berschrift2Zchn">
    <w:name w:val="Überschrift 2 Zchn"/>
    <w:link w:val="berschrift2"/>
    <w:semiHidden/>
    <w:rsid w:val="008E7F48"/>
    <w:rPr>
      <w:rFonts w:ascii="News 701" w:eastAsia="MS Mincho" w:hAnsi="News 701" w:cs="Arial"/>
      <w:b/>
      <w:bCs/>
      <w:iCs/>
      <w:kern w:val="20"/>
      <w:sz w:val="18"/>
      <w:szCs w:val="28"/>
    </w:rPr>
  </w:style>
  <w:style w:type="character" w:customStyle="1" w:styleId="berschrift3Zchn">
    <w:name w:val="Überschrift 3 Zchn"/>
    <w:link w:val="berschrift3"/>
    <w:semiHidden/>
    <w:rsid w:val="008E7F48"/>
    <w:rPr>
      <w:rFonts w:ascii="News 701" w:eastAsia="MS Mincho" w:hAnsi="News 701" w:cs="Arial"/>
      <w:b/>
      <w:bCs/>
      <w:kern w:val="16"/>
      <w:sz w:val="16"/>
      <w:szCs w:val="26"/>
    </w:rPr>
  </w:style>
  <w:style w:type="character" w:customStyle="1" w:styleId="berschrift4Zchn">
    <w:name w:val="Überschrift 4 Zchn"/>
    <w:link w:val="berschrift4"/>
    <w:semiHidden/>
    <w:rsid w:val="008E7F48"/>
    <w:rPr>
      <w:rFonts w:ascii="News 701" w:eastAsia="MS Mincho" w:hAnsi="News 701"/>
      <w:bCs/>
      <w:spacing w:val="20"/>
      <w:kern w:val="12"/>
      <w:sz w:val="12"/>
      <w:szCs w:val="28"/>
    </w:rPr>
  </w:style>
  <w:style w:type="character" w:customStyle="1" w:styleId="berschrift5Zchn">
    <w:name w:val="Überschrift 5 Zchn"/>
    <w:link w:val="berschrift5"/>
    <w:semiHidden/>
    <w:rsid w:val="008E7F48"/>
    <w:rPr>
      <w:rFonts w:ascii="News 701" w:eastAsia="MS Mincho" w:hAnsi="News 701"/>
      <w:bCs/>
      <w:i/>
      <w:iCs/>
      <w:kern w:val="12"/>
      <w:sz w:val="12"/>
      <w:szCs w:val="26"/>
    </w:rPr>
  </w:style>
  <w:style w:type="character" w:customStyle="1" w:styleId="berschrift6Zchn">
    <w:name w:val="Überschrift 6 Zchn"/>
    <w:link w:val="berschrift6"/>
    <w:semiHidden/>
    <w:rsid w:val="008E7F48"/>
    <w:rPr>
      <w:rFonts w:ascii="News 701" w:eastAsia="MS Mincho" w:hAnsi="News 701"/>
      <w:b/>
      <w:bCs/>
      <w:kern w:val="12"/>
      <w:sz w:val="12"/>
      <w:szCs w:val="22"/>
    </w:rPr>
  </w:style>
  <w:style w:type="character" w:customStyle="1" w:styleId="berschrift7Zchn">
    <w:name w:val="Überschrift 7 Zchn"/>
    <w:link w:val="berschrift7"/>
    <w:semiHidden/>
    <w:rsid w:val="008E7F48"/>
    <w:rPr>
      <w:rFonts w:ascii="News 701" w:eastAsia="MS Mincho" w:hAnsi="News 701"/>
      <w:b/>
      <w:bCs/>
      <w:kern w:val="12"/>
      <w:sz w:val="12"/>
      <w:szCs w:val="22"/>
    </w:rPr>
  </w:style>
  <w:style w:type="character" w:customStyle="1" w:styleId="berschrift8Zchn">
    <w:name w:val="Überschrift 8 Zchn"/>
    <w:link w:val="berschrift8"/>
    <w:semiHidden/>
    <w:rsid w:val="008E7F48"/>
    <w:rPr>
      <w:rFonts w:ascii="News 701" w:eastAsia="MS Mincho" w:hAnsi="News 701"/>
      <w:kern w:val="12"/>
      <w:sz w:val="12"/>
      <w:szCs w:val="24"/>
    </w:rPr>
  </w:style>
  <w:style w:type="character" w:customStyle="1" w:styleId="berschrift9Zchn">
    <w:name w:val="Überschrift 9 Zchn"/>
    <w:link w:val="berschrift9"/>
    <w:semiHidden/>
    <w:rsid w:val="008E7F48"/>
    <w:rPr>
      <w:rFonts w:ascii="News 701" w:eastAsia="MS Mincho" w:hAnsi="News 701" w:cs="Arial"/>
      <w:kern w:val="12"/>
      <w:sz w:val="12"/>
      <w:szCs w:val="22"/>
    </w:rPr>
  </w:style>
  <w:style w:type="character" w:customStyle="1" w:styleId="LehrveranstaltungZchn">
    <w:name w:val="Lehrveranstaltung Zchn"/>
    <w:semiHidden/>
    <w:rsid w:val="00DC6D7F"/>
    <w:rPr>
      <w:rFonts w:ascii="News 701" w:eastAsia="MS Mincho" w:hAnsi="News 701"/>
      <w:b/>
      <w:noProof/>
      <w:kern w:val="12"/>
      <w:sz w:val="12"/>
      <w:lang w:val="en-GB"/>
    </w:rPr>
  </w:style>
  <w:style w:type="paragraph" w:customStyle="1" w:styleId="Lehrveranstaltung">
    <w:name w:val="Lehrveranstaltung"/>
    <w:basedOn w:val="Standard"/>
    <w:link w:val="LehrveranstaltungZchn1"/>
    <w:semiHidden/>
    <w:rsid w:val="00EE73A2"/>
    <w:pPr>
      <w:keepLines/>
      <w:tabs>
        <w:tab w:val="left" w:pos="567"/>
        <w:tab w:val="right" w:pos="6120"/>
      </w:tabs>
      <w:spacing w:after="20" w:line="140" w:lineRule="exact"/>
      <w:ind w:left="567" w:hanging="567"/>
    </w:pPr>
    <w:rPr>
      <w:rFonts w:ascii="News 701" w:eastAsia="MS Mincho" w:hAnsi="News 701"/>
      <w:kern w:val="12"/>
      <w:sz w:val="12"/>
    </w:rPr>
  </w:style>
  <w:style w:type="paragraph" w:customStyle="1" w:styleId="Formatvorlageberschrift9LinksLinks0cmHngend159cmVor">
    <w:name w:val="Formatvorlage Überschrift 9 + Links Links:  0 cm Hängend:  159 cm Vor: ..."/>
    <w:basedOn w:val="berschrift9"/>
    <w:semiHidden/>
    <w:rsid w:val="00AE0A66"/>
    <w:pPr>
      <w:spacing w:before="0" w:after="20" w:line="140" w:lineRule="exact"/>
      <w:ind w:left="902" w:hanging="902"/>
      <w:jc w:val="left"/>
    </w:pPr>
    <w:rPr>
      <w:rFonts w:eastAsia="Times New Roman" w:cs="Times New Roman"/>
      <w:szCs w:val="20"/>
    </w:rPr>
  </w:style>
  <w:style w:type="paragraph" w:styleId="Verzeichnis8">
    <w:name w:val="toc 8"/>
    <w:basedOn w:val="Standard"/>
    <w:next w:val="Standard"/>
    <w:autoRedefine/>
    <w:semiHidden/>
    <w:rsid w:val="00677E20"/>
    <w:pPr>
      <w:ind w:left="1540"/>
    </w:pPr>
  </w:style>
  <w:style w:type="character" w:customStyle="1" w:styleId="LehrveranstaltungZchn1">
    <w:name w:val="Lehrveranstaltung Zchn1"/>
    <w:link w:val="Lehrveranstaltung"/>
    <w:semiHidden/>
    <w:rsid w:val="008E7F48"/>
    <w:rPr>
      <w:rFonts w:ascii="News 701" w:eastAsia="MS Mincho" w:hAnsi="News 701"/>
      <w:kern w:val="12"/>
      <w:sz w:val="12"/>
      <w:szCs w:val="24"/>
    </w:rPr>
  </w:style>
  <w:style w:type="paragraph" w:styleId="Sprechblasentext">
    <w:name w:val="Balloon Text"/>
    <w:basedOn w:val="Standard"/>
    <w:semiHidden/>
    <w:rsid w:val="002A2496"/>
    <w:rPr>
      <w:rFonts w:ascii="Tahoma" w:hAnsi="Tahoma" w:cs="Tahoma"/>
      <w:sz w:val="16"/>
      <w:szCs w:val="16"/>
    </w:rPr>
  </w:style>
  <w:style w:type="paragraph" w:customStyle="1" w:styleId="LV">
    <w:name w:val="LV"/>
    <w:basedOn w:val="Standard"/>
    <w:link w:val="LVZchn"/>
    <w:uiPriority w:val="99"/>
    <w:qFormat/>
    <w:rsid w:val="00CE741E"/>
    <w:pPr>
      <w:keepLines/>
      <w:tabs>
        <w:tab w:val="left" w:pos="567"/>
        <w:tab w:val="right" w:pos="6577"/>
      </w:tabs>
      <w:spacing w:after="20" w:line="120" w:lineRule="exact"/>
      <w:ind w:left="567" w:hanging="567"/>
    </w:pPr>
    <w:rPr>
      <w:rFonts w:ascii="TheSans UHH" w:eastAsia="MS Mincho" w:hAnsi="TheSans UHH"/>
      <w:noProof/>
      <w:kern w:val="12"/>
      <w:sz w:val="12"/>
      <w:u w:color="000000"/>
    </w:rPr>
  </w:style>
  <w:style w:type="character" w:customStyle="1" w:styleId="LVZchn">
    <w:name w:val="LV Zchn"/>
    <w:link w:val="LV"/>
    <w:uiPriority w:val="99"/>
    <w:rsid w:val="00CE741E"/>
    <w:rPr>
      <w:rFonts w:ascii="TheSans UHH" w:eastAsia="MS Mincho" w:hAnsi="TheSans UHH"/>
      <w:noProof/>
      <w:kern w:val="12"/>
      <w:sz w:val="12"/>
      <w:szCs w:val="24"/>
      <w:u w:color="000000"/>
    </w:rPr>
  </w:style>
  <w:style w:type="paragraph" w:customStyle="1" w:styleId="LVText">
    <w:name w:val="LV Text"/>
    <w:basedOn w:val="LV"/>
    <w:rsid w:val="00CE741E"/>
    <w:pPr>
      <w:jc w:val="both"/>
    </w:pPr>
  </w:style>
  <w:style w:type="paragraph" w:customStyle="1" w:styleId="LV-1">
    <w:name w:val="LV-Ü1"/>
    <w:link w:val="LV-1Zchn"/>
    <w:qFormat/>
    <w:rsid w:val="001E36AF"/>
    <w:pPr>
      <w:spacing w:before="40" w:line="160" w:lineRule="exact"/>
    </w:pPr>
    <w:rPr>
      <w:rFonts w:ascii="TheSans UHH" w:eastAsia="MS Mincho" w:hAnsi="TheSans UHH" w:cs="Arial"/>
      <w:b/>
      <w:bCs/>
      <w:noProof/>
      <w:spacing w:val="20"/>
      <w:kern w:val="12"/>
      <w:sz w:val="16"/>
      <w:szCs w:val="16"/>
      <w:u w:color="000000"/>
    </w:rPr>
  </w:style>
  <w:style w:type="character" w:customStyle="1" w:styleId="LV-1Zchn">
    <w:name w:val="LV-Ü1 Zchn"/>
    <w:link w:val="LV-1"/>
    <w:rsid w:val="001E36AF"/>
    <w:rPr>
      <w:rFonts w:ascii="TheSans UHH" w:eastAsia="MS Mincho" w:hAnsi="TheSans UHH" w:cs="Arial"/>
      <w:b/>
      <w:bCs/>
      <w:noProof/>
      <w:spacing w:val="20"/>
      <w:kern w:val="12"/>
      <w:sz w:val="16"/>
      <w:szCs w:val="16"/>
      <w:u w:color="000000"/>
    </w:rPr>
  </w:style>
  <w:style w:type="paragraph" w:customStyle="1" w:styleId="LV-3">
    <w:name w:val="LV-Ü3"/>
    <w:basedOn w:val="berschrift6"/>
    <w:link w:val="LV-3Zchn"/>
    <w:qFormat/>
    <w:rsid w:val="000C78F9"/>
    <w:pPr>
      <w:spacing w:before="20" w:line="140" w:lineRule="exact"/>
    </w:pPr>
    <w:rPr>
      <w:rFonts w:ascii="TheSans UHH" w:hAnsi="TheSans UHH" w:cs="Arial"/>
      <w:noProof/>
      <w:sz w:val="14"/>
      <w:szCs w:val="16"/>
    </w:rPr>
  </w:style>
  <w:style w:type="character" w:customStyle="1" w:styleId="LV-3Zchn">
    <w:name w:val="LV-Ü3 Zchn"/>
    <w:link w:val="LV-3"/>
    <w:rsid w:val="008E7F48"/>
    <w:rPr>
      <w:rFonts w:ascii="TheSans UHH" w:eastAsia="MS Mincho" w:hAnsi="TheSans UHH" w:cs="Arial"/>
      <w:b/>
      <w:bCs/>
      <w:noProof/>
      <w:kern w:val="12"/>
      <w:sz w:val="14"/>
      <w:szCs w:val="16"/>
    </w:rPr>
  </w:style>
  <w:style w:type="paragraph" w:customStyle="1" w:styleId="LV-5">
    <w:name w:val="LV-Ü5"/>
    <w:basedOn w:val="LV-3"/>
    <w:link w:val="LV-5Zchn"/>
    <w:qFormat/>
    <w:rsid w:val="000C78F9"/>
    <w:pPr>
      <w:spacing w:line="130" w:lineRule="exact"/>
    </w:pPr>
    <w:rPr>
      <w:sz w:val="13"/>
      <w:szCs w:val="14"/>
    </w:rPr>
  </w:style>
  <w:style w:type="character" w:customStyle="1" w:styleId="LV-5Zchn">
    <w:name w:val="LV-Ü5 Zchn"/>
    <w:link w:val="LV-5"/>
    <w:locked/>
    <w:rsid w:val="008E7F48"/>
    <w:rPr>
      <w:rFonts w:ascii="TheSans UHH" w:eastAsia="MS Mincho" w:hAnsi="TheSans UHH" w:cs="Arial"/>
      <w:b/>
      <w:bCs/>
      <w:noProof/>
      <w:kern w:val="12"/>
      <w:sz w:val="13"/>
      <w:szCs w:val="14"/>
    </w:rPr>
  </w:style>
  <w:style w:type="paragraph" w:customStyle="1" w:styleId="LV-4">
    <w:name w:val="LV-Ü4"/>
    <w:basedOn w:val="berschrift4"/>
    <w:link w:val="LV-4Zchn"/>
    <w:qFormat/>
    <w:rsid w:val="000C78F9"/>
    <w:pPr>
      <w:spacing w:before="20"/>
    </w:pPr>
    <w:rPr>
      <w:rFonts w:ascii="TheSans UHH" w:hAnsi="TheSans UHH" w:cs="Arial"/>
      <w:noProof/>
      <w:sz w:val="13"/>
      <w:szCs w:val="16"/>
    </w:rPr>
  </w:style>
  <w:style w:type="character" w:customStyle="1" w:styleId="LV-4Zchn">
    <w:name w:val="LV-Ü4 Zchn"/>
    <w:link w:val="LV-4"/>
    <w:rsid w:val="008E7F48"/>
    <w:rPr>
      <w:rFonts w:ascii="TheSans UHH" w:eastAsia="MS Mincho" w:hAnsi="TheSans UHH" w:cs="Arial"/>
      <w:bCs/>
      <w:noProof/>
      <w:spacing w:val="20"/>
      <w:kern w:val="12"/>
      <w:sz w:val="13"/>
      <w:szCs w:val="16"/>
    </w:rPr>
  </w:style>
  <w:style w:type="paragraph" w:customStyle="1" w:styleId="LV-2">
    <w:name w:val="LV-Ü2"/>
    <w:basedOn w:val="LV-4"/>
    <w:link w:val="LV-2Zchn"/>
    <w:qFormat/>
    <w:rsid w:val="00CF3253"/>
    <w:pPr>
      <w:tabs>
        <w:tab w:val="clear" w:pos="1418"/>
      </w:tabs>
      <w:spacing w:line="150" w:lineRule="exact"/>
    </w:pPr>
    <w:rPr>
      <w:b/>
      <w:sz w:val="15"/>
      <w:szCs w:val="18"/>
    </w:rPr>
  </w:style>
  <w:style w:type="character" w:customStyle="1" w:styleId="LV-2Zchn">
    <w:name w:val="LV-Ü2 Zchn"/>
    <w:link w:val="LV-2"/>
    <w:rsid w:val="00CF3253"/>
    <w:rPr>
      <w:rFonts w:ascii="TheSans UHH" w:eastAsia="MS Mincho" w:hAnsi="TheSans UHH" w:cs="Arial"/>
      <w:b/>
      <w:bCs/>
      <w:noProof/>
      <w:spacing w:val="20"/>
      <w:kern w:val="12"/>
      <w:sz w:val="15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m.uni-hamburg.de/astub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7D78-E3FB-499F-8690-B4AFE986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«Überschrift_1»«Überschrift_2»«Überschrift_3»«Überschrift_4»«Überschrift_5»«Überschrift_6»«Überschrift_7»«Überschrift_8»«Überschrift_9»</vt:lpstr>
    </vt:vector>
  </TitlesOfParts>
  <Company>Datenlotsen Informationssysteme GmbH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«Überschrift_1»«Überschrift_2»«Überschrift_3»«Überschrift_4»«Überschrift_5»«Überschrift_6»«Überschrift_7»«Überschrift_8»«Überschrift_9»</dc:title>
  <dc:subject/>
  <dc:creator>rziv008</dc:creator>
  <cp:keywords/>
  <cp:lastModifiedBy>Indre  Hablick</cp:lastModifiedBy>
  <cp:revision>2</cp:revision>
  <dcterms:created xsi:type="dcterms:W3CDTF">2020-10-22T08:28:00Z</dcterms:created>
  <dcterms:modified xsi:type="dcterms:W3CDTF">2020-10-22T08:28:00Z</dcterms:modified>
</cp:coreProperties>
</file>