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615C8" w14:textId="77777777" w:rsidR="00C84E87" w:rsidRPr="00DB7CC3" w:rsidRDefault="00C84E87" w:rsidP="00DB7CC3">
      <w:pPr>
        <w:pStyle w:val="LV-4"/>
        <w:spacing w:line="276" w:lineRule="auto"/>
        <w:rPr>
          <w:sz w:val="22"/>
        </w:rPr>
      </w:pPr>
      <w:r w:rsidRPr="00DB7CC3">
        <w:rPr>
          <w:sz w:val="22"/>
        </w:rPr>
        <w:t>A. Arbeitsstelle Studium und Beruf ("geisteswissenschaftliche Schlüsselkompetenzen")</w:t>
      </w:r>
    </w:p>
    <w:p w14:paraId="1D7E8914" w14:textId="77777777" w:rsidR="00C84E87" w:rsidRDefault="00C84E87" w:rsidP="00DB7CC3">
      <w:pPr>
        <w:spacing w:line="276" w:lineRule="auto"/>
        <w:rPr>
          <w:u w:color="000000"/>
        </w:rPr>
      </w:pPr>
      <w:r w:rsidRPr="00DB7CC3">
        <w:rPr>
          <w:u w:color="000000"/>
        </w:rPr>
        <w:t xml:space="preserve">Die hier aufgeführten Veranstaltungen können im Rahmen des Optionalbereichs sowohl im Studium Generale [SG] oder im Fachspezifischen Wahlbereich der SLM-Studiengänge [SLM WB] besucht werden. Sie können aber auch für alle Modulbausteine des früheren ABK-Bereichs [ABK] belegt werden: Diese Veranstaltungen ersetzen die früheren Seminare zur Berufsfelderkundung, zur Berufs- und Bewerbungspraxis und die berufskundliche Überblicksvorlesung. </w:t>
      </w:r>
      <w:r w:rsidRPr="00DB7CC3">
        <w:rPr>
          <w:u w:color="000000"/>
        </w:rPr>
        <w:br/>
        <w:t xml:space="preserve">Weitere Erläuterungen zur Veränderung der Curricularstruktur (ABK + Wahlbereich =&gt; Optionalbereich) unter: </w:t>
      </w:r>
      <w:hyperlink r:id="rId6" w:history="1">
        <w:r w:rsidRPr="00DB7CC3">
          <w:rPr>
            <w:u w:color="000000"/>
          </w:rPr>
          <w:t>https://www.slm.uni-hamburg.de/astub.html</w:t>
        </w:r>
      </w:hyperlink>
      <w:r w:rsidRPr="00DB7CC3">
        <w:rPr>
          <w:u w:color="000000"/>
        </w:rPr>
        <w:t>.</w:t>
      </w:r>
    </w:p>
    <w:p w14:paraId="1A5D7BA4" w14:textId="77777777" w:rsidR="00DB7CC3" w:rsidRPr="00DB7CC3" w:rsidRDefault="00DB7CC3" w:rsidP="00992314">
      <w:pPr>
        <w:pStyle w:val="LV"/>
        <w:spacing w:line="276" w:lineRule="auto"/>
        <w:ind w:left="0" w:firstLine="0"/>
        <w:rPr>
          <w:i/>
          <w:sz w:val="22"/>
        </w:rPr>
      </w:pPr>
    </w:p>
    <w:p w14:paraId="0F5CFEF9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50-101</w:t>
      </w:r>
      <w:r w:rsidRPr="00DB7CC3">
        <w:rPr>
          <w:sz w:val="28"/>
          <w:szCs w:val="16"/>
        </w:rPr>
        <w:tab/>
      </w:r>
      <w:r w:rsidR="00DB7CC3">
        <w:rPr>
          <w:sz w:val="28"/>
          <w:szCs w:val="16"/>
        </w:rPr>
        <w:t xml:space="preserve">  </w:t>
      </w:r>
      <w:r w:rsidRPr="00DB7CC3">
        <w:rPr>
          <w:b/>
          <w:sz w:val="22"/>
        </w:rPr>
        <w:t>Bachelor ... und dann? Gestaltung des Übergangs vom Bachelor in den Beruf oder in ein weiterführendes Masterstudium [SLM-WB] [SG-SLM] [ABK]</w:t>
      </w:r>
      <w:r w:rsidR="00DB7CC3">
        <w:rPr>
          <w:b/>
          <w:sz w:val="22"/>
        </w:rPr>
        <w:t xml:space="preserve"> </w:t>
      </w:r>
      <w:r w:rsidRPr="00DB7CC3">
        <w:rPr>
          <w:sz w:val="22"/>
        </w:rPr>
        <w:t>2st., Di 10–12 Ü35 – 12095 ab</w:t>
      </w:r>
      <w:r w:rsidR="00DB7CC3">
        <w:rPr>
          <w:sz w:val="22"/>
        </w:rPr>
        <w:t xml:space="preserve"> </w:t>
      </w:r>
      <w:bookmarkStart w:id="0" w:name="_GoBack"/>
      <w:bookmarkEnd w:id="0"/>
      <w:r w:rsidRPr="00DB7CC3">
        <w:rPr>
          <w:sz w:val="22"/>
        </w:rPr>
        <w:t>07.04.20</w:t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Ulrike Job</w:t>
      </w:r>
    </w:p>
    <w:p w14:paraId="7DAE595D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50-102</w:t>
      </w:r>
      <w:r w:rsidRPr="00DB7CC3">
        <w:rPr>
          <w:sz w:val="28"/>
          <w:szCs w:val="16"/>
        </w:rPr>
        <w:tab/>
      </w:r>
      <w:r w:rsidR="00DB7CC3">
        <w:rPr>
          <w:sz w:val="28"/>
          <w:szCs w:val="16"/>
        </w:rPr>
        <w:t xml:space="preserve">  </w:t>
      </w:r>
      <w:r w:rsidRPr="00DB7CC3">
        <w:rPr>
          <w:b/>
          <w:sz w:val="22"/>
        </w:rPr>
        <w:t>Berufsfeld Erwachsenenbildung - Training, Weiterbildung [SLM-WB] [SG-SLM] [ABK]</w:t>
      </w:r>
      <w:r w:rsidR="00DB7CC3">
        <w:rPr>
          <w:rStyle w:val="LVZchn"/>
          <w:b/>
          <w:sz w:val="22"/>
        </w:rPr>
        <w:t xml:space="preserve"> </w:t>
      </w:r>
      <w:r w:rsidRPr="00DB7CC3">
        <w:rPr>
          <w:sz w:val="22"/>
        </w:rPr>
        <w:t>2st., Do 10–12 Ü35 – 12095 ab 02.04.20</w:t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Nadia Blüthmann</w:t>
      </w:r>
    </w:p>
    <w:p w14:paraId="24A74CDB" w14:textId="1A7D191E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3A09F6">
        <w:rPr>
          <w:strike/>
          <w:sz w:val="22"/>
        </w:rPr>
        <w:t>50-103</w:t>
      </w:r>
      <w:r w:rsidRPr="003A09F6">
        <w:rPr>
          <w:strike/>
          <w:sz w:val="28"/>
          <w:szCs w:val="16"/>
        </w:rPr>
        <w:tab/>
      </w:r>
      <w:r w:rsidR="00DB7CC3" w:rsidRPr="003A09F6">
        <w:rPr>
          <w:strike/>
          <w:sz w:val="28"/>
          <w:szCs w:val="16"/>
        </w:rPr>
        <w:t xml:space="preserve">  </w:t>
      </w:r>
      <w:r w:rsidRPr="003A09F6">
        <w:rPr>
          <w:b/>
          <w:strike/>
          <w:sz w:val="22"/>
        </w:rPr>
        <w:t>Buch braucht Bühne: Projektmanagement im Literaturbetrieb [SLM-WB] [SG-SLM] [ABK]</w:t>
      </w:r>
      <w:r w:rsidR="00DB7CC3" w:rsidRPr="003A09F6">
        <w:rPr>
          <w:b/>
          <w:strike/>
          <w:sz w:val="22"/>
        </w:rPr>
        <w:t xml:space="preserve"> </w:t>
      </w:r>
      <w:r w:rsidRPr="003A09F6">
        <w:rPr>
          <w:strike/>
          <w:sz w:val="22"/>
        </w:rPr>
        <w:t>2st., Mi 16–18 Ü35 – 12095 ab 08.04.20</w:t>
      </w:r>
      <w:r w:rsidR="00DB7CC3" w:rsidRPr="003A09F6">
        <w:rPr>
          <w:strike/>
          <w:sz w:val="22"/>
        </w:rPr>
        <w:t xml:space="preserve"> </w:t>
      </w:r>
      <w:r w:rsidRPr="003A09F6">
        <w:rPr>
          <w:i/>
          <w:strike/>
          <w:sz w:val="22"/>
        </w:rPr>
        <w:t>Antje Flemming</w:t>
      </w:r>
      <w:r w:rsidR="003A09F6">
        <w:rPr>
          <w:i/>
          <w:sz w:val="22"/>
        </w:rPr>
        <w:t xml:space="preserve"> </w:t>
      </w:r>
      <w:r w:rsidR="003A09F6" w:rsidRPr="003A09F6">
        <w:rPr>
          <w:iCs/>
          <w:sz w:val="22"/>
        </w:rPr>
        <w:t>(muss leider kursfristig enfallen)</w:t>
      </w:r>
    </w:p>
    <w:p w14:paraId="413C4201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50-104</w:t>
      </w:r>
      <w:r w:rsidRPr="00DB7CC3">
        <w:rPr>
          <w:sz w:val="28"/>
          <w:szCs w:val="16"/>
        </w:rPr>
        <w:tab/>
      </w:r>
      <w:r w:rsidR="00DB7CC3">
        <w:rPr>
          <w:sz w:val="28"/>
          <w:szCs w:val="16"/>
        </w:rPr>
        <w:t xml:space="preserve">  </w:t>
      </w:r>
      <w:r w:rsidRPr="00DB7CC3">
        <w:rPr>
          <w:b/>
          <w:sz w:val="22"/>
        </w:rPr>
        <w:t>Wissen kommunizieren: Präsentationen, die überzeugen [SLM-WB] [SG-SLM] [ABK]</w:t>
      </w:r>
      <w:r w:rsidR="00DB7CC3">
        <w:rPr>
          <w:rStyle w:val="LVZchn"/>
          <w:b/>
          <w:sz w:val="22"/>
        </w:rPr>
        <w:t xml:space="preserve"> </w:t>
      </w:r>
      <w:r w:rsidRPr="00DB7CC3">
        <w:rPr>
          <w:sz w:val="22"/>
        </w:rPr>
        <w:t>2st., Do 12–14 Ü35 – 02036 ab 02.04.20</w:t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Ulrike Job</w:t>
      </w:r>
    </w:p>
    <w:p w14:paraId="3FBCEF0A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50-105</w:t>
      </w:r>
      <w:r w:rsidR="00DB7CC3">
        <w:rPr>
          <w:sz w:val="22"/>
        </w:rPr>
        <w:t xml:space="preserve">  </w:t>
      </w:r>
      <w:r w:rsidRPr="00DB7CC3">
        <w:rPr>
          <w:sz w:val="28"/>
          <w:szCs w:val="16"/>
        </w:rPr>
        <w:tab/>
      </w:r>
      <w:r w:rsidRPr="00DB7CC3">
        <w:rPr>
          <w:b/>
          <w:sz w:val="22"/>
        </w:rPr>
        <w:t>Kooperative Gesprächsführung und Konflikttransformation [SLM-WB] [SG-SLM] [ABK]</w:t>
      </w:r>
      <w:r w:rsidR="00DB7CC3">
        <w:rPr>
          <w:rStyle w:val="LVZchn"/>
          <w:b/>
          <w:sz w:val="22"/>
        </w:rPr>
        <w:t xml:space="preserve"> </w:t>
      </w:r>
      <w:r w:rsidR="00C84E87" w:rsidRPr="00DB7CC3">
        <w:rPr>
          <w:sz w:val="22"/>
        </w:rPr>
        <w:t xml:space="preserve">2st., </w:t>
      </w:r>
      <w:r w:rsidRPr="00DB7CC3">
        <w:rPr>
          <w:sz w:val="22"/>
        </w:rPr>
        <w:t>Di 14–16 Ü35 – 12095 ab 07.04.20</w:t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Ulrike Job</w:t>
      </w:r>
    </w:p>
    <w:p w14:paraId="4E2B21D5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50-106</w:t>
      </w:r>
      <w:r w:rsidR="00DB7CC3">
        <w:rPr>
          <w:sz w:val="28"/>
          <w:szCs w:val="16"/>
        </w:rPr>
        <w:t xml:space="preserve"> </w:t>
      </w:r>
      <w:r w:rsidRPr="00DB7CC3">
        <w:rPr>
          <w:b/>
          <w:sz w:val="22"/>
        </w:rPr>
        <w:t>Moderation - Praxiswerkstatt [SLM-WB] [SG-SLM] [ABK]</w:t>
      </w:r>
      <w:r w:rsidR="00DB7CC3">
        <w:rPr>
          <w:b/>
          <w:sz w:val="22"/>
        </w:rPr>
        <w:t xml:space="preserve"> </w:t>
      </w:r>
      <w:r w:rsidRPr="00DB7CC3">
        <w:rPr>
          <w:sz w:val="22"/>
        </w:rPr>
        <w:t>2st., Di 12–14 Ü35 – 12095 ab 07.04.20</w:t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Christoph Fittschen</w:t>
      </w:r>
    </w:p>
    <w:p w14:paraId="67BDC1FE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50-107</w:t>
      </w:r>
      <w:r w:rsidR="00DB7CC3">
        <w:rPr>
          <w:sz w:val="22"/>
        </w:rPr>
        <w:t xml:space="preserve">  </w:t>
      </w:r>
      <w:r w:rsidRPr="0095575F">
        <w:rPr>
          <w:sz w:val="32"/>
          <w:szCs w:val="16"/>
        </w:rPr>
        <w:tab/>
      </w:r>
      <w:r w:rsidR="0095575F" w:rsidRPr="0095575F">
        <w:rPr>
          <w:b/>
          <w:sz w:val="22"/>
        </w:rPr>
        <w:t>Praxisseminar Pressearbeit und Wissenschaftskommunikation</w:t>
      </w:r>
      <w:r w:rsidR="0095575F" w:rsidRPr="0095575F">
        <w:rPr>
          <w:b/>
          <w:sz w:val="36"/>
        </w:rPr>
        <w:t xml:space="preserve"> </w:t>
      </w:r>
      <w:r w:rsidRPr="00DB7CC3">
        <w:rPr>
          <w:b/>
          <w:sz w:val="22"/>
        </w:rPr>
        <w:t>[SLM-WB] [SG-SLM] [ABK]</w:t>
      </w:r>
      <w:r w:rsidR="00DB7CC3">
        <w:rPr>
          <w:b/>
          <w:sz w:val="22"/>
        </w:rPr>
        <w:t xml:space="preserve"> </w:t>
      </w:r>
      <w:r w:rsidRPr="00DB7CC3">
        <w:rPr>
          <w:sz w:val="22"/>
        </w:rPr>
        <w:t>2st., Mo 10–12 Ü35 – 12095 ab 06.04.2</w:t>
      </w:r>
      <w:r w:rsidR="00DB7CC3">
        <w:rPr>
          <w:sz w:val="22"/>
        </w:rPr>
        <w:t xml:space="preserve">0 </w:t>
      </w:r>
      <w:r w:rsidRPr="00DB7CC3">
        <w:rPr>
          <w:i/>
          <w:sz w:val="22"/>
        </w:rPr>
        <w:t>Britta Moldenhauer</w:t>
      </w:r>
    </w:p>
    <w:p w14:paraId="75C81067" w14:textId="77777777" w:rsidR="00C5327B" w:rsidRPr="00DB7CC3" w:rsidRDefault="00C5327B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50-108</w:t>
      </w:r>
      <w:r w:rsidRPr="00DB7CC3">
        <w:rPr>
          <w:sz w:val="28"/>
          <w:szCs w:val="16"/>
        </w:rPr>
        <w:tab/>
      </w:r>
      <w:r w:rsidR="00DB7CC3">
        <w:rPr>
          <w:sz w:val="28"/>
          <w:szCs w:val="16"/>
        </w:rPr>
        <w:t xml:space="preserve"> </w:t>
      </w:r>
      <w:r w:rsidRPr="00DB7CC3">
        <w:rPr>
          <w:b/>
          <w:sz w:val="22"/>
        </w:rPr>
        <w:t>Gruppendynamik reflektieren – Teamkompetenz erweitern [SLM-WB] [SG-SLM] [ABK]</w:t>
      </w:r>
      <w:r w:rsidR="00DB7CC3">
        <w:rPr>
          <w:rStyle w:val="LVZchn"/>
          <w:b/>
          <w:sz w:val="22"/>
        </w:rPr>
        <w:t xml:space="preserve"> </w:t>
      </w:r>
      <w:r w:rsidRPr="00DB7CC3">
        <w:rPr>
          <w:sz w:val="22"/>
        </w:rPr>
        <w:t>2st., Mo 14–16 Ü35 – 12095 ab 06.04.20</w:t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Michaela Schlichting</w:t>
      </w:r>
    </w:p>
    <w:p w14:paraId="172A252C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50-109</w:t>
      </w:r>
      <w:r w:rsidR="00DB7CC3">
        <w:rPr>
          <w:sz w:val="28"/>
          <w:szCs w:val="16"/>
        </w:rPr>
        <w:t xml:space="preserve"> </w:t>
      </w:r>
      <w:r w:rsidRPr="00DB7CC3">
        <w:rPr>
          <w:b/>
          <w:sz w:val="22"/>
        </w:rPr>
        <w:t>Beratungskompetenz [SLM-WB] [SG-SLM] [ABK]</w:t>
      </w:r>
      <w:r w:rsidR="00DB7CC3">
        <w:rPr>
          <w:b/>
          <w:sz w:val="22"/>
        </w:rPr>
        <w:t xml:space="preserve"> </w:t>
      </w:r>
      <w:r w:rsidRPr="00DB7CC3">
        <w:rPr>
          <w:sz w:val="22"/>
        </w:rPr>
        <w:t>2st., Mo 12–14 Ü35 – 12095 ab 06.04.20</w:t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Christoph Fittschen</w:t>
      </w:r>
    </w:p>
    <w:p w14:paraId="46E0D63C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50-110</w:t>
      </w:r>
      <w:r w:rsidR="00DB7CC3">
        <w:rPr>
          <w:sz w:val="28"/>
          <w:szCs w:val="16"/>
        </w:rPr>
        <w:t xml:space="preserve"> </w:t>
      </w:r>
      <w:r w:rsidRPr="00DB7CC3">
        <w:rPr>
          <w:b/>
          <w:sz w:val="22"/>
        </w:rPr>
        <w:t>Tools für die Erwachsenenbildung [SLM-WB] [SG-SLM] [ABK]</w:t>
      </w:r>
      <w:r w:rsidR="00DB7CC3">
        <w:rPr>
          <w:b/>
          <w:sz w:val="22"/>
        </w:rPr>
        <w:t xml:space="preserve"> </w:t>
      </w:r>
      <w:r w:rsidRPr="00DB7CC3">
        <w:rPr>
          <w:sz w:val="22"/>
        </w:rPr>
        <w:t>2st., Di 10–12 Ü35 – 02036 ab 07.04.20</w:t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Nadia Blüthmann</w:t>
      </w:r>
    </w:p>
    <w:p w14:paraId="3A87A00D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50-111</w:t>
      </w:r>
      <w:r w:rsidRPr="00DB7CC3">
        <w:rPr>
          <w:sz w:val="28"/>
          <w:szCs w:val="16"/>
        </w:rPr>
        <w:tab/>
      </w:r>
      <w:r w:rsidR="00DB7CC3">
        <w:rPr>
          <w:sz w:val="28"/>
          <w:szCs w:val="16"/>
        </w:rPr>
        <w:t xml:space="preserve"> </w:t>
      </w:r>
      <w:r w:rsidRPr="00DB7CC3">
        <w:rPr>
          <w:b/>
          <w:sz w:val="22"/>
        </w:rPr>
        <w:t>Lehrprojekte und Tutorien erfolgreich gestalten [SLM-WB] [SG-SLM] [ABK]</w:t>
      </w:r>
      <w:r w:rsidR="00DB7CC3">
        <w:rPr>
          <w:b/>
          <w:sz w:val="22"/>
        </w:rPr>
        <w:t xml:space="preserve"> </w:t>
      </w:r>
      <w:r w:rsidRPr="00DB7CC3">
        <w:rPr>
          <w:sz w:val="22"/>
        </w:rPr>
        <w:t>2st., 2 Blocktermine: Mo 8:30–12:30 Ü35 – 02036 am 30.03.</w:t>
      </w:r>
      <w:r w:rsidR="00C84E87" w:rsidRPr="00DB7CC3">
        <w:rPr>
          <w:sz w:val="22"/>
        </w:rPr>
        <w:t xml:space="preserve">; </w:t>
      </w:r>
      <w:r w:rsidRPr="00DB7CC3">
        <w:rPr>
          <w:sz w:val="22"/>
        </w:rPr>
        <w:t>Di 8:30–12:30 Ü35 – 02036 am 31.03.</w:t>
      </w:r>
      <w:r w:rsidR="00DB7CC3">
        <w:rPr>
          <w:sz w:val="22"/>
        </w:rPr>
        <w:t xml:space="preserve"> </w:t>
      </w:r>
      <w:r w:rsidR="00DB7CC3" w:rsidRPr="00DB7CC3">
        <w:rPr>
          <w:i/>
          <w:sz w:val="22"/>
        </w:rPr>
        <w:t xml:space="preserve"> </w:t>
      </w:r>
      <w:r w:rsidRPr="00DB7CC3">
        <w:rPr>
          <w:i/>
          <w:sz w:val="22"/>
        </w:rPr>
        <w:t>Nadia Blüthmann</w:t>
      </w:r>
    </w:p>
    <w:p w14:paraId="0013EDEA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50-112</w:t>
      </w:r>
      <w:r w:rsidR="00DB7CC3">
        <w:rPr>
          <w:sz w:val="22"/>
        </w:rPr>
        <w:t xml:space="preserve"> </w:t>
      </w:r>
      <w:r w:rsidRPr="00DB7CC3">
        <w:rPr>
          <w:sz w:val="28"/>
          <w:szCs w:val="16"/>
        </w:rPr>
        <w:tab/>
      </w:r>
      <w:r w:rsidRPr="00DB7CC3">
        <w:rPr>
          <w:b/>
          <w:sz w:val="22"/>
        </w:rPr>
        <w:t>Lern- und Arbeitsstrategien für das Studium [SLM-WB] [SG-SLM] [ABK]</w:t>
      </w:r>
      <w:r w:rsidR="00DB7CC3">
        <w:rPr>
          <w:rStyle w:val="LVZchn"/>
          <w:b/>
          <w:sz w:val="22"/>
        </w:rPr>
        <w:t xml:space="preserve"> </w:t>
      </w:r>
      <w:r w:rsidRPr="00DB7CC3">
        <w:rPr>
          <w:sz w:val="22"/>
        </w:rPr>
        <w:t>2st., Mi 10–12 Ü35 – 12095 ab 08.04.20</w:t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Nadia Blüthmann</w:t>
      </w:r>
    </w:p>
    <w:p w14:paraId="179ADFA9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50-113</w:t>
      </w:r>
      <w:r w:rsidRPr="00DB7CC3">
        <w:rPr>
          <w:sz w:val="28"/>
          <w:szCs w:val="16"/>
        </w:rPr>
        <w:tab/>
      </w:r>
      <w:r w:rsidR="00DB7CC3">
        <w:rPr>
          <w:sz w:val="28"/>
          <w:szCs w:val="16"/>
        </w:rPr>
        <w:t xml:space="preserve"> </w:t>
      </w:r>
      <w:r w:rsidRPr="00DB7CC3">
        <w:rPr>
          <w:b/>
          <w:sz w:val="22"/>
        </w:rPr>
        <w:t>Zeit- und Stressmanagement [SLM-WB] [SG-SLM] [ABK]</w:t>
      </w:r>
      <w:r w:rsidR="00DB7CC3">
        <w:rPr>
          <w:b/>
          <w:sz w:val="22"/>
        </w:rPr>
        <w:t xml:space="preserve"> </w:t>
      </w:r>
      <w:r w:rsidRPr="00DB7CC3">
        <w:rPr>
          <w:sz w:val="22"/>
        </w:rPr>
        <w:t>2st., Mo 16–18 Ü35 – 12095 ab 06.04.20</w:t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Christoph Fittschen</w:t>
      </w:r>
    </w:p>
    <w:p w14:paraId="2B830BF9" w14:textId="77777777" w:rsidR="008A0606" w:rsidRPr="00DB7CC3" w:rsidRDefault="008A0606" w:rsidP="00DB7CC3">
      <w:pPr>
        <w:pStyle w:val="LV"/>
        <w:spacing w:line="276" w:lineRule="auto"/>
        <w:rPr>
          <w:i/>
          <w:sz w:val="22"/>
        </w:rPr>
      </w:pPr>
      <w:r w:rsidRPr="00DB7CC3">
        <w:rPr>
          <w:sz w:val="22"/>
        </w:rPr>
        <w:t>50-114</w:t>
      </w:r>
      <w:r w:rsidR="00DB7CC3">
        <w:rPr>
          <w:sz w:val="28"/>
          <w:szCs w:val="16"/>
        </w:rPr>
        <w:t xml:space="preserve"> </w:t>
      </w:r>
      <w:r w:rsidRPr="00DB7CC3">
        <w:rPr>
          <w:b/>
          <w:sz w:val="22"/>
        </w:rPr>
        <w:t>Gut vorbereitet ins Praktikum [SLM-WB] [SG-SLM] [ABK]</w:t>
      </w:r>
      <w:r w:rsidR="00DB7CC3">
        <w:rPr>
          <w:b/>
          <w:sz w:val="22"/>
        </w:rPr>
        <w:t xml:space="preserve"> </w:t>
      </w:r>
      <w:r w:rsidRPr="00DB7CC3">
        <w:rPr>
          <w:sz w:val="22"/>
        </w:rPr>
        <w:t>2st., 5 Blocktermine: jeweils Di 16–18 Ü35 – 12095 am 14.04., 28.04., 12.05., 26.05., 16.06.</w:t>
      </w:r>
      <w:r w:rsidRPr="00DB7CC3">
        <w:rPr>
          <w:sz w:val="22"/>
        </w:rPr>
        <w:tab/>
      </w:r>
      <w:r w:rsidR="00DB7CC3">
        <w:rPr>
          <w:sz w:val="22"/>
        </w:rPr>
        <w:t xml:space="preserve"> </w:t>
      </w:r>
      <w:r w:rsidRPr="00DB7CC3">
        <w:rPr>
          <w:i/>
          <w:sz w:val="22"/>
        </w:rPr>
        <w:t>Christoph Fittschen</w:t>
      </w:r>
    </w:p>
    <w:p w14:paraId="5D6F0BB7" w14:textId="77777777" w:rsidR="008A0606" w:rsidRPr="00DB7CC3" w:rsidRDefault="008A0606" w:rsidP="00EF3E90">
      <w:pPr>
        <w:pStyle w:val="LVText"/>
        <w:rPr>
          <w:rStyle w:val="LehrveranstaltungZchn1"/>
          <w:rFonts w:ascii="TheSans UHH" w:hAnsi="TheSans UHH"/>
          <w:kern w:val="16"/>
          <w:sz w:val="16"/>
          <w:szCs w:val="26"/>
        </w:rPr>
      </w:pPr>
    </w:p>
    <w:sectPr w:rsidR="008A0606" w:rsidRPr="00DB7CC3" w:rsidSect="00DB7CC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701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altName w:val="Calibri"/>
    <w:charset w:val="00"/>
    <w:family w:val="swiss"/>
    <w:pitch w:val="variable"/>
    <w:sig w:usb0="A00000FF" w:usb1="5000E0F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42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B29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68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86A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1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AD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F23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4A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85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ED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9D"/>
    <w:rsid w:val="00014737"/>
    <w:rsid w:val="00015FE2"/>
    <w:rsid w:val="00031573"/>
    <w:rsid w:val="000318BB"/>
    <w:rsid w:val="000608C5"/>
    <w:rsid w:val="00064953"/>
    <w:rsid w:val="00086E63"/>
    <w:rsid w:val="00091CFE"/>
    <w:rsid w:val="000A1400"/>
    <w:rsid w:val="000C78F9"/>
    <w:rsid w:val="000D2328"/>
    <w:rsid w:val="000F3232"/>
    <w:rsid w:val="001A5B46"/>
    <w:rsid w:val="001B76AE"/>
    <w:rsid w:val="001C2D91"/>
    <w:rsid w:val="001D2593"/>
    <w:rsid w:val="001E36AF"/>
    <w:rsid w:val="001F1710"/>
    <w:rsid w:val="00200F50"/>
    <w:rsid w:val="00257878"/>
    <w:rsid w:val="002A2496"/>
    <w:rsid w:val="002E00CD"/>
    <w:rsid w:val="002E3668"/>
    <w:rsid w:val="002F0430"/>
    <w:rsid w:val="002F2602"/>
    <w:rsid w:val="002F6AB9"/>
    <w:rsid w:val="00301414"/>
    <w:rsid w:val="00303E34"/>
    <w:rsid w:val="00354F74"/>
    <w:rsid w:val="00366316"/>
    <w:rsid w:val="00380E64"/>
    <w:rsid w:val="00380E9C"/>
    <w:rsid w:val="00393C3D"/>
    <w:rsid w:val="003A09F6"/>
    <w:rsid w:val="003B3CA6"/>
    <w:rsid w:val="003C2BC0"/>
    <w:rsid w:val="003C494C"/>
    <w:rsid w:val="003C7E23"/>
    <w:rsid w:val="004068F1"/>
    <w:rsid w:val="00424DE8"/>
    <w:rsid w:val="00486F3C"/>
    <w:rsid w:val="00496350"/>
    <w:rsid w:val="004D1EE3"/>
    <w:rsid w:val="004E67A6"/>
    <w:rsid w:val="004F40A3"/>
    <w:rsid w:val="00524686"/>
    <w:rsid w:val="00534414"/>
    <w:rsid w:val="00546BAA"/>
    <w:rsid w:val="005539EA"/>
    <w:rsid w:val="00566715"/>
    <w:rsid w:val="00591EAB"/>
    <w:rsid w:val="00593E52"/>
    <w:rsid w:val="005A047D"/>
    <w:rsid w:val="005A071E"/>
    <w:rsid w:val="005D5B11"/>
    <w:rsid w:val="00615E10"/>
    <w:rsid w:val="0062705E"/>
    <w:rsid w:val="006479BB"/>
    <w:rsid w:val="00657946"/>
    <w:rsid w:val="00677376"/>
    <w:rsid w:val="00677E20"/>
    <w:rsid w:val="00685A77"/>
    <w:rsid w:val="006910FC"/>
    <w:rsid w:val="007032CD"/>
    <w:rsid w:val="00704081"/>
    <w:rsid w:val="00711342"/>
    <w:rsid w:val="00725E3A"/>
    <w:rsid w:val="00733528"/>
    <w:rsid w:val="00755739"/>
    <w:rsid w:val="007972E4"/>
    <w:rsid w:val="007A4D94"/>
    <w:rsid w:val="007B2012"/>
    <w:rsid w:val="007B30FD"/>
    <w:rsid w:val="007B549D"/>
    <w:rsid w:val="007B6968"/>
    <w:rsid w:val="007C1565"/>
    <w:rsid w:val="007D2314"/>
    <w:rsid w:val="007D37F3"/>
    <w:rsid w:val="007D5973"/>
    <w:rsid w:val="007F5E8A"/>
    <w:rsid w:val="00820A46"/>
    <w:rsid w:val="00857AAD"/>
    <w:rsid w:val="00863384"/>
    <w:rsid w:val="00865993"/>
    <w:rsid w:val="0088097B"/>
    <w:rsid w:val="008A0606"/>
    <w:rsid w:val="008B07E6"/>
    <w:rsid w:val="008B6E37"/>
    <w:rsid w:val="008C3598"/>
    <w:rsid w:val="008D2098"/>
    <w:rsid w:val="008E7F48"/>
    <w:rsid w:val="008F0873"/>
    <w:rsid w:val="00907EE1"/>
    <w:rsid w:val="009247B0"/>
    <w:rsid w:val="00935233"/>
    <w:rsid w:val="0095575F"/>
    <w:rsid w:val="00957834"/>
    <w:rsid w:val="00960355"/>
    <w:rsid w:val="0096299D"/>
    <w:rsid w:val="00992314"/>
    <w:rsid w:val="0099282E"/>
    <w:rsid w:val="009D01C6"/>
    <w:rsid w:val="009D65AA"/>
    <w:rsid w:val="00A6539A"/>
    <w:rsid w:val="00A8585E"/>
    <w:rsid w:val="00AC16E0"/>
    <w:rsid w:val="00AD4A93"/>
    <w:rsid w:val="00AE0A66"/>
    <w:rsid w:val="00B41018"/>
    <w:rsid w:val="00B51189"/>
    <w:rsid w:val="00B53E72"/>
    <w:rsid w:val="00B60293"/>
    <w:rsid w:val="00B806C1"/>
    <w:rsid w:val="00B81574"/>
    <w:rsid w:val="00BA304C"/>
    <w:rsid w:val="00BA38BA"/>
    <w:rsid w:val="00BA4D16"/>
    <w:rsid w:val="00C0363A"/>
    <w:rsid w:val="00C27E78"/>
    <w:rsid w:val="00C30641"/>
    <w:rsid w:val="00C357E4"/>
    <w:rsid w:val="00C4312E"/>
    <w:rsid w:val="00C5327B"/>
    <w:rsid w:val="00C7071B"/>
    <w:rsid w:val="00C76706"/>
    <w:rsid w:val="00C84E87"/>
    <w:rsid w:val="00C93468"/>
    <w:rsid w:val="00C943E8"/>
    <w:rsid w:val="00CE2048"/>
    <w:rsid w:val="00CE741E"/>
    <w:rsid w:val="00CE7717"/>
    <w:rsid w:val="00CF1072"/>
    <w:rsid w:val="00CF3253"/>
    <w:rsid w:val="00CF3D38"/>
    <w:rsid w:val="00D03E50"/>
    <w:rsid w:val="00D21F6D"/>
    <w:rsid w:val="00D46066"/>
    <w:rsid w:val="00D54C08"/>
    <w:rsid w:val="00D849C0"/>
    <w:rsid w:val="00D86BDF"/>
    <w:rsid w:val="00D92FCF"/>
    <w:rsid w:val="00DB5999"/>
    <w:rsid w:val="00DB7CC3"/>
    <w:rsid w:val="00DC0570"/>
    <w:rsid w:val="00DC6D7F"/>
    <w:rsid w:val="00DD6441"/>
    <w:rsid w:val="00E02410"/>
    <w:rsid w:val="00E072FD"/>
    <w:rsid w:val="00E24982"/>
    <w:rsid w:val="00E662DF"/>
    <w:rsid w:val="00E94F47"/>
    <w:rsid w:val="00EA3E2C"/>
    <w:rsid w:val="00EC1FC3"/>
    <w:rsid w:val="00EC69EE"/>
    <w:rsid w:val="00EE73A2"/>
    <w:rsid w:val="00EF3E90"/>
    <w:rsid w:val="00F12916"/>
    <w:rsid w:val="00F4387C"/>
    <w:rsid w:val="00F67B77"/>
    <w:rsid w:val="00F81C3F"/>
    <w:rsid w:val="00F85E1B"/>
    <w:rsid w:val="00F964C7"/>
    <w:rsid w:val="00FE3659"/>
    <w:rsid w:val="00FE75F5"/>
    <w:rsid w:val="00FF0B58"/>
    <w:rsid w:val="00FF5D3C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8953E"/>
  <w15:chartTrackingRefBased/>
  <w15:docId w15:val="{E79D3ACD-B729-47B7-957C-2D54D44C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8E7F48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semiHidden/>
    <w:qFormat/>
    <w:rsid w:val="00677E20"/>
    <w:pPr>
      <w:keepNext/>
      <w:tabs>
        <w:tab w:val="left" w:pos="1418"/>
      </w:tabs>
      <w:spacing w:before="120" w:after="60" w:line="200" w:lineRule="exact"/>
      <w:outlineLvl w:val="0"/>
    </w:pPr>
    <w:rPr>
      <w:rFonts w:ascii="News 701" w:eastAsia="MS Mincho" w:hAnsi="News 701" w:cs="Arial"/>
      <w:b/>
      <w:bCs/>
      <w:spacing w:val="6"/>
      <w:kern w:val="20"/>
      <w:szCs w:val="32"/>
      <w:u w:color="000000"/>
    </w:rPr>
  </w:style>
  <w:style w:type="paragraph" w:styleId="berschrift2">
    <w:name w:val="heading 2"/>
    <w:basedOn w:val="Standard"/>
    <w:next w:val="Standard"/>
    <w:link w:val="berschrift2Zchn"/>
    <w:semiHidden/>
    <w:qFormat/>
    <w:rsid w:val="009D01C6"/>
    <w:pPr>
      <w:keepNext/>
      <w:keepLines/>
      <w:tabs>
        <w:tab w:val="left" w:pos="1418"/>
      </w:tabs>
      <w:spacing w:before="120" w:after="60" w:line="200" w:lineRule="exact"/>
      <w:outlineLvl w:val="1"/>
    </w:pPr>
    <w:rPr>
      <w:rFonts w:ascii="News 701" w:eastAsia="MS Mincho" w:hAnsi="News 701" w:cs="Arial"/>
      <w:b/>
      <w:bCs/>
      <w:iCs/>
      <w:kern w:val="20"/>
      <w:sz w:val="18"/>
      <w:szCs w:val="28"/>
    </w:rPr>
  </w:style>
  <w:style w:type="paragraph" w:styleId="berschrift3">
    <w:name w:val="heading 3"/>
    <w:basedOn w:val="Standard"/>
    <w:next w:val="Standard"/>
    <w:link w:val="berschrift3Zchn"/>
    <w:semiHidden/>
    <w:qFormat/>
    <w:rsid w:val="00AE0A66"/>
    <w:pPr>
      <w:keepNext/>
      <w:keepLines/>
      <w:tabs>
        <w:tab w:val="left" w:pos="540"/>
      </w:tabs>
      <w:spacing w:before="60" w:after="20" w:line="180" w:lineRule="exact"/>
      <w:ind w:left="822" w:hanging="822"/>
      <w:outlineLvl w:val="2"/>
    </w:pPr>
    <w:rPr>
      <w:rFonts w:ascii="News 701" w:eastAsia="MS Mincho" w:hAnsi="News 701" w:cs="Arial"/>
      <w:b/>
      <w:bCs/>
      <w:kern w:val="16"/>
      <w:sz w:val="16"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AE0A66"/>
    <w:pPr>
      <w:keepNext/>
      <w:keepLines/>
      <w:tabs>
        <w:tab w:val="left" w:pos="1418"/>
      </w:tabs>
      <w:spacing w:before="40" w:after="20" w:line="130" w:lineRule="exact"/>
      <w:outlineLvl w:val="3"/>
    </w:pPr>
    <w:rPr>
      <w:rFonts w:ascii="News 701" w:eastAsia="MS Mincho" w:hAnsi="News 701"/>
      <w:bCs/>
      <w:spacing w:val="20"/>
      <w:kern w:val="12"/>
      <w:sz w:val="1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EE73A2"/>
    <w:pPr>
      <w:keepNext/>
      <w:keepLines/>
      <w:tabs>
        <w:tab w:val="left" w:pos="1418"/>
      </w:tabs>
      <w:spacing w:before="40" w:after="20" w:line="130" w:lineRule="exact"/>
      <w:outlineLvl w:val="4"/>
    </w:pPr>
    <w:rPr>
      <w:rFonts w:ascii="News 701" w:eastAsia="MS Mincho" w:hAnsi="News 701"/>
      <w:bCs/>
      <w:i/>
      <w:iCs/>
      <w:kern w:val="12"/>
      <w:sz w:val="12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EE73A2"/>
    <w:pPr>
      <w:keepNext/>
      <w:keepLines/>
      <w:tabs>
        <w:tab w:val="left" w:pos="1418"/>
      </w:tabs>
      <w:spacing w:before="40" w:after="20" w:line="124" w:lineRule="exact"/>
      <w:outlineLvl w:val="5"/>
    </w:pPr>
    <w:rPr>
      <w:rFonts w:ascii="News 701" w:eastAsia="MS Mincho" w:hAnsi="News 701"/>
      <w:b/>
      <w:bCs/>
      <w:kern w:val="12"/>
      <w:sz w:val="12"/>
      <w:szCs w:val="22"/>
    </w:rPr>
  </w:style>
  <w:style w:type="paragraph" w:styleId="berschrift7">
    <w:name w:val="heading 7"/>
    <w:basedOn w:val="berschrift6"/>
    <w:next w:val="Standard"/>
    <w:link w:val="berschrift7Zchn"/>
    <w:semiHidden/>
    <w:qFormat/>
    <w:rsid w:val="00EE73A2"/>
    <w:pPr>
      <w:spacing w:after="40"/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EE73A2"/>
    <w:pPr>
      <w:keepNext/>
      <w:tabs>
        <w:tab w:val="left" w:pos="1418"/>
      </w:tabs>
      <w:spacing w:before="20" w:after="20" w:line="140" w:lineRule="exact"/>
      <w:ind w:left="1418" w:hanging="1418"/>
      <w:jc w:val="both"/>
      <w:outlineLvl w:val="7"/>
    </w:pPr>
    <w:rPr>
      <w:rFonts w:ascii="News 701" w:eastAsia="MS Mincho" w:hAnsi="News 701"/>
      <w:kern w:val="12"/>
      <w:sz w:val="12"/>
    </w:rPr>
  </w:style>
  <w:style w:type="paragraph" w:styleId="berschrift9">
    <w:name w:val="heading 9"/>
    <w:basedOn w:val="berschrift8"/>
    <w:next w:val="Standard"/>
    <w:link w:val="berschrift9Zchn"/>
    <w:semiHidden/>
    <w:qFormat/>
    <w:rsid w:val="00EE73A2"/>
    <w:pPr>
      <w:spacing w:before="240" w:after="60" w:line="130" w:lineRule="exac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Titel"/>
    <w:next w:val="Standard"/>
    <w:semiHidden/>
    <w:rsid w:val="00D46066"/>
    <w:rPr>
      <w:sz w:val="48"/>
      <w:szCs w:val="56"/>
    </w:rPr>
  </w:style>
  <w:style w:type="paragraph" w:styleId="Titel">
    <w:name w:val="Title"/>
    <w:basedOn w:val="Standard"/>
    <w:semiHidden/>
    <w:qFormat/>
    <w:rsid w:val="00D460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tel3">
    <w:name w:val="Titel 3"/>
    <w:basedOn w:val="Titel"/>
    <w:next w:val="Standard"/>
    <w:semiHidden/>
    <w:rsid w:val="00D46066"/>
    <w:rPr>
      <w:szCs w:val="56"/>
    </w:rPr>
  </w:style>
  <w:style w:type="character" w:customStyle="1" w:styleId="berschrift1Zchn">
    <w:name w:val="Überschrift 1 Zchn"/>
    <w:link w:val="berschrift1"/>
    <w:semiHidden/>
    <w:rsid w:val="008E7F48"/>
    <w:rPr>
      <w:rFonts w:ascii="News 701" w:eastAsia="MS Mincho" w:hAnsi="News 701" w:cs="Arial"/>
      <w:b/>
      <w:bCs/>
      <w:spacing w:val="6"/>
      <w:kern w:val="20"/>
      <w:sz w:val="22"/>
      <w:szCs w:val="32"/>
      <w:u w:color="000000"/>
    </w:rPr>
  </w:style>
  <w:style w:type="character" w:customStyle="1" w:styleId="berschrift2Zchn">
    <w:name w:val="Überschrift 2 Zchn"/>
    <w:link w:val="berschrift2"/>
    <w:semiHidden/>
    <w:rsid w:val="008E7F48"/>
    <w:rPr>
      <w:rFonts w:ascii="News 701" w:eastAsia="MS Mincho" w:hAnsi="News 701" w:cs="Arial"/>
      <w:b/>
      <w:bCs/>
      <w:iCs/>
      <w:kern w:val="20"/>
      <w:sz w:val="18"/>
      <w:szCs w:val="28"/>
    </w:rPr>
  </w:style>
  <w:style w:type="character" w:customStyle="1" w:styleId="berschrift3Zchn">
    <w:name w:val="Überschrift 3 Zchn"/>
    <w:link w:val="berschrift3"/>
    <w:semiHidden/>
    <w:rsid w:val="008E7F48"/>
    <w:rPr>
      <w:rFonts w:ascii="News 701" w:eastAsia="MS Mincho" w:hAnsi="News 701" w:cs="Arial"/>
      <w:b/>
      <w:bCs/>
      <w:kern w:val="16"/>
      <w:sz w:val="16"/>
      <w:szCs w:val="26"/>
    </w:rPr>
  </w:style>
  <w:style w:type="character" w:customStyle="1" w:styleId="berschrift4Zchn">
    <w:name w:val="Überschrift 4 Zchn"/>
    <w:link w:val="berschrift4"/>
    <w:semiHidden/>
    <w:rsid w:val="008E7F48"/>
    <w:rPr>
      <w:rFonts w:ascii="News 701" w:eastAsia="MS Mincho" w:hAnsi="News 701"/>
      <w:bCs/>
      <w:spacing w:val="20"/>
      <w:kern w:val="12"/>
      <w:sz w:val="12"/>
      <w:szCs w:val="28"/>
    </w:rPr>
  </w:style>
  <w:style w:type="character" w:customStyle="1" w:styleId="berschrift5Zchn">
    <w:name w:val="Überschrift 5 Zchn"/>
    <w:link w:val="berschrift5"/>
    <w:semiHidden/>
    <w:rsid w:val="008E7F48"/>
    <w:rPr>
      <w:rFonts w:ascii="News 701" w:eastAsia="MS Mincho" w:hAnsi="News 701"/>
      <w:bCs/>
      <w:i/>
      <w:iCs/>
      <w:kern w:val="12"/>
      <w:sz w:val="12"/>
      <w:szCs w:val="26"/>
    </w:rPr>
  </w:style>
  <w:style w:type="character" w:customStyle="1" w:styleId="berschrift6Zchn">
    <w:name w:val="Überschrift 6 Zchn"/>
    <w:link w:val="berschrift6"/>
    <w:semiHidden/>
    <w:rsid w:val="008E7F48"/>
    <w:rPr>
      <w:rFonts w:ascii="News 701" w:eastAsia="MS Mincho" w:hAnsi="News 701"/>
      <w:b/>
      <w:bCs/>
      <w:kern w:val="12"/>
      <w:sz w:val="12"/>
      <w:szCs w:val="22"/>
    </w:rPr>
  </w:style>
  <w:style w:type="character" w:customStyle="1" w:styleId="berschrift7Zchn">
    <w:name w:val="Überschrift 7 Zchn"/>
    <w:link w:val="berschrift7"/>
    <w:semiHidden/>
    <w:rsid w:val="008E7F48"/>
    <w:rPr>
      <w:rFonts w:ascii="News 701" w:eastAsia="MS Mincho" w:hAnsi="News 701"/>
      <w:b/>
      <w:bCs/>
      <w:kern w:val="12"/>
      <w:sz w:val="12"/>
      <w:szCs w:val="22"/>
    </w:rPr>
  </w:style>
  <w:style w:type="character" w:customStyle="1" w:styleId="berschrift8Zchn">
    <w:name w:val="Überschrift 8 Zchn"/>
    <w:link w:val="berschrift8"/>
    <w:semiHidden/>
    <w:rsid w:val="008E7F48"/>
    <w:rPr>
      <w:rFonts w:ascii="News 701" w:eastAsia="MS Mincho" w:hAnsi="News 701"/>
      <w:kern w:val="12"/>
      <w:sz w:val="12"/>
      <w:szCs w:val="24"/>
    </w:rPr>
  </w:style>
  <w:style w:type="character" w:customStyle="1" w:styleId="berschrift9Zchn">
    <w:name w:val="Überschrift 9 Zchn"/>
    <w:link w:val="berschrift9"/>
    <w:semiHidden/>
    <w:rsid w:val="008E7F48"/>
    <w:rPr>
      <w:rFonts w:ascii="News 701" w:eastAsia="MS Mincho" w:hAnsi="News 701" w:cs="Arial"/>
      <w:kern w:val="12"/>
      <w:sz w:val="12"/>
      <w:szCs w:val="22"/>
    </w:rPr>
  </w:style>
  <w:style w:type="character" w:customStyle="1" w:styleId="LehrveranstaltungZchn">
    <w:name w:val="Lehrveranstaltung Zchn"/>
    <w:semiHidden/>
    <w:rsid w:val="00DC6D7F"/>
    <w:rPr>
      <w:rFonts w:ascii="News 701" w:eastAsia="MS Mincho" w:hAnsi="News 701"/>
      <w:b/>
      <w:noProof/>
      <w:kern w:val="12"/>
      <w:sz w:val="12"/>
      <w:lang w:val="en-GB"/>
    </w:rPr>
  </w:style>
  <w:style w:type="paragraph" w:customStyle="1" w:styleId="Lehrveranstaltung">
    <w:name w:val="Lehrveranstaltung"/>
    <w:basedOn w:val="Standard"/>
    <w:link w:val="LehrveranstaltungZchn1"/>
    <w:semiHidden/>
    <w:rsid w:val="00EE73A2"/>
    <w:pPr>
      <w:keepLines/>
      <w:tabs>
        <w:tab w:val="left" w:pos="567"/>
        <w:tab w:val="right" w:pos="6120"/>
      </w:tabs>
      <w:spacing w:after="20" w:line="140" w:lineRule="exact"/>
      <w:ind w:left="567" w:hanging="567"/>
    </w:pPr>
    <w:rPr>
      <w:rFonts w:ascii="News 701" w:eastAsia="MS Mincho" w:hAnsi="News 701"/>
      <w:kern w:val="12"/>
      <w:sz w:val="12"/>
    </w:rPr>
  </w:style>
  <w:style w:type="paragraph" w:customStyle="1" w:styleId="Formatvorlageberschrift9LinksLinks0cmHngend159cmVor">
    <w:name w:val="Formatvorlage Überschrift 9 + Links Links:  0 cm Hängend:  159 cm Vor: ..."/>
    <w:basedOn w:val="berschrift9"/>
    <w:semiHidden/>
    <w:rsid w:val="00AE0A66"/>
    <w:pPr>
      <w:spacing w:before="0" w:after="20" w:line="140" w:lineRule="exact"/>
      <w:ind w:left="902" w:hanging="902"/>
      <w:jc w:val="left"/>
    </w:pPr>
    <w:rPr>
      <w:rFonts w:eastAsia="Times New Roman" w:cs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677E20"/>
    <w:pPr>
      <w:ind w:left="1540"/>
    </w:pPr>
  </w:style>
  <w:style w:type="character" w:customStyle="1" w:styleId="LehrveranstaltungZchn1">
    <w:name w:val="Lehrveranstaltung Zchn1"/>
    <w:link w:val="Lehrveranstaltung"/>
    <w:semiHidden/>
    <w:rsid w:val="008E7F48"/>
    <w:rPr>
      <w:rFonts w:ascii="News 701" w:eastAsia="MS Mincho" w:hAnsi="News 701"/>
      <w:kern w:val="12"/>
      <w:sz w:val="12"/>
      <w:szCs w:val="24"/>
    </w:rPr>
  </w:style>
  <w:style w:type="paragraph" w:styleId="Sprechblasentext">
    <w:name w:val="Balloon Text"/>
    <w:basedOn w:val="Standard"/>
    <w:semiHidden/>
    <w:rsid w:val="002A2496"/>
    <w:rPr>
      <w:rFonts w:ascii="Tahoma" w:hAnsi="Tahoma" w:cs="Tahoma"/>
      <w:sz w:val="16"/>
      <w:szCs w:val="16"/>
    </w:rPr>
  </w:style>
  <w:style w:type="paragraph" w:customStyle="1" w:styleId="LV">
    <w:name w:val="LV"/>
    <w:basedOn w:val="Standard"/>
    <w:link w:val="LVZchn"/>
    <w:uiPriority w:val="99"/>
    <w:qFormat/>
    <w:rsid w:val="00CE741E"/>
    <w:pPr>
      <w:keepLines/>
      <w:tabs>
        <w:tab w:val="left" w:pos="567"/>
        <w:tab w:val="right" w:pos="6577"/>
      </w:tabs>
      <w:spacing w:after="20" w:line="120" w:lineRule="exact"/>
      <w:ind w:left="567" w:hanging="567"/>
    </w:pPr>
    <w:rPr>
      <w:rFonts w:ascii="TheSans UHH" w:eastAsia="MS Mincho" w:hAnsi="TheSans UHH"/>
      <w:noProof/>
      <w:kern w:val="12"/>
      <w:sz w:val="12"/>
      <w:u w:color="000000"/>
    </w:rPr>
  </w:style>
  <w:style w:type="character" w:customStyle="1" w:styleId="LVZchn">
    <w:name w:val="LV Zchn"/>
    <w:link w:val="LV"/>
    <w:uiPriority w:val="99"/>
    <w:rsid w:val="00CE741E"/>
    <w:rPr>
      <w:rFonts w:ascii="TheSans UHH" w:eastAsia="MS Mincho" w:hAnsi="TheSans UHH"/>
      <w:noProof/>
      <w:kern w:val="12"/>
      <w:sz w:val="12"/>
      <w:szCs w:val="24"/>
      <w:u w:color="000000"/>
    </w:rPr>
  </w:style>
  <w:style w:type="paragraph" w:customStyle="1" w:styleId="LVText">
    <w:name w:val="LV Text"/>
    <w:basedOn w:val="LV"/>
    <w:rsid w:val="00CE741E"/>
    <w:pPr>
      <w:jc w:val="both"/>
    </w:pPr>
  </w:style>
  <w:style w:type="paragraph" w:customStyle="1" w:styleId="LV-1">
    <w:name w:val="LV-Ü1"/>
    <w:link w:val="LV-1Zchn"/>
    <w:qFormat/>
    <w:rsid w:val="001E36AF"/>
    <w:pPr>
      <w:spacing w:before="40" w:line="160" w:lineRule="exact"/>
    </w:pPr>
    <w:rPr>
      <w:rFonts w:ascii="TheSans UHH" w:eastAsia="MS Mincho" w:hAnsi="TheSans UHH" w:cs="Arial"/>
      <w:b/>
      <w:bCs/>
      <w:noProof/>
      <w:spacing w:val="20"/>
      <w:kern w:val="12"/>
      <w:sz w:val="16"/>
      <w:szCs w:val="16"/>
      <w:u w:color="000000"/>
    </w:rPr>
  </w:style>
  <w:style w:type="character" w:customStyle="1" w:styleId="LV-1Zchn">
    <w:name w:val="LV-Ü1 Zchn"/>
    <w:link w:val="LV-1"/>
    <w:rsid w:val="001E36AF"/>
    <w:rPr>
      <w:rFonts w:ascii="TheSans UHH" w:eastAsia="MS Mincho" w:hAnsi="TheSans UHH" w:cs="Arial"/>
      <w:b/>
      <w:bCs/>
      <w:noProof/>
      <w:spacing w:val="20"/>
      <w:kern w:val="12"/>
      <w:sz w:val="16"/>
      <w:szCs w:val="16"/>
      <w:u w:color="000000"/>
    </w:rPr>
  </w:style>
  <w:style w:type="paragraph" w:customStyle="1" w:styleId="LV-3">
    <w:name w:val="LV-Ü3"/>
    <w:basedOn w:val="berschrift6"/>
    <w:link w:val="LV-3Zchn"/>
    <w:qFormat/>
    <w:rsid w:val="000C78F9"/>
    <w:pPr>
      <w:spacing w:before="20" w:line="140" w:lineRule="exact"/>
    </w:pPr>
    <w:rPr>
      <w:rFonts w:ascii="TheSans UHH" w:hAnsi="TheSans UHH" w:cs="Arial"/>
      <w:noProof/>
      <w:sz w:val="14"/>
      <w:szCs w:val="16"/>
    </w:rPr>
  </w:style>
  <w:style w:type="character" w:customStyle="1" w:styleId="LV-3Zchn">
    <w:name w:val="LV-Ü3 Zchn"/>
    <w:link w:val="LV-3"/>
    <w:rsid w:val="008E7F48"/>
    <w:rPr>
      <w:rFonts w:ascii="TheSans UHH" w:eastAsia="MS Mincho" w:hAnsi="TheSans UHH" w:cs="Arial"/>
      <w:b/>
      <w:bCs/>
      <w:noProof/>
      <w:kern w:val="12"/>
      <w:sz w:val="14"/>
      <w:szCs w:val="16"/>
    </w:rPr>
  </w:style>
  <w:style w:type="paragraph" w:customStyle="1" w:styleId="LV-5">
    <w:name w:val="LV-Ü5"/>
    <w:basedOn w:val="LV-3"/>
    <w:link w:val="LV-5Zchn"/>
    <w:qFormat/>
    <w:rsid w:val="000C78F9"/>
    <w:pPr>
      <w:spacing w:line="130" w:lineRule="exact"/>
    </w:pPr>
    <w:rPr>
      <w:sz w:val="13"/>
      <w:szCs w:val="14"/>
    </w:rPr>
  </w:style>
  <w:style w:type="character" w:customStyle="1" w:styleId="LV-5Zchn">
    <w:name w:val="LV-Ü5 Zchn"/>
    <w:link w:val="LV-5"/>
    <w:locked/>
    <w:rsid w:val="008E7F48"/>
    <w:rPr>
      <w:rFonts w:ascii="TheSans UHH" w:eastAsia="MS Mincho" w:hAnsi="TheSans UHH" w:cs="Arial"/>
      <w:b/>
      <w:bCs/>
      <w:noProof/>
      <w:kern w:val="12"/>
      <w:sz w:val="13"/>
      <w:szCs w:val="14"/>
    </w:rPr>
  </w:style>
  <w:style w:type="paragraph" w:customStyle="1" w:styleId="LV-4">
    <w:name w:val="LV-Ü4"/>
    <w:basedOn w:val="berschrift4"/>
    <w:link w:val="LV-4Zchn"/>
    <w:qFormat/>
    <w:rsid w:val="000C78F9"/>
    <w:pPr>
      <w:spacing w:before="20"/>
    </w:pPr>
    <w:rPr>
      <w:rFonts w:ascii="TheSans UHH" w:hAnsi="TheSans UHH" w:cs="Arial"/>
      <w:noProof/>
      <w:sz w:val="13"/>
      <w:szCs w:val="16"/>
    </w:rPr>
  </w:style>
  <w:style w:type="character" w:customStyle="1" w:styleId="LV-4Zchn">
    <w:name w:val="LV-Ü4 Zchn"/>
    <w:link w:val="LV-4"/>
    <w:rsid w:val="008E7F48"/>
    <w:rPr>
      <w:rFonts w:ascii="TheSans UHH" w:eastAsia="MS Mincho" w:hAnsi="TheSans UHH" w:cs="Arial"/>
      <w:bCs/>
      <w:noProof/>
      <w:spacing w:val="20"/>
      <w:kern w:val="12"/>
      <w:sz w:val="13"/>
      <w:szCs w:val="16"/>
    </w:rPr>
  </w:style>
  <w:style w:type="paragraph" w:customStyle="1" w:styleId="LV-2">
    <w:name w:val="LV-Ü2"/>
    <w:basedOn w:val="LV-4"/>
    <w:link w:val="LV-2Zchn"/>
    <w:qFormat/>
    <w:rsid w:val="00CF3253"/>
    <w:pPr>
      <w:tabs>
        <w:tab w:val="clear" w:pos="1418"/>
      </w:tabs>
      <w:spacing w:line="150" w:lineRule="exact"/>
    </w:pPr>
    <w:rPr>
      <w:b/>
      <w:sz w:val="15"/>
      <w:szCs w:val="18"/>
    </w:rPr>
  </w:style>
  <w:style w:type="character" w:customStyle="1" w:styleId="LV-2Zchn">
    <w:name w:val="LV-Ü2 Zchn"/>
    <w:link w:val="LV-2"/>
    <w:rsid w:val="00CF3253"/>
    <w:rPr>
      <w:rFonts w:ascii="TheSans UHH" w:eastAsia="MS Mincho" w:hAnsi="TheSans UHH" w:cs="Arial"/>
      <w:b/>
      <w:bCs/>
      <w:noProof/>
      <w:spacing w:val="20"/>
      <w:kern w:val="12"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m.uni-hamburg.de/astu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8663-88D3-4932-BD64-5D87CD6F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«Überschrift_1»«Überschrift_2»«Überschrift_3»«Überschrift_4»«Überschrift_5»«Überschrift_6»«Überschrift_7»«Überschrift_8»«Überschrift_9»</vt:lpstr>
    </vt:vector>
  </TitlesOfParts>
  <Company>Datenlotsen Informationssysteme GmbH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«Überschrift_1»«Überschrift_2»«Überschrift_3»«Überschrift_4»«Überschrift_5»«Überschrift_6»«Überschrift_7»«Überschrift_8»«Überschrift_9»</dc:title>
  <dc:subject/>
  <dc:creator>rziv008</dc:creator>
  <cp:keywords/>
  <cp:lastModifiedBy>Ind</cp:lastModifiedBy>
  <cp:revision>2</cp:revision>
  <dcterms:created xsi:type="dcterms:W3CDTF">2020-03-31T12:04:00Z</dcterms:created>
  <dcterms:modified xsi:type="dcterms:W3CDTF">2020-03-31T12:04:00Z</dcterms:modified>
</cp:coreProperties>
</file>