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572F1" w14:textId="303FDD4F" w:rsidR="004D0EB8" w:rsidRPr="00246455" w:rsidRDefault="001E6497" w:rsidP="00BB73EF">
      <w:pPr>
        <w:ind w:firstLine="0"/>
        <w:rPr>
          <w:lang w:val="de-DE"/>
        </w:rPr>
      </w:pPr>
      <w:r w:rsidRPr="00246455">
        <w:rPr>
          <w:lang w:val="de-DE"/>
        </w:rPr>
        <w:t>Kursnummer und -titel</w:t>
      </w:r>
    </w:p>
    <w:p w14:paraId="4CC8D3DC" w14:textId="382D188E" w:rsidR="0004356F" w:rsidRPr="00246455" w:rsidRDefault="0004356F" w:rsidP="00BB73EF">
      <w:pPr>
        <w:ind w:firstLine="0"/>
        <w:rPr>
          <w:lang w:val="de-DE"/>
        </w:rPr>
      </w:pPr>
      <w:r w:rsidRPr="00246455">
        <w:rPr>
          <w:lang w:val="de-DE"/>
        </w:rPr>
        <w:t>Semester</w:t>
      </w:r>
    </w:p>
    <w:p w14:paraId="33E6028E" w14:textId="330230C0" w:rsidR="004D0EB8" w:rsidRPr="00246455" w:rsidRDefault="004D0EB8" w:rsidP="00BB73EF">
      <w:pPr>
        <w:ind w:firstLine="0"/>
        <w:rPr>
          <w:lang w:val="de-DE"/>
        </w:rPr>
      </w:pPr>
    </w:p>
    <w:p w14:paraId="761510C9" w14:textId="2131E376" w:rsidR="000C6816" w:rsidRPr="00246455" w:rsidRDefault="000C6816" w:rsidP="00BB73EF">
      <w:pPr>
        <w:ind w:firstLine="0"/>
        <w:rPr>
          <w:lang w:val="de-DE"/>
        </w:rPr>
      </w:pPr>
    </w:p>
    <w:p w14:paraId="11EFE3D6" w14:textId="77777777" w:rsidR="000C6816" w:rsidRPr="00246455" w:rsidRDefault="000C6816" w:rsidP="00BB73EF">
      <w:pPr>
        <w:ind w:firstLine="0"/>
        <w:rPr>
          <w:lang w:val="de-DE"/>
        </w:rPr>
      </w:pPr>
    </w:p>
    <w:p w14:paraId="6565CA10" w14:textId="77777777" w:rsidR="00241795" w:rsidRPr="00246455" w:rsidRDefault="00241795" w:rsidP="00BB73EF">
      <w:pPr>
        <w:ind w:firstLine="0"/>
        <w:rPr>
          <w:lang w:val="de-DE"/>
        </w:rPr>
      </w:pPr>
    </w:p>
    <w:p w14:paraId="3194F61A" w14:textId="77777777" w:rsidR="00241795" w:rsidRPr="00246455" w:rsidRDefault="00241795" w:rsidP="00BB73EF">
      <w:pPr>
        <w:ind w:firstLine="0"/>
        <w:rPr>
          <w:lang w:val="de-DE"/>
        </w:rPr>
      </w:pPr>
    </w:p>
    <w:p w14:paraId="12D42949" w14:textId="70408087" w:rsidR="004D0EB8" w:rsidRPr="00246455" w:rsidRDefault="004D0EB8" w:rsidP="00BB73EF">
      <w:pPr>
        <w:ind w:firstLine="0"/>
        <w:rPr>
          <w:lang w:val="de-DE"/>
        </w:rPr>
      </w:pPr>
    </w:p>
    <w:p w14:paraId="64E853B4" w14:textId="77777777" w:rsidR="0004356F" w:rsidRPr="00246455" w:rsidRDefault="0004356F" w:rsidP="00BB73EF">
      <w:pPr>
        <w:ind w:firstLine="0"/>
        <w:rPr>
          <w:lang w:val="de-DE"/>
        </w:rPr>
      </w:pPr>
    </w:p>
    <w:p w14:paraId="5C6D45FC" w14:textId="77777777" w:rsidR="0004356F" w:rsidRPr="00246455" w:rsidRDefault="0004356F" w:rsidP="00BB73EF">
      <w:pPr>
        <w:ind w:firstLine="0"/>
        <w:rPr>
          <w:lang w:val="de-DE"/>
        </w:rPr>
      </w:pPr>
    </w:p>
    <w:p w14:paraId="102A889D" w14:textId="77777777" w:rsidR="0004356F" w:rsidRPr="00246455" w:rsidRDefault="0004356F" w:rsidP="00BB73EF">
      <w:pPr>
        <w:ind w:firstLine="0"/>
        <w:rPr>
          <w:lang w:val="de-DE"/>
        </w:rPr>
      </w:pPr>
    </w:p>
    <w:p w14:paraId="2011A2A8" w14:textId="77777777" w:rsidR="0004356F" w:rsidRPr="00246455" w:rsidRDefault="0004356F" w:rsidP="00BB73EF">
      <w:pPr>
        <w:ind w:firstLine="0"/>
        <w:rPr>
          <w:lang w:val="de-DE"/>
        </w:rPr>
      </w:pPr>
    </w:p>
    <w:p w14:paraId="2B43B47B" w14:textId="73D5238F" w:rsidR="0004356F" w:rsidRPr="00246455" w:rsidRDefault="0004356F" w:rsidP="0004356F">
      <w:pPr>
        <w:ind w:firstLine="0"/>
        <w:jc w:val="center"/>
        <w:rPr>
          <w:b/>
          <w:bCs/>
          <w:sz w:val="32"/>
          <w:szCs w:val="32"/>
          <w:lang w:val="de-DE"/>
        </w:rPr>
      </w:pPr>
      <w:r w:rsidRPr="00246455">
        <w:rPr>
          <w:b/>
          <w:bCs/>
          <w:sz w:val="32"/>
          <w:szCs w:val="32"/>
          <w:lang w:val="de-DE"/>
        </w:rPr>
        <w:t>Titel der Arbeit</w:t>
      </w:r>
    </w:p>
    <w:p w14:paraId="79B13069" w14:textId="6FEE8169" w:rsidR="0004356F" w:rsidRPr="00246455" w:rsidRDefault="0004356F" w:rsidP="0004356F">
      <w:pPr>
        <w:ind w:firstLine="0"/>
        <w:jc w:val="center"/>
        <w:rPr>
          <w:sz w:val="20"/>
          <w:szCs w:val="20"/>
          <w:lang w:val="de-DE"/>
        </w:rPr>
      </w:pPr>
      <w:r w:rsidRPr="00246455">
        <w:rPr>
          <w:szCs w:val="24"/>
          <w:highlight w:val="cyan"/>
          <w:lang w:val="de-DE"/>
        </w:rPr>
        <w:t>Titel ist nicht die Forschungsfrage!</w:t>
      </w:r>
    </w:p>
    <w:p w14:paraId="0F4F2DE0" w14:textId="77777777" w:rsidR="0004356F" w:rsidRPr="00246455" w:rsidRDefault="0004356F" w:rsidP="00BB73EF">
      <w:pPr>
        <w:ind w:firstLine="0"/>
        <w:rPr>
          <w:lang w:val="de-DE"/>
        </w:rPr>
      </w:pPr>
    </w:p>
    <w:p w14:paraId="63B43A2B" w14:textId="77777777" w:rsidR="0004356F" w:rsidRPr="00246455" w:rsidRDefault="0004356F" w:rsidP="00BB73EF">
      <w:pPr>
        <w:ind w:firstLine="0"/>
        <w:rPr>
          <w:lang w:val="de-DE"/>
        </w:rPr>
      </w:pPr>
    </w:p>
    <w:p w14:paraId="5CD88B5A" w14:textId="77777777" w:rsidR="0004356F" w:rsidRPr="00246455" w:rsidRDefault="0004356F" w:rsidP="00BB73EF">
      <w:pPr>
        <w:ind w:firstLine="0"/>
        <w:rPr>
          <w:lang w:val="de-DE"/>
        </w:rPr>
      </w:pPr>
    </w:p>
    <w:p w14:paraId="3CFE0A4B" w14:textId="77777777" w:rsidR="0004356F" w:rsidRPr="00246455" w:rsidRDefault="0004356F" w:rsidP="00BB73EF">
      <w:pPr>
        <w:ind w:firstLine="0"/>
        <w:rPr>
          <w:lang w:val="de-DE"/>
        </w:rPr>
      </w:pPr>
    </w:p>
    <w:p w14:paraId="5A8A275B" w14:textId="77777777" w:rsidR="0004356F" w:rsidRPr="00246455" w:rsidRDefault="0004356F" w:rsidP="00BB73EF">
      <w:pPr>
        <w:ind w:firstLine="0"/>
        <w:rPr>
          <w:lang w:val="de-DE"/>
        </w:rPr>
      </w:pPr>
    </w:p>
    <w:p w14:paraId="13B00F3E" w14:textId="77777777" w:rsidR="0004356F" w:rsidRPr="00246455" w:rsidRDefault="0004356F" w:rsidP="00BB73EF">
      <w:pPr>
        <w:ind w:firstLine="0"/>
        <w:rPr>
          <w:lang w:val="de-DE"/>
        </w:rPr>
      </w:pPr>
    </w:p>
    <w:p w14:paraId="5893D895" w14:textId="77777777" w:rsidR="0004356F" w:rsidRPr="00246455" w:rsidRDefault="0004356F" w:rsidP="00BB73EF">
      <w:pPr>
        <w:ind w:firstLine="0"/>
        <w:rPr>
          <w:lang w:val="de-DE"/>
        </w:rPr>
      </w:pPr>
    </w:p>
    <w:p w14:paraId="2CC01852" w14:textId="77777777" w:rsidR="0004356F" w:rsidRPr="00246455" w:rsidRDefault="0004356F" w:rsidP="00BB73EF">
      <w:pPr>
        <w:ind w:firstLine="0"/>
        <w:rPr>
          <w:lang w:val="de-DE"/>
        </w:rPr>
      </w:pPr>
    </w:p>
    <w:p w14:paraId="0A936635" w14:textId="77777777" w:rsidR="0004356F" w:rsidRPr="00246455" w:rsidRDefault="0004356F" w:rsidP="00BB73EF">
      <w:pPr>
        <w:ind w:firstLine="0"/>
        <w:rPr>
          <w:lang w:val="de-DE"/>
        </w:rPr>
      </w:pPr>
    </w:p>
    <w:p w14:paraId="6B4D03BF" w14:textId="77777777" w:rsidR="0004356F" w:rsidRPr="00246455" w:rsidRDefault="0004356F" w:rsidP="00BB73EF">
      <w:pPr>
        <w:ind w:firstLine="0"/>
        <w:rPr>
          <w:lang w:val="de-DE"/>
        </w:rPr>
      </w:pPr>
    </w:p>
    <w:p w14:paraId="1056552F" w14:textId="77777777" w:rsidR="0004356F" w:rsidRPr="00246455" w:rsidRDefault="0004356F" w:rsidP="00BB73EF">
      <w:pPr>
        <w:ind w:firstLine="0"/>
        <w:rPr>
          <w:lang w:val="de-DE"/>
        </w:rPr>
      </w:pPr>
    </w:p>
    <w:p w14:paraId="3D0F15D6" w14:textId="77777777" w:rsidR="0004356F" w:rsidRPr="00246455" w:rsidRDefault="0004356F" w:rsidP="00BB73EF">
      <w:pPr>
        <w:ind w:firstLine="0"/>
        <w:rPr>
          <w:lang w:val="de-DE"/>
        </w:rPr>
      </w:pPr>
    </w:p>
    <w:p w14:paraId="708150E4" w14:textId="77777777" w:rsidR="0004356F" w:rsidRPr="00246455" w:rsidRDefault="0004356F" w:rsidP="00BB73EF">
      <w:pPr>
        <w:ind w:firstLine="0"/>
        <w:rPr>
          <w:lang w:val="de-DE"/>
        </w:rPr>
      </w:pPr>
    </w:p>
    <w:p w14:paraId="78CE77CA" w14:textId="2C18933E" w:rsidR="0004356F" w:rsidRPr="00246455" w:rsidRDefault="0004356F" w:rsidP="00BB73EF">
      <w:pPr>
        <w:ind w:firstLine="0"/>
        <w:rPr>
          <w:lang w:val="de-DE"/>
        </w:rPr>
      </w:pPr>
      <w:r w:rsidRPr="00246455">
        <w:rPr>
          <w:lang w:val="de-DE"/>
        </w:rPr>
        <w:t>Eingereicht von</w:t>
      </w:r>
    </w:p>
    <w:p w14:paraId="2B7E69E6" w14:textId="32AF4EED" w:rsidR="0004356F" w:rsidRPr="00246455" w:rsidRDefault="0004356F" w:rsidP="00BB73EF">
      <w:pPr>
        <w:ind w:firstLine="0"/>
        <w:rPr>
          <w:lang w:val="de-DE"/>
        </w:rPr>
      </w:pPr>
      <w:r w:rsidRPr="00246455">
        <w:rPr>
          <w:lang w:val="de-DE"/>
        </w:rPr>
        <w:t xml:space="preserve">Vorname Name </w:t>
      </w:r>
      <w:proofErr w:type="spellStart"/>
      <w:r w:rsidRPr="00246455">
        <w:rPr>
          <w:lang w:val="de-DE"/>
        </w:rPr>
        <w:t>Verfasser:in</w:t>
      </w:r>
      <w:proofErr w:type="spellEnd"/>
    </w:p>
    <w:p w14:paraId="11BCC787" w14:textId="39BCDBBF" w:rsidR="0004356F" w:rsidRDefault="0004356F" w:rsidP="00BB73EF">
      <w:pPr>
        <w:ind w:firstLine="0"/>
        <w:rPr>
          <w:lang w:val="de-DE"/>
        </w:rPr>
      </w:pPr>
      <w:r w:rsidRPr="00246455">
        <w:rPr>
          <w:lang w:val="de-DE"/>
        </w:rPr>
        <w:t>Matrikelnummer</w:t>
      </w:r>
    </w:p>
    <w:p w14:paraId="1D47047B" w14:textId="454DF37A" w:rsidR="00E4683C" w:rsidRPr="00246455" w:rsidRDefault="00E4683C" w:rsidP="00BB73EF">
      <w:pPr>
        <w:ind w:firstLine="0"/>
        <w:rPr>
          <w:lang w:val="de-DE"/>
        </w:rPr>
      </w:pPr>
      <w:r>
        <w:rPr>
          <w:lang w:val="de-DE"/>
        </w:rPr>
        <w:t>Studiengang</w:t>
      </w:r>
    </w:p>
    <w:p w14:paraId="275E65B9" w14:textId="1DB7A305" w:rsidR="0004356F" w:rsidRPr="00246455" w:rsidRDefault="0004356F" w:rsidP="00BB73EF">
      <w:pPr>
        <w:ind w:firstLine="0"/>
        <w:rPr>
          <w:lang w:val="de-DE"/>
        </w:rPr>
      </w:pPr>
      <w:r w:rsidRPr="00246455">
        <w:rPr>
          <w:lang w:val="de-DE"/>
        </w:rPr>
        <w:t>UHH E-Mailadresse</w:t>
      </w:r>
    </w:p>
    <w:p w14:paraId="75675BD6" w14:textId="37EEFE99" w:rsidR="0004356F" w:rsidRPr="00246455" w:rsidRDefault="00AC0331" w:rsidP="00BB73EF">
      <w:pPr>
        <w:ind w:firstLine="0"/>
        <w:rPr>
          <w:lang w:val="de-DE"/>
        </w:rPr>
      </w:pPr>
      <w:r w:rsidRPr="00246455">
        <w:rPr>
          <w:lang w:val="de-DE"/>
        </w:rPr>
        <w:t>a</w:t>
      </w:r>
      <w:r w:rsidR="0004356F" w:rsidRPr="00246455">
        <w:rPr>
          <w:lang w:val="de-DE"/>
        </w:rPr>
        <w:t>m Datum</w:t>
      </w:r>
    </w:p>
    <w:p w14:paraId="5BF7999D" w14:textId="44CCF8F2" w:rsidR="004D0EB8" w:rsidRPr="00246455" w:rsidRDefault="004D0EB8" w:rsidP="00BB73EF">
      <w:pPr>
        <w:ind w:firstLine="0"/>
        <w:rPr>
          <w:lang w:val="de-DE"/>
        </w:rPr>
      </w:pPr>
    </w:p>
    <w:p w14:paraId="4DE7CAD5" w14:textId="00E6C02F" w:rsidR="000730F2" w:rsidRPr="00246455" w:rsidRDefault="000730F2" w:rsidP="001D399E">
      <w:pPr>
        <w:spacing w:line="240" w:lineRule="auto"/>
        <w:ind w:firstLine="0"/>
        <w:rPr>
          <w:lang w:val="de-DE" w:eastAsia="de-DE"/>
        </w:rPr>
        <w:sectPr w:rsidR="000730F2" w:rsidRPr="00246455" w:rsidSect="001D6289">
          <w:headerReference w:type="default" r:id="rId8"/>
          <w:footerReference w:type="default" r:id="rId9"/>
          <w:headerReference w:type="first" r:id="rId10"/>
          <w:footerReference w:type="first" r:id="rId11"/>
          <w:pgSz w:w="11906" w:h="16838" w:code="9"/>
          <w:pgMar w:top="1418" w:right="1418" w:bottom="1134" w:left="1418" w:header="567" w:footer="0" w:gutter="0"/>
          <w:cols w:space="708"/>
          <w:titlePg/>
          <w:docGrid w:linePitch="360"/>
        </w:sectPr>
      </w:pPr>
    </w:p>
    <w:sdt>
      <w:sdtPr>
        <w:rPr>
          <w:b w:val="0"/>
          <w:color w:val="auto"/>
          <w:sz w:val="24"/>
          <w:lang w:val="de-DE"/>
        </w:rPr>
        <w:id w:val="1806277979"/>
        <w:docPartObj>
          <w:docPartGallery w:val="Table of Contents"/>
          <w:docPartUnique/>
        </w:docPartObj>
      </w:sdtPr>
      <w:sdtEndPr>
        <w:rPr>
          <w:bCs/>
        </w:rPr>
      </w:sdtEndPr>
      <w:sdtContent>
        <w:p w14:paraId="7AC8A01C" w14:textId="3014C184" w:rsidR="004C3C43" w:rsidRPr="00246455" w:rsidRDefault="004C3C43" w:rsidP="004C3C43">
          <w:pPr>
            <w:pStyle w:val="HeadingVerzeichnisse"/>
            <w:ind w:firstLine="0"/>
            <w:rPr>
              <w:rFonts w:eastAsiaTheme="majorEastAsia" w:cstheme="majorBidi"/>
              <w:bCs/>
              <w:szCs w:val="32"/>
              <w:lang w:val="de-DE"/>
            </w:rPr>
          </w:pPr>
          <w:r w:rsidRPr="00246455">
            <w:rPr>
              <w:rStyle w:val="TitelZchn"/>
              <w:b/>
              <w:bCs/>
              <w:szCs w:val="32"/>
              <w:lang w:val="de-DE"/>
            </w:rPr>
            <w:t>Inhaltsverzeichnis</w:t>
          </w:r>
        </w:p>
        <w:p w14:paraId="0B291F77" w14:textId="3D8BCB14" w:rsidR="00E4683C" w:rsidRDefault="004C3C43">
          <w:pPr>
            <w:pStyle w:val="Verzeichnis1"/>
            <w:rPr>
              <w:rFonts w:asciiTheme="minorHAnsi" w:eastAsiaTheme="minorEastAsia" w:hAnsiTheme="minorHAnsi"/>
              <w:noProof/>
              <w:sz w:val="22"/>
              <w:lang w:val="de-DE" w:eastAsia="de-DE"/>
            </w:rPr>
          </w:pPr>
          <w:r w:rsidRPr="00246455">
            <w:rPr>
              <w:lang w:val="de-DE"/>
            </w:rPr>
            <w:fldChar w:fldCharType="begin"/>
          </w:r>
          <w:r w:rsidRPr="00246455">
            <w:rPr>
              <w:lang w:val="de-DE"/>
            </w:rPr>
            <w:instrText xml:space="preserve"> TOC \o "1-3" \h \z \u </w:instrText>
          </w:r>
          <w:r w:rsidRPr="00246455">
            <w:rPr>
              <w:lang w:val="de-DE"/>
            </w:rPr>
            <w:fldChar w:fldCharType="separate"/>
          </w:r>
          <w:hyperlink w:anchor="_Toc211256611" w:history="1">
            <w:r w:rsidR="00E4683C" w:rsidRPr="00537326">
              <w:rPr>
                <w:rStyle w:val="Hyperlink"/>
                <w:noProof/>
              </w:rPr>
              <w:t>Abbildungs- und Tabellenverzeichnis</w:t>
            </w:r>
            <w:r w:rsidR="00E4683C">
              <w:rPr>
                <w:noProof/>
                <w:webHidden/>
              </w:rPr>
              <w:tab/>
            </w:r>
            <w:r w:rsidR="00E4683C">
              <w:rPr>
                <w:noProof/>
                <w:webHidden/>
              </w:rPr>
              <w:fldChar w:fldCharType="begin"/>
            </w:r>
            <w:r w:rsidR="00E4683C">
              <w:rPr>
                <w:noProof/>
                <w:webHidden/>
              </w:rPr>
              <w:instrText xml:space="preserve"> PAGEREF _Toc211256611 \h </w:instrText>
            </w:r>
            <w:r w:rsidR="00E4683C">
              <w:rPr>
                <w:noProof/>
                <w:webHidden/>
              </w:rPr>
            </w:r>
            <w:r w:rsidR="00E4683C">
              <w:rPr>
                <w:noProof/>
                <w:webHidden/>
              </w:rPr>
              <w:fldChar w:fldCharType="separate"/>
            </w:r>
            <w:r w:rsidR="00E4683C">
              <w:rPr>
                <w:noProof/>
                <w:webHidden/>
              </w:rPr>
              <w:t>II</w:t>
            </w:r>
            <w:r w:rsidR="00E4683C">
              <w:rPr>
                <w:noProof/>
                <w:webHidden/>
              </w:rPr>
              <w:fldChar w:fldCharType="end"/>
            </w:r>
          </w:hyperlink>
        </w:p>
        <w:p w14:paraId="43A8CA82" w14:textId="6B9AF38B" w:rsidR="00E4683C" w:rsidRDefault="00E4683C">
          <w:pPr>
            <w:pStyle w:val="Verzeichnis1"/>
            <w:rPr>
              <w:rFonts w:asciiTheme="minorHAnsi" w:eastAsiaTheme="minorEastAsia" w:hAnsiTheme="minorHAnsi"/>
              <w:noProof/>
              <w:sz w:val="22"/>
              <w:lang w:val="de-DE" w:eastAsia="de-DE"/>
            </w:rPr>
          </w:pPr>
          <w:hyperlink w:anchor="_Toc211256612" w:history="1">
            <w:r w:rsidRPr="00537326">
              <w:rPr>
                <w:rStyle w:val="Hyperlink"/>
                <w:noProof/>
                <w:lang w:val="de-DE"/>
              </w:rPr>
              <w:t>Abkürzungsverzeichnis</w:t>
            </w:r>
            <w:r>
              <w:rPr>
                <w:noProof/>
                <w:webHidden/>
              </w:rPr>
              <w:tab/>
            </w:r>
            <w:r>
              <w:rPr>
                <w:noProof/>
                <w:webHidden/>
              </w:rPr>
              <w:fldChar w:fldCharType="begin"/>
            </w:r>
            <w:r>
              <w:rPr>
                <w:noProof/>
                <w:webHidden/>
              </w:rPr>
              <w:instrText xml:space="preserve"> PAGEREF _Toc211256612 \h </w:instrText>
            </w:r>
            <w:r>
              <w:rPr>
                <w:noProof/>
                <w:webHidden/>
              </w:rPr>
            </w:r>
            <w:r>
              <w:rPr>
                <w:noProof/>
                <w:webHidden/>
              </w:rPr>
              <w:fldChar w:fldCharType="separate"/>
            </w:r>
            <w:r>
              <w:rPr>
                <w:noProof/>
                <w:webHidden/>
              </w:rPr>
              <w:t>III</w:t>
            </w:r>
            <w:r>
              <w:rPr>
                <w:noProof/>
                <w:webHidden/>
              </w:rPr>
              <w:fldChar w:fldCharType="end"/>
            </w:r>
          </w:hyperlink>
        </w:p>
        <w:p w14:paraId="3D6DB27F" w14:textId="3E6B2460" w:rsidR="00E4683C" w:rsidRDefault="00E4683C">
          <w:pPr>
            <w:pStyle w:val="Verzeichnis1"/>
            <w:rPr>
              <w:rFonts w:asciiTheme="minorHAnsi" w:eastAsiaTheme="minorEastAsia" w:hAnsiTheme="minorHAnsi"/>
              <w:noProof/>
              <w:sz w:val="22"/>
              <w:lang w:val="de-DE" w:eastAsia="de-DE"/>
            </w:rPr>
          </w:pPr>
          <w:hyperlink w:anchor="_Toc211256613" w:history="1">
            <w:r w:rsidRPr="00537326">
              <w:rPr>
                <w:rStyle w:val="Hyperlink"/>
                <w:noProof/>
                <w:lang w:val="de-DE"/>
              </w:rPr>
              <w:t>1</w:t>
            </w:r>
            <w:r>
              <w:rPr>
                <w:rFonts w:asciiTheme="minorHAnsi" w:eastAsiaTheme="minorEastAsia" w:hAnsiTheme="minorHAnsi"/>
                <w:noProof/>
                <w:sz w:val="22"/>
                <w:lang w:val="de-DE" w:eastAsia="de-DE"/>
              </w:rPr>
              <w:tab/>
            </w:r>
            <w:r w:rsidRPr="00537326">
              <w:rPr>
                <w:rStyle w:val="Hyperlink"/>
                <w:noProof/>
              </w:rPr>
              <w:t>Einleitung</w:t>
            </w:r>
            <w:r>
              <w:rPr>
                <w:noProof/>
                <w:webHidden/>
              </w:rPr>
              <w:tab/>
            </w:r>
            <w:r>
              <w:rPr>
                <w:noProof/>
                <w:webHidden/>
              </w:rPr>
              <w:fldChar w:fldCharType="begin"/>
            </w:r>
            <w:r>
              <w:rPr>
                <w:noProof/>
                <w:webHidden/>
              </w:rPr>
              <w:instrText xml:space="preserve"> PAGEREF _Toc211256613 \h </w:instrText>
            </w:r>
            <w:r>
              <w:rPr>
                <w:noProof/>
                <w:webHidden/>
              </w:rPr>
            </w:r>
            <w:r>
              <w:rPr>
                <w:noProof/>
                <w:webHidden/>
              </w:rPr>
              <w:fldChar w:fldCharType="separate"/>
            </w:r>
            <w:r>
              <w:rPr>
                <w:noProof/>
                <w:webHidden/>
              </w:rPr>
              <w:t>1</w:t>
            </w:r>
            <w:r>
              <w:rPr>
                <w:noProof/>
                <w:webHidden/>
              </w:rPr>
              <w:fldChar w:fldCharType="end"/>
            </w:r>
          </w:hyperlink>
        </w:p>
        <w:p w14:paraId="346580BD" w14:textId="48602E33"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14" w:history="1">
            <w:r w:rsidRPr="00537326">
              <w:rPr>
                <w:rStyle w:val="Hyperlink"/>
                <w:noProof/>
                <w:lang w:val="de-DE"/>
              </w:rPr>
              <w:t>1.1</w:t>
            </w:r>
            <w:r>
              <w:rPr>
                <w:rFonts w:asciiTheme="minorHAnsi" w:eastAsiaTheme="minorEastAsia" w:hAnsiTheme="minorHAnsi"/>
                <w:noProof/>
                <w:sz w:val="22"/>
                <w:lang w:val="de-DE" w:eastAsia="de-DE"/>
              </w:rPr>
              <w:tab/>
            </w:r>
            <w:r w:rsidRPr="00537326">
              <w:rPr>
                <w:rStyle w:val="Hyperlink"/>
                <w:noProof/>
                <w:lang w:val="de-DE"/>
              </w:rPr>
              <w:t>Zielsetzung und Geltung des Leitfadens</w:t>
            </w:r>
            <w:r>
              <w:rPr>
                <w:noProof/>
                <w:webHidden/>
              </w:rPr>
              <w:tab/>
            </w:r>
            <w:r>
              <w:rPr>
                <w:noProof/>
                <w:webHidden/>
              </w:rPr>
              <w:fldChar w:fldCharType="begin"/>
            </w:r>
            <w:r>
              <w:rPr>
                <w:noProof/>
                <w:webHidden/>
              </w:rPr>
              <w:instrText xml:space="preserve"> PAGEREF _Toc211256614 \h </w:instrText>
            </w:r>
            <w:r>
              <w:rPr>
                <w:noProof/>
                <w:webHidden/>
              </w:rPr>
            </w:r>
            <w:r>
              <w:rPr>
                <w:noProof/>
                <w:webHidden/>
              </w:rPr>
              <w:fldChar w:fldCharType="separate"/>
            </w:r>
            <w:r>
              <w:rPr>
                <w:noProof/>
                <w:webHidden/>
              </w:rPr>
              <w:t>1</w:t>
            </w:r>
            <w:r>
              <w:rPr>
                <w:noProof/>
                <w:webHidden/>
              </w:rPr>
              <w:fldChar w:fldCharType="end"/>
            </w:r>
          </w:hyperlink>
        </w:p>
        <w:p w14:paraId="35089AE4" w14:textId="06540DD1"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15" w:history="1">
            <w:r w:rsidRPr="00537326">
              <w:rPr>
                <w:rStyle w:val="Hyperlink"/>
                <w:noProof/>
                <w:lang w:val="de-DE"/>
              </w:rPr>
              <w:t>1.2</w:t>
            </w:r>
            <w:r>
              <w:rPr>
                <w:rFonts w:asciiTheme="minorHAnsi" w:eastAsiaTheme="minorEastAsia" w:hAnsiTheme="minorHAnsi"/>
                <w:noProof/>
                <w:sz w:val="22"/>
                <w:lang w:val="de-DE" w:eastAsia="de-DE"/>
              </w:rPr>
              <w:tab/>
            </w:r>
            <w:r w:rsidRPr="00537326">
              <w:rPr>
                <w:rStyle w:val="Hyperlink"/>
                <w:noProof/>
                <w:lang w:val="de-DE"/>
              </w:rPr>
              <w:t>Allgemeine Fragen zu Hausarbeiten und zur</w:t>
            </w:r>
            <w:r w:rsidRPr="00537326">
              <w:rPr>
                <w:rStyle w:val="Hyperlink"/>
                <w:noProof/>
                <w:spacing w:val="-43"/>
                <w:lang w:val="de-DE"/>
              </w:rPr>
              <w:t xml:space="preserve"> </w:t>
            </w:r>
            <w:r w:rsidRPr="00537326">
              <w:rPr>
                <w:rStyle w:val="Hyperlink"/>
                <w:noProof/>
                <w:lang w:val="de-DE"/>
              </w:rPr>
              <w:t>Sekundärliteratur</w:t>
            </w:r>
            <w:r>
              <w:rPr>
                <w:noProof/>
                <w:webHidden/>
              </w:rPr>
              <w:tab/>
            </w:r>
            <w:r>
              <w:rPr>
                <w:noProof/>
                <w:webHidden/>
              </w:rPr>
              <w:fldChar w:fldCharType="begin"/>
            </w:r>
            <w:r>
              <w:rPr>
                <w:noProof/>
                <w:webHidden/>
              </w:rPr>
              <w:instrText xml:space="preserve"> PAGEREF _Toc211256615 \h </w:instrText>
            </w:r>
            <w:r>
              <w:rPr>
                <w:noProof/>
                <w:webHidden/>
              </w:rPr>
            </w:r>
            <w:r>
              <w:rPr>
                <w:noProof/>
                <w:webHidden/>
              </w:rPr>
              <w:fldChar w:fldCharType="separate"/>
            </w:r>
            <w:r>
              <w:rPr>
                <w:noProof/>
                <w:webHidden/>
              </w:rPr>
              <w:t>1</w:t>
            </w:r>
            <w:r>
              <w:rPr>
                <w:noProof/>
                <w:webHidden/>
              </w:rPr>
              <w:fldChar w:fldCharType="end"/>
            </w:r>
          </w:hyperlink>
        </w:p>
        <w:p w14:paraId="262AFA91" w14:textId="5F8B6B1D" w:rsidR="00E4683C" w:rsidRDefault="00E4683C">
          <w:pPr>
            <w:pStyle w:val="Verzeichnis1"/>
            <w:rPr>
              <w:rFonts w:asciiTheme="minorHAnsi" w:eastAsiaTheme="minorEastAsia" w:hAnsiTheme="minorHAnsi"/>
              <w:noProof/>
              <w:sz w:val="22"/>
              <w:lang w:val="de-DE" w:eastAsia="de-DE"/>
            </w:rPr>
          </w:pPr>
          <w:hyperlink w:anchor="_Toc211256616" w:history="1">
            <w:r w:rsidRPr="00537326">
              <w:rPr>
                <w:rStyle w:val="Hyperlink"/>
                <w:noProof/>
                <w:lang w:val="de-DE"/>
              </w:rPr>
              <w:t>2</w:t>
            </w:r>
            <w:r>
              <w:rPr>
                <w:rFonts w:asciiTheme="minorHAnsi" w:eastAsiaTheme="minorEastAsia" w:hAnsiTheme="minorHAnsi"/>
                <w:noProof/>
                <w:sz w:val="22"/>
                <w:lang w:val="de-DE" w:eastAsia="de-DE"/>
              </w:rPr>
              <w:tab/>
            </w:r>
            <w:r w:rsidRPr="00537326">
              <w:rPr>
                <w:rStyle w:val="Hyperlink"/>
                <w:noProof/>
                <w:lang w:val="de-DE"/>
              </w:rPr>
              <w:t>Aufbau der</w:t>
            </w:r>
            <w:r w:rsidRPr="00537326">
              <w:rPr>
                <w:rStyle w:val="Hyperlink"/>
                <w:noProof/>
                <w:spacing w:val="-1"/>
                <w:lang w:val="de-DE"/>
              </w:rPr>
              <w:t xml:space="preserve"> </w:t>
            </w:r>
            <w:r w:rsidRPr="00537326">
              <w:rPr>
                <w:rStyle w:val="Hyperlink"/>
                <w:noProof/>
                <w:lang w:val="de-DE"/>
              </w:rPr>
              <w:t>Hausarbeit</w:t>
            </w:r>
            <w:r>
              <w:rPr>
                <w:noProof/>
                <w:webHidden/>
              </w:rPr>
              <w:tab/>
            </w:r>
            <w:r>
              <w:rPr>
                <w:noProof/>
                <w:webHidden/>
              </w:rPr>
              <w:fldChar w:fldCharType="begin"/>
            </w:r>
            <w:r>
              <w:rPr>
                <w:noProof/>
                <w:webHidden/>
              </w:rPr>
              <w:instrText xml:space="preserve"> PAGEREF _Toc211256616 \h </w:instrText>
            </w:r>
            <w:r>
              <w:rPr>
                <w:noProof/>
                <w:webHidden/>
              </w:rPr>
            </w:r>
            <w:r>
              <w:rPr>
                <w:noProof/>
                <w:webHidden/>
              </w:rPr>
              <w:fldChar w:fldCharType="separate"/>
            </w:r>
            <w:r>
              <w:rPr>
                <w:noProof/>
                <w:webHidden/>
              </w:rPr>
              <w:t>3</w:t>
            </w:r>
            <w:r>
              <w:rPr>
                <w:noProof/>
                <w:webHidden/>
              </w:rPr>
              <w:fldChar w:fldCharType="end"/>
            </w:r>
          </w:hyperlink>
        </w:p>
        <w:p w14:paraId="59DB4911" w14:textId="19EB6284"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17" w:history="1">
            <w:r w:rsidRPr="00537326">
              <w:rPr>
                <w:rStyle w:val="Hyperlink"/>
                <w:noProof/>
                <w:lang w:val="de-DE"/>
              </w:rPr>
              <w:t>2.1</w:t>
            </w:r>
            <w:r>
              <w:rPr>
                <w:rFonts w:asciiTheme="minorHAnsi" w:eastAsiaTheme="minorEastAsia" w:hAnsiTheme="minorHAnsi"/>
                <w:noProof/>
                <w:sz w:val="22"/>
                <w:lang w:val="de-DE" w:eastAsia="de-DE"/>
              </w:rPr>
              <w:tab/>
            </w:r>
            <w:r w:rsidRPr="00537326">
              <w:rPr>
                <w:rStyle w:val="Hyperlink"/>
                <w:noProof/>
                <w:lang w:val="de-DE"/>
              </w:rPr>
              <w:t>Titelblatt</w:t>
            </w:r>
            <w:r>
              <w:rPr>
                <w:noProof/>
                <w:webHidden/>
              </w:rPr>
              <w:tab/>
            </w:r>
            <w:r>
              <w:rPr>
                <w:noProof/>
                <w:webHidden/>
              </w:rPr>
              <w:fldChar w:fldCharType="begin"/>
            </w:r>
            <w:r>
              <w:rPr>
                <w:noProof/>
                <w:webHidden/>
              </w:rPr>
              <w:instrText xml:space="preserve"> PAGEREF _Toc211256617 \h </w:instrText>
            </w:r>
            <w:r>
              <w:rPr>
                <w:noProof/>
                <w:webHidden/>
              </w:rPr>
            </w:r>
            <w:r>
              <w:rPr>
                <w:noProof/>
                <w:webHidden/>
              </w:rPr>
              <w:fldChar w:fldCharType="separate"/>
            </w:r>
            <w:r>
              <w:rPr>
                <w:noProof/>
                <w:webHidden/>
              </w:rPr>
              <w:t>3</w:t>
            </w:r>
            <w:r>
              <w:rPr>
                <w:noProof/>
                <w:webHidden/>
              </w:rPr>
              <w:fldChar w:fldCharType="end"/>
            </w:r>
          </w:hyperlink>
        </w:p>
        <w:p w14:paraId="4C8EFA73" w14:textId="35E260C4"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18" w:history="1">
            <w:r w:rsidRPr="00537326">
              <w:rPr>
                <w:rStyle w:val="Hyperlink"/>
                <w:noProof/>
                <w:lang w:val="de-DE"/>
              </w:rPr>
              <w:t>2.2</w:t>
            </w:r>
            <w:r>
              <w:rPr>
                <w:rFonts w:asciiTheme="minorHAnsi" w:eastAsiaTheme="minorEastAsia" w:hAnsiTheme="minorHAnsi"/>
                <w:noProof/>
                <w:sz w:val="22"/>
                <w:lang w:val="de-DE" w:eastAsia="de-DE"/>
              </w:rPr>
              <w:tab/>
            </w:r>
            <w:r w:rsidRPr="00537326">
              <w:rPr>
                <w:rStyle w:val="Hyperlink"/>
                <w:noProof/>
                <w:lang w:val="de-DE"/>
              </w:rPr>
              <w:t>Inhaltsverzeichnis</w:t>
            </w:r>
            <w:r>
              <w:rPr>
                <w:noProof/>
                <w:webHidden/>
              </w:rPr>
              <w:tab/>
            </w:r>
            <w:r>
              <w:rPr>
                <w:noProof/>
                <w:webHidden/>
              </w:rPr>
              <w:fldChar w:fldCharType="begin"/>
            </w:r>
            <w:r>
              <w:rPr>
                <w:noProof/>
                <w:webHidden/>
              </w:rPr>
              <w:instrText xml:space="preserve"> PAGEREF _Toc211256618 \h </w:instrText>
            </w:r>
            <w:r>
              <w:rPr>
                <w:noProof/>
                <w:webHidden/>
              </w:rPr>
            </w:r>
            <w:r>
              <w:rPr>
                <w:noProof/>
                <w:webHidden/>
              </w:rPr>
              <w:fldChar w:fldCharType="separate"/>
            </w:r>
            <w:r>
              <w:rPr>
                <w:noProof/>
                <w:webHidden/>
              </w:rPr>
              <w:t>3</w:t>
            </w:r>
            <w:r>
              <w:rPr>
                <w:noProof/>
                <w:webHidden/>
              </w:rPr>
              <w:fldChar w:fldCharType="end"/>
            </w:r>
          </w:hyperlink>
        </w:p>
        <w:p w14:paraId="242AEF7C" w14:textId="0C578270"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19" w:history="1">
            <w:r w:rsidRPr="00537326">
              <w:rPr>
                <w:rStyle w:val="Hyperlink"/>
                <w:noProof/>
                <w:lang w:val="de-DE"/>
              </w:rPr>
              <w:t>2.3</w:t>
            </w:r>
            <w:r>
              <w:rPr>
                <w:rFonts w:asciiTheme="minorHAnsi" w:eastAsiaTheme="minorEastAsia" w:hAnsiTheme="minorHAnsi"/>
                <w:noProof/>
                <w:sz w:val="22"/>
                <w:lang w:val="de-DE" w:eastAsia="de-DE"/>
              </w:rPr>
              <w:tab/>
            </w:r>
            <w:r w:rsidRPr="00537326">
              <w:rPr>
                <w:rStyle w:val="Hyperlink"/>
                <w:noProof/>
                <w:lang w:val="de-DE"/>
              </w:rPr>
              <w:t>Weitere Verzeichnisse</w:t>
            </w:r>
            <w:r>
              <w:rPr>
                <w:noProof/>
                <w:webHidden/>
              </w:rPr>
              <w:tab/>
            </w:r>
            <w:r>
              <w:rPr>
                <w:noProof/>
                <w:webHidden/>
              </w:rPr>
              <w:fldChar w:fldCharType="begin"/>
            </w:r>
            <w:r>
              <w:rPr>
                <w:noProof/>
                <w:webHidden/>
              </w:rPr>
              <w:instrText xml:space="preserve"> PAGEREF _Toc211256619 \h </w:instrText>
            </w:r>
            <w:r>
              <w:rPr>
                <w:noProof/>
                <w:webHidden/>
              </w:rPr>
            </w:r>
            <w:r>
              <w:rPr>
                <w:noProof/>
                <w:webHidden/>
              </w:rPr>
              <w:fldChar w:fldCharType="separate"/>
            </w:r>
            <w:r>
              <w:rPr>
                <w:noProof/>
                <w:webHidden/>
              </w:rPr>
              <w:t>4</w:t>
            </w:r>
            <w:r>
              <w:rPr>
                <w:noProof/>
                <w:webHidden/>
              </w:rPr>
              <w:fldChar w:fldCharType="end"/>
            </w:r>
          </w:hyperlink>
        </w:p>
        <w:p w14:paraId="1E323C7E" w14:textId="1616AD2A"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0" w:history="1">
            <w:r w:rsidRPr="00537326">
              <w:rPr>
                <w:rStyle w:val="Hyperlink"/>
                <w:noProof/>
                <w:lang w:val="de-DE"/>
              </w:rPr>
              <w:t>2.4</w:t>
            </w:r>
            <w:r>
              <w:rPr>
                <w:rFonts w:asciiTheme="minorHAnsi" w:eastAsiaTheme="minorEastAsia" w:hAnsiTheme="minorHAnsi"/>
                <w:noProof/>
                <w:sz w:val="22"/>
                <w:lang w:val="de-DE" w:eastAsia="de-DE"/>
              </w:rPr>
              <w:tab/>
            </w:r>
            <w:r w:rsidRPr="00537326">
              <w:rPr>
                <w:rStyle w:val="Hyperlink"/>
                <w:noProof/>
                <w:lang w:val="de-DE"/>
              </w:rPr>
              <w:t>Inhaltlicher</w:t>
            </w:r>
            <w:r w:rsidRPr="00537326">
              <w:rPr>
                <w:rStyle w:val="Hyperlink"/>
                <w:noProof/>
                <w:spacing w:val="-2"/>
                <w:lang w:val="de-DE"/>
              </w:rPr>
              <w:t xml:space="preserve"> </w:t>
            </w:r>
            <w:r w:rsidRPr="00537326">
              <w:rPr>
                <w:rStyle w:val="Hyperlink"/>
                <w:noProof/>
                <w:lang w:val="de-DE"/>
              </w:rPr>
              <w:t>Teil</w:t>
            </w:r>
            <w:r>
              <w:rPr>
                <w:noProof/>
                <w:webHidden/>
              </w:rPr>
              <w:tab/>
            </w:r>
            <w:r>
              <w:rPr>
                <w:noProof/>
                <w:webHidden/>
              </w:rPr>
              <w:fldChar w:fldCharType="begin"/>
            </w:r>
            <w:r>
              <w:rPr>
                <w:noProof/>
                <w:webHidden/>
              </w:rPr>
              <w:instrText xml:space="preserve"> PAGEREF _Toc211256620 \h </w:instrText>
            </w:r>
            <w:r>
              <w:rPr>
                <w:noProof/>
                <w:webHidden/>
              </w:rPr>
            </w:r>
            <w:r>
              <w:rPr>
                <w:noProof/>
                <w:webHidden/>
              </w:rPr>
              <w:fldChar w:fldCharType="separate"/>
            </w:r>
            <w:r>
              <w:rPr>
                <w:noProof/>
                <w:webHidden/>
              </w:rPr>
              <w:t>4</w:t>
            </w:r>
            <w:r>
              <w:rPr>
                <w:noProof/>
                <w:webHidden/>
              </w:rPr>
              <w:fldChar w:fldCharType="end"/>
            </w:r>
          </w:hyperlink>
        </w:p>
        <w:p w14:paraId="08477C74" w14:textId="10215179" w:rsidR="00E4683C" w:rsidRDefault="00E4683C">
          <w:pPr>
            <w:pStyle w:val="Verzeichnis3"/>
            <w:tabs>
              <w:tab w:val="left" w:pos="1809"/>
              <w:tab w:val="right" w:pos="9060"/>
            </w:tabs>
            <w:rPr>
              <w:rFonts w:asciiTheme="minorHAnsi" w:eastAsiaTheme="minorEastAsia" w:hAnsiTheme="minorHAnsi"/>
              <w:noProof/>
              <w:sz w:val="22"/>
              <w:lang w:val="de-DE" w:eastAsia="de-DE"/>
            </w:rPr>
          </w:pPr>
          <w:hyperlink w:anchor="_Toc211256621" w:history="1">
            <w:r w:rsidRPr="00537326">
              <w:rPr>
                <w:rStyle w:val="Hyperlink"/>
                <w:noProof/>
                <w:lang w:val="de-DE"/>
              </w:rPr>
              <w:t>2.4.1</w:t>
            </w:r>
            <w:r>
              <w:rPr>
                <w:rFonts w:asciiTheme="minorHAnsi" w:eastAsiaTheme="minorEastAsia" w:hAnsiTheme="minorHAnsi"/>
                <w:noProof/>
                <w:sz w:val="22"/>
                <w:lang w:val="de-DE" w:eastAsia="de-DE"/>
              </w:rPr>
              <w:tab/>
            </w:r>
            <w:r w:rsidRPr="00537326">
              <w:rPr>
                <w:rStyle w:val="Hyperlink"/>
                <w:noProof/>
                <w:lang w:val="de-DE"/>
              </w:rPr>
              <w:t>Inhaltliche Gestaltung der Einleitung</w:t>
            </w:r>
            <w:r>
              <w:rPr>
                <w:noProof/>
                <w:webHidden/>
              </w:rPr>
              <w:tab/>
            </w:r>
            <w:r>
              <w:rPr>
                <w:noProof/>
                <w:webHidden/>
              </w:rPr>
              <w:fldChar w:fldCharType="begin"/>
            </w:r>
            <w:r>
              <w:rPr>
                <w:noProof/>
                <w:webHidden/>
              </w:rPr>
              <w:instrText xml:space="preserve"> PAGEREF _Toc211256621 \h </w:instrText>
            </w:r>
            <w:r>
              <w:rPr>
                <w:noProof/>
                <w:webHidden/>
              </w:rPr>
            </w:r>
            <w:r>
              <w:rPr>
                <w:noProof/>
                <w:webHidden/>
              </w:rPr>
              <w:fldChar w:fldCharType="separate"/>
            </w:r>
            <w:r>
              <w:rPr>
                <w:noProof/>
                <w:webHidden/>
              </w:rPr>
              <w:t>4</w:t>
            </w:r>
            <w:r>
              <w:rPr>
                <w:noProof/>
                <w:webHidden/>
              </w:rPr>
              <w:fldChar w:fldCharType="end"/>
            </w:r>
          </w:hyperlink>
        </w:p>
        <w:p w14:paraId="397E16FA" w14:textId="3E7FE38D" w:rsidR="00E4683C" w:rsidRDefault="00E4683C">
          <w:pPr>
            <w:pStyle w:val="Verzeichnis3"/>
            <w:tabs>
              <w:tab w:val="left" w:pos="1809"/>
              <w:tab w:val="right" w:pos="9060"/>
            </w:tabs>
            <w:rPr>
              <w:rFonts w:asciiTheme="minorHAnsi" w:eastAsiaTheme="minorEastAsia" w:hAnsiTheme="minorHAnsi"/>
              <w:noProof/>
              <w:sz w:val="22"/>
              <w:lang w:val="de-DE" w:eastAsia="de-DE"/>
            </w:rPr>
          </w:pPr>
          <w:hyperlink w:anchor="_Toc211256622" w:history="1">
            <w:r w:rsidRPr="00537326">
              <w:rPr>
                <w:rStyle w:val="Hyperlink"/>
                <w:noProof/>
                <w:lang w:val="de-DE"/>
              </w:rPr>
              <w:t>2.4.2</w:t>
            </w:r>
            <w:r>
              <w:rPr>
                <w:rFonts w:asciiTheme="minorHAnsi" w:eastAsiaTheme="minorEastAsia" w:hAnsiTheme="minorHAnsi"/>
                <w:noProof/>
                <w:sz w:val="22"/>
                <w:lang w:val="de-DE" w:eastAsia="de-DE"/>
              </w:rPr>
              <w:tab/>
            </w:r>
            <w:r w:rsidRPr="00537326">
              <w:rPr>
                <w:rStyle w:val="Hyperlink"/>
                <w:noProof/>
                <w:lang w:val="de-DE"/>
              </w:rPr>
              <w:t>Inhaltliche Gestaltung des Hauptteils</w:t>
            </w:r>
            <w:r>
              <w:rPr>
                <w:noProof/>
                <w:webHidden/>
              </w:rPr>
              <w:tab/>
            </w:r>
            <w:r>
              <w:rPr>
                <w:noProof/>
                <w:webHidden/>
              </w:rPr>
              <w:fldChar w:fldCharType="begin"/>
            </w:r>
            <w:r>
              <w:rPr>
                <w:noProof/>
                <w:webHidden/>
              </w:rPr>
              <w:instrText xml:space="preserve"> PAGEREF _Toc211256622 \h </w:instrText>
            </w:r>
            <w:r>
              <w:rPr>
                <w:noProof/>
                <w:webHidden/>
              </w:rPr>
            </w:r>
            <w:r>
              <w:rPr>
                <w:noProof/>
                <w:webHidden/>
              </w:rPr>
              <w:fldChar w:fldCharType="separate"/>
            </w:r>
            <w:r>
              <w:rPr>
                <w:noProof/>
                <w:webHidden/>
              </w:rPr>
              <w:t>5</w:t>
            </w:r>
            <w:r>
              <w:rPr>
                <w:noProof/>
                <w:webHidden/>
              </w:rPr>
              <w:fldChar w:fldCharType="end"/>
            </w:r>
          </w:hyperlink>
        </w:p>
        <w:p w14:paraId="35444E6F" w14:textId="7AFFC118" w:rsidR="00E4683C" w:rsidRDefault="00E4683C">
          <w:pPr>
            <w:pStyle w:val="Verzeichnis3"/>
            <w:tabs>
              <w:tab w:val="left" w:pos="1809"/>
              <w:tab w:val="right" w:pos="9060"/>
            </w:tabs>
            <w:rPr>
              <w:rFonts w:asciiTheme="minorHAnsi" w:eastAsiaTheme="minorEastAsia" w:hAnsiTheme="minorHAnsi"/>
              <w:noProof/>
              <w:sz w:val="22"/>
              <w:lang w:val="de-DE" w:eastAsia="de-DE"/>
            </w:rPr>
          </w:pPr>
          <w:hyperlink w:anchor="_Toc211256623" w:history="1">
            <w:r w:rsidRPr="00537326">
              <w:rPr>
                <w:rStyle w:val="Hyperlink"/>
                <w:noProof/>
                <w:lang w:val="de-DE"/>
              </w:rPr>
              <w:t>2.4.3</w:t>
            </w:r>
            <w:r>
              <w:rPr>
                <w:rFonts w:asciiTheme="minorHAnsi" w:eastAsiaTheme="minorEastAsia" w:hAnsiTheme="minorHAnsi"/>
                <w:noProof/>
                <w:sz w:val="22"/>
                <w:lang w:val="de-DE" w:eastAsia="de-DE"/>
              </w:rPr>
              <w:tab/>
            </w:r>
            <w:r w:rsidRPr="00537326">
              <w:rPr>
                <w:rStyle w:val="Hyperlink"/>
                <w:noProof/>
                <w:lang w:val="de-DE"/>
              </w:rPr>
              <w:t>Schlussteil</w:t>
            </w:r>
            <w:r>
              <w:rPr>
                <w:noProof/>
                <w:webHidden/>
              </w:rPr>
              <w:tab/>
            </w:r>
            <w:r>
              <w:rPr>
                <w:noProof/>
                <w:webHidden/>
              </w:rPr>
              <w:fldChar w:fldCharType="begin"/>
            </w:r>
            <w:r>
              <w:rPr>
                <w:noProof/>
                <w:webHidden/>
              </w:rPr>
              <w:instrText xml:space="preserve"> PAGEREF _Toc211256623 \h </w:instrText>
            </w:r>
            <w:r>
              <w:rPr>
                <w:noProof/>
                <w:webHidden/>
              </w:rPr>
            </w:r>
            <w:r>
              <w:rPr>
                <w:noProof/>
                <w:webHidden/>
              </w:rPr>
              <w:fldChar w:fldCharType="separate"/>
            </w:r>
            <w:r>
              <w:rPr>
                <w:noProof/>
                <w:webHidden/>
              </w:rPr>
              <w:t>5</w:t>
            </w:r>
            <w:r>
              <w:rPr>
                <w:noProof/>
                <w:webHidden/>
              </w:rPr>
              <w:fldChar w:fldCharType="end"/>
            </w:r>
          </w:hyperlink>
        </w:p>
        <w:p w14:paraId="1881DB75" w14:textId="3DE86C45"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4" w:history="1">
            <w:r w:rsidRPr="00537326">
              <w:rPr>
                <w:rStyle w:val="Hyperlink"/>
                <w:noProof/>
                <w:lang w:val="de-DE"/>
              </w:rPr>
              <w:t>2.5</w:t>
            </w:r>
            <w:r>
              <w:rPr>
                <w:rFonts w:asciiTheme="minorHAnsi" w:eastAsiaTheme="minorEastAsia" w:hAnsiTheme="minorHAnsi"/>
                <w:noProof/>
                <w:sz w:val="22"/>
                <w:lang w:val="de-DE" w:eastAsia="de-DE"/>
              </w:rPr>
              <w:tab/>
            </w:r>
            <w:r w:rsidRPr="00537326">
              <w:rPr>
                <w:rStyle w:val="Hyperlink"/>
                <w:noProof/>
                <w:lang w:val="de-DE"/>
              </w:rPr>
              <w:t>Literaturverzeichnis</w:t>
            </w:r>
            <w:r>
              <w:rPr>
                <w:noProof/>
                <w:webHidden/>
              </w:rPr>
              <w:tab/>
            </w:r>
            <w:r>
              <w:rPr>
                <w:noProof/>
                <w:webHidden/>
              </w:rPr>
              <w:fldChar w:fldCharType="begin"/>
            </w:r>
            <w:r>
              <w:rPr>
                <w:noProof/>
                <w:webHidden/>
              </w:rPr>
              <w:instrText xml:space="preserve"> PAGEREF _Toc211256624 \h </w:instrText>
            </w:r>
            <w:r>
              <w:rPr>
                <w:noProof/>
                <w:webHidden/>
              </w:rPr>
            </w:r>
            <w:r>
              <w:rPr>
                <w:noProof/>
                <w:webHidden/>
              </w:rPr>
              <w:fldChar w:fldCharType="separate"/>
            </w:r>
            <w:r>
              <w:rPr>
                <w:noProof/>
                <w:webHidden/>
              </w:rPr>
              <w:t>5</w:t>
            </w:r>
            <w:r>
              <w:rPr>
                <w:noProof/>
                <w:webHidden/>
              </w:rPr>
              <w:fldChar w:fldCharType="end"/>
            </w:r>
          </w:hyperlink>
        </w:p>
        <w:p w14:paraId="48CCD6E5" w14:textId="3F7D4392"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5" w:history="1">
            <w:r w:rsidRPr="00537326">
              <w:rPr>
                <w:rStyle w:val="Hyperlink"/>
                <w:noProof/>
                <w:lang w:val="de-DE"/>
              </w:rPr>
              <w:t>2.6</w:t>
            </w:r>
            <w:r>
              <w:rPr>
                <w:rFonts w:asciiTheme="minorHAnsi" w:eastAsiaTheme="minorEastAsia" w:hAnsiTheme="minorHAnsi"/>
                <w:noProof/>
                <w:sz w:val="22"/>
                <w:lang w:val="de-DE" w:eastAsia="de-DE"/>
              </w:rPr>
              <w:tab/>
            </w:r>
            <w:r w:rsidRPr="00537326">
              <w:rPr>
                <w:rStyle w:val="Hyperlink"/>
                <w:noProof/>
                <w:lang w:val="de-DE"/>
              </w:rPr>
              <w:t>Anhang</w:t>
            </w:r>
            <w:r>
              <w:rPr>
                <w:noProof/>
                <w:webHidden/>
              </w:rPr>
              <w:tab/>
            </w:r>
            <w:r>
              <w:rPr>
                <w:noProof/>
                <w:webHidden/>
              </w:rPr>
              <w:fldChar w:fldCharType="begin"/>
            </w:r>
            <w:r>
              <w:rPr>
                <w:noProof/>
                <w:webHidden/>
              </w:rPr>
              <w:instrText xml:space="preserve"> PAGEREF _Toc211256625 \h </w:instrText>
            </w:r>
            <w:r>
              <w:rPr>
                <w:noProof/>
                <w:webHidden/>
              </w:rPr>
            </w:r>
            <w:r>
              <w:rPr>
                <w:noProof/>
                <w:webHidden/>
              </w:rPr>
              <w:fldChar w:fldCharType="separate"/>
            </w:r>
            <w:r>
              <w:rPr>
                <w:noProof/>
                <w:webHidden/>
              </w:rPr>
              <w:t>6</w:t>
            </w:r>
            <w:r>
              <w:rPr>
                <w:noProof/>
                <w:webHidden/>
              </w:rPr>
              <w:fldChar w:fldCharType="end"/>
            </w:r>
          </w:hyperlink>
        </w:p>
        <w:p w14:paraId="755CDC4A" w14:textId="5E9C5AF7"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6" w:history="1">
            <w:r w:rsidRPr="00537326">
              <w:rPr>
                <w:rStyle w:val="Hyperlink"/>
                <w:noProof/>
                <w:lang w:val="de-DE"/>
              </w:rPr>
              <w:t>2.7</w:t>
            </w:r>
            <w:r>
              <w:rPr>
                <w:rFonts w:asciiTheme="minorHAnsi" w:eastAsiaTheme="minorEastAsia" w:hAnsiTheme="minorHAnsi"/>
                <w:noProof/>
                <w:sz w:val="22"/>
                <w:lang w:val="de-DE" w:eastAsia="de-DE"/>
              </w:rPr>
              <w:tab/>
            </w:r>
            <w:r w:rsidRPr="00537326">
              <w:rPr>
                <w:rStyle w:val="Hyperlink"/>
                <w:noProof/>
                <w:lang w:val="de-DE"/>
              </w:rPr>
              <w:t>Eidesstattliche Versicherung</w:t>
            </w:r>
            <w:r>
              <w:rPr>
                <w:noProof/>
                <w:webHidden/>
              </w:rPr>
              <w:tab/>
            </w:r>
            <w:r>
              <w:rPr>
                <w:noProof/>
                <w:webHidden/>
              </w:rPr>
              <w:fldChar w:fldCharType="begin"/>
            </w:r>
            <w:r>
              <w:rPr>
                <w:noProof/>
                <w:webHidden/>
              </w:rPr>
              <w:instrText xml:space="preserve"> PAGEREF _Toc211256626 \h </w:instrText>
            </w:r>
            <w:r>
              <w:rPr>
                <w:noProof/>
                <w:webHidden/>
              </w:rPr>
            </w:r>
            <w:r>
              <w:rPr>
                <w:noProof/>
                <w:webHidden/>
              </w:rPr>
              <w:fldChar w:fldCharType="separate"/>
            </w:r>
            <w:r>
              <w:rPr>
                <w:noProof/>
                <w:webHidden/>
              </w:rPr>
              <w:t>6</w:t>
            </w:r>
            <w:r>
              <w:rPr>
                <w:noProof/>
                <w:webHidden/>
              </w:rPr>
              <w:fldChar w:fldCharType="end"/>
            </w:r>
          </w:hyperlink>
        </w:p>
        <w:p w14:paraId="067BFF91" w14:textId="07D7D674" w:rsidR="00E4683C" w:rsidRDefault="00E4683C">
          <w:pPr>
            <w:pStyle w:val="Verzeichnis1"/>
            <w:rPr>
              <w:rFonts w:asciiTheme="minorHAnsi" w:eastAsiaTheme="minorEastAsia" w:hAnsiTheme="minorHAnsi"/>
              <w:noProof/>
              <w:sz w:val="22"/>
              <w:lang w:val="de-DE" w:eastAsia="de-DE"/>
            </w:rPr>
          </w:pPr>
          <w:hyperlink w:anchor="_Toc211256627" w:history="1">
            <w:r w:rsidRPr="00537326">
              <w:rPr>
                <w:rStyle w:val="Hyperlink"/>
                <w:noProof/>
                <w:lang w:val="de-DE"/>
              </w:rPr>
              <w:t>3</w:t>
            </w:r>
            <w:r>
              <w:rPr>
                <w:rFonts w:asciiTheme="minorHAnsi" w:eastAsiaTheme="minorEastAsia" w:hAnsiTheme="minorHAnsi"/>
                <w:noProof/>
                <w:sz w:val="22"/>
                <w:lang w:val="de-DE" w:eastAsia="de-DE"/>
              </w:rPr>
              <w:tab/>
            </w:r>
            <w:r w:rsidRPr="00537326">
              <w:rPr>
                <w:rStyle w:val="Hyperlink"/>
                <w:noProof/>
                <w:lang w:val="de-DE"/>
              </w:rPr>
              <w:t>Formalia und allgemeine</w:t>
            </w:r>
            <w:r w:rsidRPr="00537326">
              <w:rPr>
                <w:rStyle w:val="Hyperlink"/>
                <w:noProof/>
                <w:spacing w:val="-1"/>
                <w:lang w:val="de-DE"/>
              </w:rPr>
              <w:t xml:space="preserve"> </w:t>
            </w:r>
            <w:r w:rsidRPr="00537326">
              <w:rPr>
                <w:rStyle w:val="Hyperlink"/>
                <w:noProof/>
                <w:lang w:val="de-DE"/>
              </w:rPr>
              <w:t>Hinweise</w:t>
            </w:r>
            <w:r>
              <w:rPr>
                <w:noProof/>
                <w:webHidden/>
              </w:rPr>
              <w:tab/>
            </w:r>
            <w:r>
              <w:rPr>
                <w:noProof/>
                <w:webHidden/>
              </w:rPr>
              <w:fldChar w:fldCharType="begin"/>
            </w:r>
            <w:r>
              <w:rPr>
                <w:noProof/>
                <w:webHidden/>
              </w:rPr>
              <w:instrText xml:space="preserve"> PAGEREF _Toc211256627 \h </w:instrText>
            </w:r>
            <w:r>
              <w:rPr>
                <w:noProof/>
                <w:webHidden/>
              </w:rPr>
            </w:r>
            <w:r>
              <w:rPr>
                <w:noProof/>
                <w:webHidden/>
              </w:rPr>
              <w:fldChar w:fldCharType="separate"/>
            </w:r>
            <w:r>
              <w:rPr>
                <w:noProof/>
                <w:webHidden/>
              </w:rPr>
              <w:t>6</w:t>
            </w:r>
            <w:r>
              <w:rPr>
                <w:noProof/>
                <w:webHidden/>
              </w:rPr>
              <w:fldChar w:fldCharType="end"/>
            </w:r>
          </w:hyperlink>
        </w:p>
        <w:p w14:paraId="5E081ABE" w14:textId="3DD052E4"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8" w:history="1">
            <w:r w:rsidRPr="00537326">
              <w:rPr>
                <w:rStyle w:val="Hyperlink"/>
                <w:noProof/>
                <w:lang w:val="de-DE"/>
              </w:rPr>
              <w:t>3.1</w:t>
            </w:r>
            <w:r>
              <w:rPr>
                <w:rFonts w:asciiTheme="minorHAnsi" w:eastAsiaTheme="minorEastAsia" w:hAnsiTheme="minorHAnsi"/>
                <w:noProof/>
                <w:sz w:val="22"/>
                <w:lang w:val="de-DE" w:eastAsia="de-DE"/>
              </w:rPr>
              <w:tab/>
            </w:r>
            <w:r w:rsidRPr="00537326">
              <w:rPr>
                <w:rStyle w:val="Hyperlink"/>
                <w:noProof/>
                <w:lang w:val="de-DE"/>
              </w:rPr>
              <w:t>Seiteneinstellungen, Schrift und</w:t>
            </w:r>
            <w:r w:rsidRPr="00537326">
              <w:rPr>
                <w:rStyle w:val="Hyperlink"/>
                <w:noProof/>
                <w:spacing w:val="-8"/>
                <w:lang w:val="de-DE"/>
              </w:rPr>
              <w:t xml:space="preserve"> </w:t>
            </w:r>
            <w:r w:rsidRPr="00537326">
              <w:rPr>
                <w:rStyle w:val="Hyperlink"/>
                <w:noProof/>
                <w:lang w:val="de-DE"/>
              </w:rPr>
              <w:t>Absätze</w:t>
            </w:r>
            <w:r>
              <w:rPr>
                <w:noProof/>
                <w:webHidden/>
              </w:rPr>
              <w:tab/>
            </w:r>
            <w:r>
              <w:rPr>
                <w:noProof/>
                <w:webHidden/>
              </w:rPr>
              <w:fldChar w:fldCharType="begin"/>
            </w:r>
            <w:r>
              <w:rPr>
                <w:noProof/>
                <w:webHidden/>
              </w:rPr>
              <w:instrText xml:space="preserve"> PAGEREF _Toc211256628 \h </w:instrText>
            </w:r>
            <w:r>
              <w:rPr>
                <w:noProof/>
                <w:webHidden/>
              </w:rPr>
            </w:r>
            <w:r>
              <w:rPr>
                <w:noProof/>
                <w:webHidden/>
              </w:rPr>
              <w:fldChar w:fldCharType="separate"/>
            </w:r>
            <w:r>
              <w:rPr>
                <w:noProof/>
                <w:webHidden/>
              </w:rPr>
              <w:t>6</w:t>
            </w:r>
            <w:r>
              <w:rPr>
                <w:noProof/>
                <w:webHidden/>
              </w:rPr>
              <w:fldChar w:fldCharType="end"/>
            </w:r>
          </w:hyperlink>
        </w:p>
        <w:p w14:paraId="77F6C648" w14:textId="63CC15ED"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29" w:history="1">
            <w:r w:rsidRPr="00537326">
              <w:rPr>
                <w:rStyle w:val="Hyperlink"/>
                <w:noProof/>
                <w:lang w:val="de-DE"/>
              </w:rPr>
              <w:t>3.2</w:t>
            </w:r>
            <w:r>
              <w:rPr>
                <w:rFonts w:asciiTheme="minorHAnsi" w:eastAsiaTheme="minorEastAsia" w:hAnsiTheme="minorHAnsi"/>
                <w:noProof/>
                <w:sz w:val="22"/>
                <w:lang w:val="de-DE" w:eastAsia="de-DE"/>
              </w:rPr>
              <w:tab/>
            </w:r>
            <w:r w:rsidRPr="00537326">
              <w:rPr>
                <w:rStyle w:val="Hyperlink"/>
                <w:noProof/>
                <w:lang w:val="de-DE"/>
              </w:rPr>
              <w:t>Gliederung</w:t>
            </w:r>
            <w:r>
              <w:rPr>
                <w:noProof/>
                <w:webHidden/>
              </w:rPr>
              <w:tab/>
            </w:r>
            <w:r>
              <w:rPr>
                <w:noProof/>
                <w:webHidden/>
              </w:rPr>
              <w:fldChar w:fldCharType="begin"/>
            </w:r>
            <w:r>
              <w:rPr>
                <w:noProof/>
                <w:webHidden/>
              </w:rPr>
              <w:instrText xml:space="preserve"> PAGEREF _Toc211256629 \h </w:instrText>
            </w:r>
            <w:r>
              <w:rPr>
                <w:noProof/>
                <w:webHidden/>
              </w:rPr>
            </w:r>
            <w:r>
              <w:rPr>
                <w:noProof/>
                <w:webHidden/>
              </w:rPr>
              <w:fldChar w:fldCharType="separate"/>
            </w:r>
            <w:r>
              <w:rPr>
                <w:noProof/>
                <w:webHidden/>
              </w:rPr>
              <w:t>7</w:t>
            </w:r>
            <w:r>
              <w:rPr>
                <w:noProof/>
                <w:webHidden/>
              </w:rPr>
              <w:fldChar w:fldCharType="end"/>
            </w:r>
          </w:hyperlink>
        </w:p>
        <w:p w14:paraId="5121C180" w14:textId="36110DFD"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0" w:history="1">
            <w:r w:rsidRPr="00537326">
              <w:rPr>
                <w:rStyle w:val="Hyperlink"/>
                <w:noProof/>
                <w:lang w:val="de-DE"/>
              </w:rPr>
              <w:t>3.3</w:t>
            </w:r>
            <w:r>
              <w:rPr>
                <w:rFonts w:asciiTheme="minorHAnsi" w:eastAsiaTheme="minorEastAsia" w:hAnsiTheme="minorHAnsi"/>
                <w:noProof/>
                <w:sz w:val="22"/>
                <w:lang w:val="de-DE" w:eastAsia="de-DE"/>
              </w:rPr>
              <w:tab/>
            </w:r>
            <w:r w:rsidRPr="00537326">
              <w:rPr>
                <w:rStyle w:val="Hyperlink"/>
                <w:noProof/>
                <w:lang w:val="de-DE"/>
              </w:rPr>
              <w:t>Rechtschreibung und Zeichensetzung</w:t>
            </w:r>
            <w:r w:rsidRPr="00537326">
              <w:rPr>
                <w:rStyle w:val="Hyperlink"/>
                <w:noProof/>
                <w:spacing w:val="-4"/>
                <w:lang w:val="de-DE"/>
              </w:rPr>
              <w:t xml:space="preserve"> </w:t>
            </w:r>
            <w:r w:rsidRPr="00537326">
              <w:rPr>
                <w:rStyle w:val="Hyperlink"/>
                <w:noProof/>
                <w:lang w:val="de-DE"/>
              </w:rPr>
              <w:t>kontrollieren</w:t>
            </w:r>
            <w:r>
              <w:rPr>
                <w:noProof/>
                <w:webHidden/>
              </w:rPr>
              <w:tab/>
            </w:r>
            <w:r>
              <w:rPr>
                <w:noProof/>
                <w:webHidden/>
              </w:rPr>
              <w:fldChar w:fldCharType="begin"/>
            </w:r>
            <w:r>
              <w:rPr>
                <w:noProof/>
                <w:webHidden/>
              </w:rPr>
              <w:instrText xml:space="preserve"> PAGEREF _Toc211256630 \h </w:instrText>
            </w:r>
            <w:r>
              <w:rPr>
                <w:noProof/>
                <w:webHidden/>
              </w:rPr>
            </w:r>
            <w:r>
              <w:rPr>
                <w:noProof/>
                <w:webHidden/>
              </w:rPr>
              <w:fldChar w:fldCharType="separate"/>
            </w:r>
            <w:r>
              <w:rPr>
                <w:noProof/>
                <w:webHidden/>
              </w:rPr>
              <w:t>8</w:t>
            </w:r>
            <w:r>
              <w:rPr>
                <w:noProof/>
                <w:webHidden/>
              </w:rPr>
              <w:fldChar w:fldCharType="end"/>
            </w:r>
          </w:hyperlink>
        </w:p>
        <w:p w14:paraId="17092365" w14:textId="6CC6E854"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1" w:history="1">
            <w:r w:rsidRPr="00537326">
              <w:rPr>
                <w:rStyle w:val="Hyperlink"/>
                <w:noProof/>
                <w:lang w:val="de-DE"/>
              </w:rPr>
              <w:t>3.4</w:t>
            </w:r>
            <w:r>
              <w:rPr>
                <w:rFonts w:asciiTheme="minorHAnsi" w:eastAsiaTheme="minorEastAsia" w:hAnsiTheme="minorHAnsi"/>
                <w:noProof/>
                <w:sz w:val="22"/>
                <w:lang w:val="de-DE" w:eastAsia="de-DE"/>
              </w:rPr>
              <w:tab/>
            </w:r>
            <w:r w:rsidRPr="00537326">
              <w:rPr>
                <w:rStyle w:val="Hyperlink"/>
                <w:noProof/>
                <w:lang w:val="de-DE"/>
              </w:rPr>
              <w:t>Fußnoten</w:t>
            </w:r>
            <w:r>
              <w:rPr>
                <w:noProof/>
                <w:webHidden/>
              </w:rPr>
              <w:tab/>
            </w:r>
            <w:r>
              <w:rPr>
                <w:noProof/>
                <w:webHidden/>
              </w:rPr>
              <w:fldChar w:fldCharType="begin"/>
            </w:r>
            <w:r>
              <w:rPr>
                <w:noProof/>
                <w:webHidden/>
              </w:rPr>
              <w:instrText xml:space="preserve"> PAGEREF _Toc211256631 \h </w:instrText>
            </w:r>
            <w:r>
              <w:rPr>
                <w:noProof/>
                <w:webHidden/>
              </w:rPr>
            </w:r>
            <w:r>
              <w:rPr>
                <w:noProof/>
                <w:webHidden/>
              </w:rPr>
              <w:fldChar w:fldCharType="separate"/>
            </w:r>
            <w:r>
              <w:rPr>
                <w:noProof/>
                <w:webHidden/>
              </w:rPr>
              <w:t>8</w:t>
            </w:r>
            <w:r>
              <w:rPr>
                <w:noProof/>
                <w:webHidden/>
              </w:rPr>
              <w:fldChar w:fldCharType="end"/>
            </w:r>
          </w:hyperlink>
        </w:p>
        <w:p w14:paraId="549F8FA4" w14:textId="20728756" w:rsidR="00E4683C" w:rsidRDefault="00E4683C">
          <w:pPr>
            <w:pStyle w:val="Verzeichnis1"/>
            <w:rPr>
              <w:rFonts w:asciiTheme="minorHAnsi" w:eastAsiaTheme="minorEastAsia" w:hAnsiTheme="minorHAnsi"/>
              <w:noProof/>
              <w:sz w:val="22"/>
              <w:lang w:val="de-DE" w:eastAsia="de-DE"/>
            </w:rPr>
          </w:pPr>
          <w:hyperlink w:anchor="_Toc211256632" w:history="1">
            <w:r w:rsidRPr="00537326">
              <w:rPr>
                <w:rStyle w:val="Hyperlink"/>
                <w:noProof/>
                <w:lang w:val="de-DE"/>
              </w:rPr>
              <w:t>4</w:t>
            </w:r>
            <w:r>
              <w:rPr>
                <w:rFonts w:asciiTheme="minorHAnsi" w:eastAsiaTheme="minorEastAsia" w:hAnsiTheme="minorHAnsi"/>
                <w:noProof/>
                <w:sz w:val="22"/>
                <w:lang w:val="de-DE" w:eastAsia="de-DE"/>
              </w:rPr>
              <w:tab/>
            </w:r>
            <w:r w:rsidRPr="00537326">
              <w:rPr>
                <w:rStyle w:val="Hyperlink"/>
                <w:noProof/>
                <w:lang w:val="de-DE"/>
              </w:rPr>
              <w:t>Umgang mit der</w:t>
            </w:r>
            <w:r w:rsidRPr="00537326">
              <w:rPr>
                <w:rStyle w:val="Hyperlink"/>
                <w:noProof/>
                <w:spacing w:val="-1"/>
                <w:lang w:val="de-DE"/>
              </w:rPr>
              <w:t xml:space="preserve"> </w:t>
            </w:r>
            <w:r w:rsidRPr="00537326">
              <w:rPr>
                <w:rStyle w:val="Hyperlink"/>
                <w:noProof/>
                <w:lang w:val="de-DE"/>
              </w:rPr>
              <w:t>Sekundärliteratur</w:t>
            </w:r>
            <w:r>
              <w:rPr>
                <w:noProof/>
                <w:webHidden/>
              </w:rPr>
              <w:tab/>
            </w:r>
            <w:r>
              <w:rPr>
                <w:noProof/>
                <w:webHidden/>
              </w:rPr>
              <w:fldChar w:fldCharType="begin"/>
            </w:r>
            <w:r>
              <w:rPr>
                <w:noProof/>
                <w:webHidden/>
              </w:rPr>
              <w:instrText xml:space="preserve"> PAGEREF _Toc211256632 \h </w:instrText>
            </w:r>
            <w:r>
              <w:rPr>
                <w:noProof/>
                <w:webHidden/>
              </w:rPr>
            </w:r>
            <w:r>
              <w:rPr>
                <w:noProof/>
                <w:webHidden/>
              </w:rPr>
              <w:fldChar w:fldCharType="separate"/>
            </w:r>
            <w:r>
              <w:rPr>
                <w:noProof/>
                <w:webHidden/>
              </w:rPr>
              <w:t>9</w:t>
            </w:r>
            <w:r>
              <w:rPr>
                <w:noProof/>
                <w:webHidden/>
              </w:rPr>
              <w:fldChar w:fldCharType="end"/>
            </w:r>
          </w:hyperlink>
        </w:p>
        <w:p w14:paraId="08565807" w14:textId="32531C40"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3" w:history="1">
            <w:r w:rsidRPr="00537326">
              <w:rPr>
                <w:rStyle w:val="Hyperlink"/>
                <w:noProof/>
                <w:lang w:val="de-DE"/>
              </w:rPr>
              <w:t>4.1</w:t>
            </w:r>
            <w:r>
              <w:rPr>
                <w:rFonts w:asciiTheme="minorHAnsi" w:eastAsiaTheme="minorEastAsia" w:hAnsiTheme="minorHAnsi"/>
                <w:noProof/>
                <w:sz w:val="22"/>
                <w:lang w:val="de-DE" w:eastAsia="de-DE"/>
              </w:rPr>
              <w:tab/>
            </w:r>
            <w:r w:rsidRPr="00537326">
              <w:rPr>
                <w:rStyle w:val="Hyperlink"/>
                <w:noProof/>
                <w:lang w:val="de-DE"/>
              </w:rPr>
              <w:t>Direkte Zitate</w:t>
            </w:r>
            <w:r>
              <w:rPr>
                <w:noProof/>
                <w:webHidden/>
              </w:rPr>
              <w:tab/>
            </w:r>
            <w:r>
              <w:rPr>
                <w:noProof/>
                <w:webHidden/>
              </w:rPr>
              <w:fldChar w:fldCharType="begin"/>
            </w:r>
            <w:r>
              <w:rPr>
                <w:noProof/>
                <w:webHidden/>
              </w:rPr>
              <w:instrText xml:space="preserve"> PAGEREF _Toc211256633 \h </w:instrText>
            </w:r>
            <w:r>
              <w:rPr>
                <w:noProof/>
                <w:webHidden/>
              </w:rPr>
            </w:r>
            <w:r>
              <w:rPr>
                <w:noProof/>
                <w:webHidden/>
              </w:rPr>
              <w:fldChar w:fldCharType="separate"/>
            </w:r>
            <w:r>
              <w:rPr>
                <w:noProof/>
                <w:webHidden/>
              </w:rPr>
              <w:t>10</w:t>
            </w:r>
            <w:r>
              <w:rPr>
                <w:noProof/>
                <w:webHidden/>
              </w:rPr>
              <w:fldChar w:fldCharType="end"/>
            </w:r>
          </w:hyperlink>
        </w:p>
        <w:p w14:paraId="737BC906" w14:textId="1FAFA1A0"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4" w:history="1">
            <w:r w:rsidRPr="00537326">
              <w:rPr>
                <w:rStyle w:val="Hyperlink"/>
                <w:noProof/>
                <w:lang w:val="de-DE"/>
              </w:rPr>
              <w:t>4.2</w:t>
            </w:r>
            <w:r>
              <w:rPr>
                <w:rFonts w:asciiTheme="minorHAnsi" w:eastAsiaTheme="minorEastAsia" w:hAnsiTheme="minorHAnsi"/>
                <w:noProof/>
                <w:sz w:val="22"/>
                <w:lang w:val="de-DE" w:eastAsia="de-DE"/>
              </w:rPr>
              <w:tab/>
            </w:r>
            <w:r w:rsidRPr="00537326">
              <w:rPr>
                <w:rStyle w:val="Hyperlink"/>
                <w:noProof/>
                <w:lang w:val="de-DE"/>
              </w:rPr>
              <w:t>Fremdsprachliche direkte Zitate</w:t>
            </w:r>
            <w:r>
              <w:rPr>
                <w:noProof/>
                <w:webHidden/>
              </w:rPr>
              <w:tab/>
            </w:r>
            <w:r>
              <w:rPr>
                <w:noProof/>
                <w:webHidden/>
              </w:rPr>
              <w:fldChar w:fldCharType="begin"/>
            </w:r>
            <w:r>
              <w:rPr>
                <w:noProof/>
                <w:webHidden/>
              </w:rPr>
              <w:instrText xml:space="preserve"> PAGEREF _Toc211256634 \h </w:instrText>
            </w:r>
            <w:r>
              <w:rPr>
                <w:noProof/>
                <w:webHidden/>
              </w:rPr>
            </w:r>
            <w:r>
              <w:rPr>
                <w:noProof/>
                <w:webHidden/>
              </w:rPr>
              <w:fldChar w:fldCharType="separate"/>
            </w:r>
            <w:r>
              <w:rPr>
                <w:noProof/>
                <w:webHidden/>
              </w:rPr>
              <w:t>12</w:t>
            </w:r>
            <w:r>
              <w:rPr>
                <w:noProof/>
                <w:webHidden/>
              </w:rPr>
              <w:fldChar w:fldCharType="end"/>
            </w:r>
          </w:hyperlink>
        </w:p>
        <w:p w14:paraId="6EDBEC21" w14:textId="5CD810A9"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5" w:history="1">
            <w:r w:rsidRPr="00537326">
              <w:rPr>
                <w:rStyle w:val="Hyperlink"/>
                <w:noProof/>
                <w:lang w:val="de-DE"/>
              </w:rPr>
              <w:t>4.3</w:t>
            </w:r>
            <w:r>
              <w:rPr>
                <w:rFonts w:asciiTheme="minorHAnsi" w:eastAsiaTheme="minorEastAsia" w:hAnsiTheme="minorHAnsi"/>
                <w:noProof/>
                <w:sz w:val="22"/>
                <w:lang w:val="de-DE" w:eastAsia="de-DE"/>
              </w:rPr>
              <w:tab/>
            </w:r>
            <w:r w:rsidRPr="00537326">
              <w:rPr>
                <w:rStyle w:val="Hyperlink"/>
                <w:noProof/>
                <w:lang w:val="de-DE"/>
              </w:rPr>
              <w:t>Indirekte</w:t>
            </w:r>
            <w:r w:rsidRPr="00537326">
              <w:rPr>
                <w:rStyle w:val="Hyperlink"/>
                <w:noProof/>
                <w:spacing w:val="-1"/>
                <w:lang w:val="de-DE"/>
              </w:rPr>
              <w:t xml:space="preserve"> </w:t>
            </w:r>
            <w:r w:rsidRPr="00537326">
              <w:rPr>
                <w:rStyle w:val="Hyperlink"/>
                <w:noProof/>
                <w:lang w:val="de-DE"/>
              </w:rPr>
              <w:t>Zitate</w:t>
            </w:r>
            <w:r>
              <w:rPr>
                <w:noProof/>
                <w:webHidden/>
              </w:rPr>
              <w:tab/>
            </w:r>
            <w:r>
              <w:rPr>
                <w:noProof/>
                <w:webHidden/>
              </w:rPr>
              <w:fldChar w:fldCharType="begin"/>
            </w:r>
            <w:r>
              <w:rPr>
                <w:noProof/>
                <w:webHidden/>
              </w:rPr>
              <w:instrText xml:space="preserve"> PAGEREF _Toc211256635 \h </w:instrText>
            </w:r>
            <w:r>
              <w:rPr>
                <w:noProof/>
                <w:webHidden/>
              </w:rPr>
            </w:r>
            <w:r>
              <w:rPr>
                <w:noProof/>
                <w:webHidden/>
              </w:rPr>
              <w:fldChar w:fldCharType="separate"/>
            </w:r>
            <w:r>
              <w:rPr>
                <w:noProof/>
                <w:webHidden/>
              </w:rPr>
              <w:t>12</w:t>
            </w:r>
            <w:r>
              <w:rPr>
                <w:noProof/>
                <w:webHidden/>
              </w:rPr>
              <w:fldChar w:fldCharType="end"/>
            </w:r>
          </w:hyperlink>
        </w:p>
        <w:p w14:paraId="05FE9F0F" w14:textId="1FDBB6CB"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36" w:history="1">
            <w:r w:rsidRPr="00537326">
              <w:rPr>
                <w:rStyle w:val="Hyperlink"/>
                <w:noProof/>
                <w:lang w:val="de-DE"/>
              </w:rPr>
              <w:t>4.4</w:t>
            </w:r>
            <w:r>
              <w:rPr>
                <w:rFonts w:asciiTheme="minorHAnsi" w:eastAsiaTheme="minorEastAsia" w:hAnsiTheme="minorHAnsi"/>
                <w:noProof/>
                <w:sz w:val="22"/>
                <w:lang w:val="de-DE" w:eastAsia="de-DE"/>
              </w:rPr>
              <w:tab/>
            </w:r>
            <w:r w:rsidRPr="00537326">
              <w:rPr>
                <w:rStyle w:val="Hyperlink"/>
                <w:noProof/>
                <w:lang w:val="de-DE"/>
              </w:rPr>
              <w:t>Zitat im Zitat</w:t>
            </w:r>
            <w:r>
              <w:rPr>
                <w:noProof/>
                <w:webHidden/>
              </w:rPr>
              <w:tab/>
            </w:r>
            <w:r>
              <w:rPr>
                <w:noProof/>
                <w:webHidden/>
              </w:rPr>
              <w:fldChar w:fldCharType="begin"/>
            </w:r>
            <w:r>
              <w:rPr>
                <w:noProof/>
                <w:webHidden/>
              </w:rPr>
              <w:instrText xml:space="preserve"> PAGEREF _Toc211256636 \h </w:instrText>
            </w:r>
            <w:r>
              <w:rPr>
                <w:noProof/>
                <w:webHidden/>
              </w:rPr>
            </w:r>
            <w:r>
              <w:rPr>
                <w:noProof/>
                <w:webHidden/>
              </w:rPr>
              <w:fldChar w:fldCharType="separate"/>
            </w:r>
            <w:r>
              <w:rPr>
                <w:noProof/>
                <w:webHidden/>
              </w:rPr>
              <w:t>13</w:t>
            </w:r>
            <w:r>
              <w:rPr>
                <w:noProof/>
                <w:webHidden/>
              </w:rPr>
              <w:fldChar w:fldCharType="end"/>
            </w:r>
          </w:hyperlink>
        </w:p>
        <w:p w14:paraId="1428B9AD" w14:textId="6C940066" w:rsidR="00E4683C" w:rsidRDefault="00E4683C">
          <w:pPr>
            <w:pStyle w:val="Verzeichnis1"/>
            <w:rPr>
              <w:rFonts w:asciiTheme="minorHAnsi" w:eastAsiaTheme="minorEastAsia" w:hAnsiTheme="minorHAnsi"/>
              <w:noProof/>
              <w:sz w:val="22"/>
              <w:lang w:val="de-DE" w:eastAsia="de-DE"/>
            </w:rPr>
          </w:pPr>
          <w:hyperlink w:anchor="_Toc211256637" w:history="1">
            <w:r w:rsidRPr="00537326">
              <w:rPr>
                <w:rStyle w:val="Hyperlink"/>
                <w:noProof/>
                <w:lang w:val="de-DE"/>
              </w:rPr>
              <w:t>5</w:t>
            </w:r>
            <w:r>
              <w:rPr>
                <w:rFonts w:asciiTheme="minorHAnsi" w:eastAsiaTheme="minorEastAsia" w:hAnsiTheme="minorHAnsi"/>
                <w:noProof/>
                <w:sz w:val="22"/>
                <w:lang w:val="de-DE" w:eastAsia="de-DE"/>
              </w:rPr>
              <w:tab/>
            </w:r>
            <w:r w:rsidRPr="00537326">
              <w:rPr>
                <w:rStyle w:val="Hyperlink"/>
                <w:noProof/>
                <w:lang w:val="de-DE"/>
              </w:rPr>
              <w:t>Umgang mit Sprachbeispielen</w:t>
            </w:r>
            <w:r>
              <w:rPr>
                <w:noProof/>
                <w:webHidden/>
              </w:rPr>
              <w:tab/>
            </w:r>
            <w:r>
              <w:rPr>
                <w:noProof/>
                <w:webHidden/>
              </w:rPr>
              <w:fldChar w:fldCharType="begin"/>
            </w:r>
            <w:r>
              <w:rPr>
                <w:noProof/>
                <w:webHidden/>
              </w:rPr>
              <w:instrText xml:space="preserve"> PAGEREF _Toc211256637 \h </w:instrText>
            </w:r>
            <w:r>
              <w:rPr>
                <w:noProof/>
                <w:webHidden/>
              </w:rPr>
            </w:r>
            <w:r>
              <w:rPr>
                <w:noProof/>
                <w:webHidden/>
              </w:rPr>
              <w:fldChar w:fldCharType="separate"/>
            </w:r>
            <w:r>
              <w:rPr>
                <w:noProof/>
                <w:webHidden/>
              </w:rPr>
              <w:t>14</w:t>
            </w:r>
            <w:r>
              <w:rPr>
                <w:noProof/>
                <w:webHidden/>
              </w:rPr>
              <w:fldChar w:fldCharType="end"/>
            </w:r>
          </w:hyperlink>
        </w:p>
        <w:p w14:paraId="7967D04D" w14:textId="24CE403E" w:rsidR="00E4683C" w:rsidRDefault="00E4683C">
          <w:pPr>
            <w:pStyle w:val="Verzeichnis1"/>
            <w:rPr>
              <w:rFonts w:asciiTheme="minorHAnsi" w:eastAsiaTheme="minorEastAsia" w:hAnsiTheme="minorHAnsi"/>
              <w:noProof/>
              <w:sz w:val="22"/>
              <w:lang w:val="de-DE" w:eastAsia="de-DE"/>
            </w:rPr>
          </w:pPr>
          <w:hyperlink w:anchor="_Toc211256638" w:history="1">
            <w:r w:rsidRPr="00537326">
              <w:rPr>
                <w:rStyle w:val="Hyperlink"/>
                <w:noProof/>
                <w:lang w:val="de-DE"/>
              </w:rPr>
              <w:t>6</w:t>
            </w:r>
            <w:r>
              <w:rPr>
                <w:rFonts w:asciiTheme="minorHAnsi" w:eastAsiaTheme="minorEastAsia" w:hAnsiTheme="minorHAnsi"/>
                <w:noProof/>
                <w:sz w:val="22"/>
                <w:lang w:val="de-DE" w:eastAsia="de-DE"/>
              </w:rPr>
              <w:tab/>
            </w:r>
            <w:r w:rsidRPr="00537326">
              <w:rPr>
                <w:rStyle w:val="Hyperlink"/>
                <w:noProof/>
                <w:lang w:val="de-DE"/>
              </w:rPr>
              <w:t>Zitieren von Abbildungen und Tabellen</w:t>
            </w:r>
            <w:r>
              <w:rPr>
                <w:noProof/>
                <w:webHidden/>
              </w:rPr>
              <w:tab/>
            </w:r>
            <w:r>
              <w:rPr>
                <w:noProof/>
                <w:webHidden/>
              </w:rPr>
              <w:fldChar w:fldCharType="begin"/>
            </w:r>
            <w:r>
              <w:rPr>
                <w:noProof/>
                <w:webHidden/>
              </w:rPr>
              <w:instrText xml:space="preserve"> PAGEREF _Toc211256638 \h </w:instrText>
            </w:r>
            <w:r>
              <w:rPr>
                <w:noProof/>
                <w:webHidden/>
              </w:rPr>
            </w:r>
            <w:r>
              <w:rPr>
                <w:noProof/>
                <w:webHidden/>
              </w:rPr>
              <w:fldChar w:fldCharType="separate"/>
            </w:r>
            <w:r>
              <w:rPr>
                <w:noProof/>
                <w:webHidden/>
              </w:rPr>
              <w:t>16</w:t>
            </w:r>
            <w:r>
              <w:rPr>
                <w:noProof/>
                <w:webHidden/>
              </w:rPr>
              <w:fldChar w:fldCharType="end"/>
            </w:r>
          </w:hyperlink>
        </w:p>
        <w:p w14:paraId="1EAF0B7E" w14:textId="20A4527A" w:rsidR="00E4683C" w:rsidRDefault="00E4683C">
          <w:pPr>
            <w:pStyle w:val="Verzeichnis1"/>
            <w:rPr>
              <w:rFonts w:asciiTheme="minorHAnsi" w:eastAsiaTheme="minorEastAsia" w:hAnsiTheme="minorHAnsi"/>
              <w:noProof/>
              <w:sz w:val="22"/>
              <w:lang w:val="de-DE" w:eastAsia="de-DE"/>
            </w:rPr>
          </w:pPr>
          <w:hyperlink w:anchor="_Toc211256639" w:history="1">
            <w:r w:rsidRPr="00537326">
              <w:rPr>
                <w:rStyle w:val="Hyperlink"/>
                <w:noProof/>
                <w:lang w:val="de-DE"/>
              </w:rPr>
              <w:t>7</w:t>
            </w:r>
            <w:r>
              <w:rPr>
                <w:rFonts w:asciiTheme="minorHAnsi" w:eastAsiaTheme="minorEastAsia" w:hAnsiTheme="minorHAnsi"/>
                <w:noProof/>
                <w:sz w:val="22"/>
                <w:lang w:val="de-DE" w:eastAsia="de-DE"/>
              </w:rPr>
              <w:tab/>
            </w:r>
            <w:r w:rsidRPr="00537326">
              <w:rPr>
                <w:rStyle w:val="Hyperlink"/>
                <w:noProof/>
                <w:lang w:val="de-DE"/>
              </w:rPr>
              <w:t>Gestaltung des Literaturverzeichnisses</w:t>
            </w:r>
            <w:r>
              <w:rPr>
                <w:noProof/>
                <w:webHidden/>
              </w:rPr>
              <w:tab/>
            </w:r>
            <w:r>
              <w:rPr>
                <w:noProof/>
                <w:webHidden/>
              </w:rPr>
              <w:fldChar w:fldCharType="begin"/>
            </w:r>
            <w:r>
              <w:rPr>
                <w:noProof/>
                <w:webHidden/>
              </w:rPr>
              <w:instrText xml:space="preserve"> PAGEREF _Toc211256639 \h </w:instrText>
            </w:r>
            <w:r>
              <w:rPr>
                <w:noProof/>
                <w:webHidden/>
              </w:rPr>
            </w:r>
            <w:r>
              <w:rPr>
                <w:noProof/>
                <w:webHidden/>
              </w:rPr>
              <w:fldChar w:fldCharType="separate"/>
            </w:r>
            <w:r>
              <w:rPr>
                <w:noProof/>
                <w:webHidden/>
              </w:rPr>
              <w:t>17</w:t>
            </w:r>
            <w:r>
              <w:rPr>
                <w:noProof/>
                <w:webHidden/>
              </w:rPr>
              <w:fldChar w:fldCharType="end"/>
            </w:r>
          </w:hyperlink>
        </w:p>
        <w:p w14:paraId="3C589B71" w14:textId="1850075F"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0" w:history="1">
            <w:r w:rsidRPr="00537326">
              <w:rPr>
                <w:rStyle w:val="Hyperlink"/>
                <w:noProof/>
                <w:lang w:val="de-DE"/>
              </w:rPr>
              <w:t>7.1</w:t>
            </w:r>
            <w:r>
              <w:rPr>
                <w:rFonts w:asciiTheme="minorHAnsi" w:eastAsiaTheme="minorEastAsia" w:hAnsiTheme="minorHAnsi"/>
                <w:noProof/>
                <w:sz w:val="22"/>
                <w:lang w:val="de-DE" w:eastAsia="de-DE"/>
              </w:rPr>
              <w:tab/>
            </w:r>
            <w:r w:rsidRPr="00537326">
              <w:rPr>
                <w:rStyle w:val="Hyperlink"/>
                <w:noProof/>
                <w:lang w:val="de-DE"/>
              </w:rPr>
              <w:t>Monographie</w:t>
            </w:r>
            <w:r>
              <w:rPr>
                <w:noProof/>
                <w:webHidden/>
              </w:rPr>
              <w:tab/>
            </w:r>
            <w:r>
              <w:rPr>
                <w:noProof/>
                <w:webHidden/>
              </w:rPr>
              <w:fldChar w:fldCharType="begin"/>
            </w:r>
            <w:r>
              <w:rPr>
                <w:noProof/>
                <w:webHidden/>
              </w:rPr>
              <w:instrText xml:space="preserve"> PAGEREF _Toc211256640 \h </w:instrText>
            </w:r>
            <w:r>
              <w:rPr>
                <w:noProof/>
                <w:webHidden/>
              </w:rPr>
            </w:r>
            <w:r>
              <w:rPr>
                <w:noProof/>
                <w:webHidden/>
              </w:rPr>
              <w:fldChar w:fldCharType="separate"/>
            </w:r>
            <w:r>
              <w:rPr>
                <w:noProof/>
                <w:webHidden/>
              </w:rPr>
              <w:t>17</w:t>
            </w:r>
            <w:r>
              <w:rPr>
                <w:noProof/>
                <w:webHidden/>
              </w:rPr>
              <w:fldChar w:fldCharType="end"/>
            </w:r>
          </w:hyperlink>
        </w:p>
        <w:p w14:paraId="2E502082" w14:textId="7812E0B5"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1" w:history="1">
            <w:r w:rsidRPr="00537326">
              <w:rPr>
                <w:rStyle w:val="Hyperlink"/>
                <w:noProof/>
                <w:lang w:val="de-DE"/>
              </w:rPr>
              <w:t>7.2</w:t>
            </w:r>
            <w:r>
              <w:rPr>
                <w:rFonts w:asciiTheme="minorHAnsi" w:eastAsiaTheme="minorEastAsia" w:hAnsiTheme="minorHAnsi"/>
                <w:noProof/>
                <w:sz w:val="22"/>
                <w:lang w:val="de-DE" w:eastAsia="de-DE"/>
              </w:rPr>
              <w:tab/>
            </w:r>
            <w:r w:rsidRPr="00537326">
              <w:rPr>
                <w:rStyle w:val="Hyperlink"/>
                <w:noProof/>
                <w:lang w:val="de-DE"/>
              </w:rPr>
              <w:t>Aufsatz in einem</w:t>
            </w:r>
            <w:r w:rsidRPr="00537326">
              <w:rPr>
                <w:rStyle w:val="Hyperlink"/>
                <w:noProof/>
                <w:spacing w:val="-5"/>
                <w:lang w:val="de-DE"/>
              </w:rPr>
              <w:t xml:space="preserve"> </w:t>
            </w:r>
            <w:r w:rsidRPr="00537326">
              <w:rPr>
                <w:rStyle w:val="Hyperlink"/>
                <w:noProof/>
                <w:lang w:val="de-DE"/>
              </w:rPr>
              <w:t>Sammelband</w:t>
            </w:r>
            <w:r>
              <w:rPr>
                <w:noProof/>
                <w:webHidden/>
              </w:rPr>
              <w:tab/>
            </w:r>
            <w:r>
              <w:rPr>
                <w:noProof/>
                <w:webHidden/>
              </w:rPr>
              <w:fldChar w:fldCharType="begin"/>
            </w:r>
            <w:r>
              <w:rPr>
                <w:noProof/>
                <w:webHidden/>
              </w:rPr>
              <w:instrText xml:space="preserve"> PAGEREF _Toc211256641 \h </w:instrText>
            </w:r>
            <w:r>
              <w:rPr>
                <w:noProof/>
                <w:webHidden/>
              </w:rPr>
            </w:r>
            <w:r>
              <w:rPr>
                <w:noProof/>
                <w:webHidden/>
              </w:rPr>
              <w:fldChar w:fldCharType="separate"/>
            </w:r>
            <w:r>
              <w:rPr>
                <w:noProof/>
                <w:webHidden/>
              </w:rPr>
              <w:t>17</w:t>
            </w:r>
            <w:r>
              <w:rPr>
                <w:noProof/>
                <w:webHidden/>
              </w:rPr>
              <w:fldChar w:fldCharType="end"/>
            </w:r>
          </w:hyperlink>
        </w:p>
        <w:p w14:paraId="52FBE8A0" w14:textId="053FB453"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2" w:history="1">
            <w:r w:rsidRPr="00537326">
              <w:rPr>
                <w:rStyle w:val="Hyperlink"/>
                <w:noProof/>
                <w:lang w:val="de-DE"/>
              </w:rPr>
              <w:t>7.3</w:t>
            </w:r>
            <w:r>
              <w:rPr>
                <w:rFonts w:asciiTheme="minorHAnsi" w:eastAsiaTheme="minorEastAsia" w:hAnsiTheme="minorHAnsi"/>
                <w:noProof/>
                <w:sz w:val="22"/>
                <w:lang w:val="de-DE" w:eastAsia="de-DE"/>
              </w:rPr>
              <w:tab/>
            </w:r>
            <w:r w:rsidRPr="00537326">
              <w:rPr>
                <w:rStyle w:val="Hyperlink"/>
                <w:noProof/>
                <w:lang w:val="de-DE"/>
              </w:rPr>
              <w:t>Aufsatz in einer</w:t>
            </w:r>
            <w:r w:rsidRPr="00537326">
              <w:rPr>
                <w:rStyle w:val="Hyperlink"/>
                <w:noProof/>
                <w:spacing w:val="-3"/>
                <w:lang w:val="de-DE"/>
              </w:rPr>
              <w:t xml:space="preserve"> </w:t>
            </w:r>
            <w:r w:rsidRPr="00537326">
              <w:rPr>
                <w:rStyle w:val="Hyperlink"/>
                <w:noProof/>
                <w:lang w:val="de-DE"/>
              </w:rPr>
              <w:t>Fachzeitschrift</w:t>
            </w:r>
            <w:r>
              <w:rPr>
                <w:noProof/>
                <w:webHidden/>
              </w:rPr>
              <w:tab/>
            </w:r>
            <w:r>
              <w:rPr>
                <w:noProof/>
                <w:webHidden/>
              </w:rPr>
              <w:fldChar w:fldCharType="begin"/>
            </w:r>
            <w:r>
              <w:rPr>
                <w:noProof/>
                <w:webHidden/>
              </w:rPr>
              <w:instrText xml:space="preserve"> PAGEREF _Toc211256642 \h </w:instrText>
            </w:r>
            <w:r>
              <w:rPr>
                <w:noProof/>
                <w:webHidden/>
              </w:rPr>
            </w:r>
            <w:r>
              <w:rPr>
                <w:noProof/>
                <w:webHidden/>
              </w:rPr>
              <w:fldChar w:fldCharType="separate"/>
            </w:r>
            <w:r>
              <w:rPr>
                <w:noProof/>
                <w:webHidden/>
              </w:rPr>
              <w:t>17</w:t>
            </w:r>
            <w:r>
              <w:rPr>
                <w:noProof/>
                <w:webHidden/>
              </w:rPr>
              <w:fldChar w:fldCharType="end"/>
            </w:r>
          </w:hyperlink>
        </w:p>
        <w:p w14:paraId="25183451" w14:textId="51909C6F"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3" w:history="1">
            <w:r w:rsidRPr="00537326">
              <w:rPr>
                <w:rStyle w:val="Hyperlink"/>
                <w:noProof/>
                <w:lang w:val="de-DE"/>
              </w:rPr>
              <w:t>7.4</w:t>
            </w:r>
            <w:r>
              <w:rPr>
                <w:rFonts w:asciiTheme="minorHAnsi" w:eastAsiaTheme="minorEastAsia" w:hAnsiTheme="minorHAnsi"/>
                <w:noProof/>
                <w:sz w:val="22"/>
                <w:lang w:val="de-DE" w:eastAsia="de-DE"/>
              </w:rPr>
              <w:tab/>
            </w:r>
            <w:r w:rsidRPr="00537326">
              <w:rPr>
                <w:rStyle w:val="Hyperlink"/>
                <w:noProof/>
                <w:lang w:val="de-DE"/>
              </w:rPr>
              <w:t>Onlinequellen</w:t>
            </w:r>
            <w:r>
              <w:rPr>
                <w:noProof/>
                <w:webHidden/>
              </w:rPr>
              <w:tab/>
            </w:r>
            <w:r>
              <w:rPr>
                <w:noProof/>
                <w:webHidden/>
              </w:rPr>
              <w:fldChar w:fldCharType="begin"/>
            </w:r>
            <w:r>
              <w:rPr>
                <w:noProof/>
                <w:webHidden/>
              </w:rPr>
              <w:instrText xml:space="preserve"> PAGEREF _Toc211256643 \h </w:instrText>
            </w:r>
            <w:r>
              <w:rPr>
                <w:noProof/>
                <w:webHidden/>
              </w:rPr>
            </w:r>
            <w:r>
              <w:rPr>
                <w:noProof/>
                <w:webHidden/>
              </w:rPr>
              <w:fldChar w:fldCharType="separate"/>
            </w:r>
            <w:r>
              <w:rPr>
                <w:noProof/>
                <w:webHidden/>
              </w:rPr>
              <w:t>19</w:t>
            </w:r>
            <w:r>
              <w:rPr>
                <w:noProof/>
                <w:webHidden/>
              </w:rPr>
              <w:fldChar w:fldCharType="end"/>
            </w:r>
          </w:hyperlink>
        </w:p>
        <w:p w14:paraId="2C9BDA5F" w14:textId="04C3557A"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4" w:history="1">
            <w:r w:rsidRPr="00537326">
              <w:rPr>
                <w:rStyle w:val="Hyperlink"/>
                <w:noProof/>
                <w:lang w:val="de-DE"/>
              </w:rPr>
              <w:t>7.5</w:t>
            </w:r>
            <w:r>
              <w:rPr>
                <w:rFonts w:asciiTheme="minorHAnsi" w:eastAsiaTheme="minorEastAsia" w:hAnsiTheme="minorHAnsi"/>
                <w:noProof/>
                <w:sz w:val="22"/>
                <w:lang w:val="de-DE" w:eastAsia="de-DE"/>
              </w:rPr>
              <w:tab/>
            </w:r>
            <w:r w:rsidRPr="00537326">
              <w:rPr>
                <w:rStyle w:val="Hyperlink"/>
                <w:noProof/>
                <w:lang w:val="de-DE"/>
              </w:rPr>
              <w:t>Videos</w:t>
            </w:r>
            <w:r>
              <w:rPr>
                <w:noProof/>
                <w:webHidden/>
              </w:rPr>
              <w:tab/>
            </w:r>
            <w:r>
              <w:rPr>
                <w:noProof/>
                <w:webHidden/>
              </w:rPr>
              <w:fldChar w:fldCharType="begin"/>
            </w:r>
            <w:r>
              <w:rPr>
                <w:noProof/>
                <w:webHidden/>
              </w:rPr>
              <w:instrText xml:space="preserve"> PAGEREF _Toc211256644 \h </w:instrText>
            </w:r>
            <w:r>
              <w:rPr>
                <w:noProof/>
                <w:webHidden/>
              </w:rPr>
            </w:r>
            <w:r>
              <w:rPr>
                <w:noProof/>
                <w:webHidden/>
              </w:rPr>
              <w:fldChar w:fldCharType="separate"/>
            </w:r>
            <w:r>
              <w:rPr>
                <w:noProof/>
                <w:webHidden/>
              </w:rPr>
              <w:t>19</w:t>
            </w:r>
            <w:r>
              <w:rPr>
                <w:noProof/>
                <w:webHidden/>
              </w:rPr>
              <w:fldChar w:fldCharType="end"/>
            </w:r>
          </w:hyperlink>
        </w:p>
        <w:p w14:paraId="72154B45" w14:textId="436174B2" w:rsidR="00E4683C" w:rsidRDefault="00E4683C">
          <w:pPr>
            <w:pStyle w:val="Verzeichnis2"/>
            <w:tabs>
              <w:tab w:val="left" w:pos="1540"/>
              <w:tab w:val="right" w:pos="9060"/>
            </w:tabs>
            <w:rPr>
              <w:rFonts w:asciiTheme="minorHAnsi" w:eastAsiaTheme="minorEastAsia" w:hAnsiTheme="minorHAnsi"/>
              <w:noProof/>
              <w:sz w:val="22"/>
              <w:lang w:val="de-DE" w:eastAsia="de-DE"/>
            </w:rPr>
          </w:pPr>
          <w:hyperlink w:anchor="_Toc211256645" w:history="1">
            <w:r w:rsidRPr="00537326">
              <w:rPr>
                <w:rStyle w:val="Hyperlink"/>
                <w:noProof/>
                <w:lang w:val="de-DE"/>
              </w:rPr>
              <w:t>7.6</w:t>
            </w:r>
            <w:r>
              <w:rPr>
                <w:rFonts w:asciiTheme="minorHAnsi" w:eastAsiaTheme="minorEastAsia" w:hAnsiTheme="minorHAnsi"/>
                <w:noProof/>
                <w:sz w:val="22"/>
                <w:lang w:val="de-DE" w:eastAsia="de-DE"/>
              </w:rPr>
              <w:tab/>
            </w:r>
            <w:r w:rsidRPr="00537326">
              <w:rPr>
                <w:rStyle w:val="Hyperlink"/>
                <w:noProof/>
                <w:lang w:val="de-DE"/>
              </w:rPr>
              <w:t>Filme</w:t>
            </w:r>
            <w:r>
              <w:rPr>
                <w:noProof/>
                <w:webHidden/>
              </w:rPr>
              <w:tab/>
            </w:r>
            <w:r>
              <w:rPr>
                <w:noProof/>
                <w:webHidden/>
              </w:rPr>
              <w:fldChar w:fldCharType="begin"/>
            </w:r>
            <w:r>
              <w:rPr>
                <w:noProof/>
                <w:webHidden/>
              </w:rPr>
              <w:instrText xml:space="preserve"> PAGEREF _Toc211256645 \h </w:instrText>
            </w:r>
            <w:r>
              <w:rPr>
                <w:noProof/>
                <w:webHidden/>
              </w:rPr>
            </w:r>
            <w:r>
              <w:rPr>
                <w:noProof/>
                <w:webHidden/>
              </w:rPr>
              <w:fldChar w:fldCharType="separate"/>
            </w:r>
            <w:r>
              <w:rPr>
                <w:noProof/>
                <w:webHidden/>
              </w:rPr>
              <w:t>19</w:t>
            </w:r>
            <w:r>
              <w:rPr>
                <w:noProof/>
                <w:webHidden/>
              </w:rPr>
              <w:fldChar w:fldCharType="end"/>
            </w:r>
          </w:hyperlink>
        </w:p>
        <w:p w14:paraId="35F59153" w14:textId="49646D40" w:rsidR="00E4683C" w:rsidRDefault="00E4683C">
          <w:pPr>
            <w:pStyle w:val="Verzeichnis1"/>
            <w:rPr>
              <w:rFonts w:asciiTheme="minorHAnsi" w:eastAsiaTheme="minorEastAsia" w:hAnsiTheme="minorHAnsi"/>
              <w:noProof/>
              <w:sz w:val="22"/>
              <w:lang w:val="de-DE" w:eastAsia="de-DE"/>
            </w:rPr>
          </w:pPr>
          <w:hyperlink w:anchor="_Toc211256646" w:history="1">
            <w:r w:rsidRPr="00537326">
              <w:rPr>
                <w:rStyle w:val="Hyperlink"/>
                <w:noProof/>
                <w:lang w:val="de-DE"/>
              </w:rPr>
              <w:t>Literaturverzeichnis</w:t>
            </w:r>
            <w:r>
              <w:rPr>
                <w:noProof/>
                <w:webHidden/>
              </w:rPr>
              <w:tab/>
            </w:r>
            <w:r>
              <w:rPr>
                <w:noProof/>
                <w:webHidden/>
              </w:rPr>
              <w:fldChar w:fldCharType="begin"/>
            </w:r>
            <w:r>
              <w:rPr>
                <w:noProof/>
                <w:webHidden/>
              </w:rPr>
              <w:instrText xml:space="preserve"> PAGEREF _Toc211256646 \h </w:instrText>
            </w:r>
            <w:r>
              <w:rPr>
                <w:noProof/>
                <w:webHidden/>
              </w:rPr>
            </w:r>
            <w:r>
              <w:rPr>
                <w:noProof/>
                <w:webHidden/>
              </w:rPr>
              <w:fldChar w:fldCharType="separate"/>
            </w:r>
            <w:r>
              <w:rPr>
                <w:noProof/>
                <w:webHidden/>
              </w:rPr>
              <w:t>20</w:t>
            </w:r>
            <w:r>
              <w:rPr>
                <w:noProof/>
                <w:webHidden/>
              </w:rPr>
              <w:fldChar w:fldCharType="end"/>
            </w:r>
          </w:hyperlink>
        </w:p>
        <w:p w14:paraId="28D4EF5A" w14:textId="7E0F29F3" w:rsidR="00E4683C" w:rsidRDefault="00E4683C">
          <w:pPr>
            <w:pStyle w:val="Verzeichnis1"/>
            <w:rPr>
              <w:rFonts w:asciiTheme="minorHAnsi" w:eastAsiaTheme="minorEastAsia" w:hAnsiTheme="minorHAnsi"/>
              <w:noProof/>
              <w:sz w:val="22"/>
              <w:lang w:val="de-DE" w:eastAsia="de-DE"/>
            </w:rPr>
          </w:pPr>
          <w:hyperlink w:anchor="_Toc211256647" w:history="1">
            <w:r w:rsidRPr="00537326">
              <w:rPr>
                <w:rStyle w:val="Hyperlink"/>
                <w:noProof/>
                <w:lang w:val="de-DE"/>
              </w:rPr>
              <w:t>Eidesstattliche Versicherung</w:t>
            </w:r>
            <w:r>
              <w:rPr>
                <w:noProof/>
                <w:webHidden/>
              </w:rPr>
              <w:tab/>
            </w:r>
            <w:r>
              <w:rPr>
                <w:noProof/>
                <w:webHidden/>
              </w:rPr>
              <w:fldChar w:fldCharType="begin"/>
            </w:r>
            <w:r>
              <w:rPr>
                <w:noProof/>
                <w:webHidden/>
              </w:rPr>
              <w:instrText xml:space="preserve"> PAGEREF _Toc211256647 \h </w:instrText>
            </w:r>
            <w:r>
              <w:rPr>
                <w:noProof/>
                <w:webHidden/>
              </w:rPr>
            </w:r>
            <w:r>
              <w:rPr>
                <w:noProof/>
                <w:webHidden/>
              </w:rPr>
              <w:fldChar w:fldCharType="separate"/>
            </w:r>
            <w:r>
              <w:rPr>
                <w:noProof/>
                <w:webHidden/>
              </w:rPr>
              <w:t>21</w:t>
            </w:r>
            <w:r>
              <w:rPr>
                <w:noProof/>
                <w:webHidden/>
              </w:rPr>
              <w:fldChar w:fldCharType="end"/>
            </w:r>
          </w:hyperlink>
        </w:p>
        <w:p w14:paraId="7DB34269" w14:textId="0BEF0D24" w:rsidR="004C3C43" w:rsidRPr="00246455" w:rsidRDefault="004C3C43">
          <w:pPr>
            <w:rPr>
              <w:lang w:val="de-DE"/>
            </w:rPr>
          </w:pPr>
          <w:r w:rsidRPr="00246455">
            <w:rPr>
              <w:b/>
              <w:bCs/>
              <w:lang w:val="de-DE"/>
            </w:rPr>
            <w:fldChar w:fldCharType="end"/>
          </w:r>
        </w:p>
      </w:sdtContent>
    </w:sdt>
    <w:p w14:paraId="615AEDC3" w14:textId="3BF56718" w:rsidR="00721FAE" w:rsidRPr="00721FAE" w:rsidRDefault="00721FAE" w:rsidP="00721FAE">
      <w:pPr>
        <w:spacing w:line="259" w:lineRule="auto"/>
        <w:ind w:firstLine="0"/>
        <w:rPr>
          <w:rStyle w:val="TitelZchn"/>
          <w:b w:val="0"/>
          <w:bCs/>
          <w:sz w:val="24"/>
          <w:szCs w:val="28"/>
          <w:lang w:val="de-DE"/>
        </w:rPr>
      </w:pPr>
      <w:r w:rsidRPr="00721FAE">
        <w:rPr>
          <w:rStyle w:val="TitelZchn"/>
          <w:sz w:val="24"/>
          <w:szCs w:val="28"/>
          <w:highlight w:val="cyan"/>
          <w:lang w:val="de-DE"/>
        </w:rPr>
        <w:t>Hinweis:</w:t>
      </w:r>
      <w:r w:rsidRPr="00721FAE">
        <w:rPr>
          <w:rStyle w:val="TitelZchn"/>
          <w:szCs w:val="32"/>
          <w:highlight w:val="cyan"/>
          <w:lang w:val="de-DE"/>
        </w:rPr>
        <w:t xml:space="preserve"> </w:t>
      </w:r>
      <w:r w:rsidRPr="00721FAE">
        <w:rPr>
          <w:rStyle w:val="TitelZchn"/>
          <w:b w:val="0"/>
          <w:bCs/>
          <w:sz w:val="24"/>
          <w:szCs w:val="28"/>
          <w:highlight w:val="cyan"/>
          <w:lang w:val="de-DE"/>
        </w:rPr>
        <w:t>bei automatischer Erstellung müssen die Formatvorlagen (</w:t>
      </w:r>
      <w:proofErr w:type="spellStart"/>
      <w:r w:rsidRPr="00721FAE">
        <w:rPr>
          <w:rStyle w:val="TitelZchn"/>
          <w:b w:val="0"/>
          <w:bCs/>
          <w:sz w:val="24"/>
          <w:szCs w:val="28"/>
          <w:highlight w:val="cyan"/>
          <w:lang w:val="de-DE"/>
        </w:rPr>
        <w:t>u.A.</w:t>
      </w:r>
      <w:proofErr w:type="spellEnd"/>
      <w:r w:rsidRPr="00721FAE">
        <w:rPr>
          <w:rStyle w:val="TitelZchn"/>
          <w:b w:val="0"/>
          <w:bCs/>
          <w:sz w:val="24"/>
          <w:szCs w:val="28"/>
          <w:highlight w:val="cyan"/>
          <w:lang w:val="de-DE"/>
        </w:rPr>
        <w:t xml:space="preserve"> Schriftgröße, -farbe, -art) dem Leitfaden angepasst werden. Literaturverzeichnis und Eigenständigkeitserklärung müssen im Inhaltsverzeichnis aufgeführt werden, benötigen jedoch keine eigene Kapitelnummerierung.</w:t>
      </w:r>
    </w:p>
    <w:p w14:paraId="25211A78" w14:textId="68DF80BE" w:rsidR="004E3347" w:rsidRPr="00246455" w:rsidRDefault="004E3347" w:rsidP="00BB73EF">
      <w:pPr>
        <w:spacing w:line="259" w:lineRule="auto"/>
        <w:ind w:firstLine="0"/>
        <w:rPr>
          <w:rStyle w:val="TitelZchn"/>
          <w:smallCaps/>
          <w:szCs w:val="32"/>
          <w:lang w:val="de-DE"/>
        </w:rPr>
      </w:pPr>
      <w:r w:rsidRPr="00246455">
        <w:rPr>
          <w:rStyle w:val="TitelZchn"/>
          <w:szCs w:val="32"/>
          <w:lang w:val="de-DE"/>
        </w:rPr>
        <w:br w:type="page"/>
      </w:r>
    </w:p>
    <w:p w14:paraId="245D0055" w14:textId="3A79E302" w:rsidR="00FD5164" w:rsidRDefault="00D12B4D" w:rsidP="00246455">
      <w:pPr>
        <w:pStyle w:val="berschrift1"/>
        <w:numPr>
          <w:ilvl w:val="0"/>
          <w:numId w:val="0"/>
        </w:numPr>
        <w:ind w:left="432"/>
        <w:rPr>
          <w:rStyle w:val="TitelZchn"/>
          <w:b/>
          <w:szCs w:val="32"/>
        </w:rPr>
      </w:pPr>
      <w:bookmarkStart w:id="0" w:name="_Toc193965597"/>
      <w:bookmarkStart w:id="1" w:name="_Ref144911838"/>
      <w:bookmarkStart w:id="2" w:name="_Toc211256611"/>
      <w:proofErr w:type="spellStart"/>
      <w:r w:rsidRPr="00246455">
        <w:rPr>
          <w:rStyle w:val="TitelZchn"/>
          <w:b/>
          <w:szCs w:val="32"/>
        </w:rPr>
        <w:lastRenderedPageBreak/>
        <w:t>Abbildungs</w:t>
      </w:r>
      <w:proofErr w:type="spellEnd"/>
      <w:r w:rsidRPr="00246455">
        <w:rPr>
          <w:rStyle w:val="TitelZchn"/>
          <w:b/>
          <w:szCs w:val="32"/>
        </w:rPr>
        <w:t xml:space="preserve">- und </w:t>
      </w:r>
      <w:proofErr w:type="spellStart"/>
      <w:r w:rsidR="001D399E" w:rsidRPr="00246455">
        <w:rPr>
          <w:rStyle w:val="TitelZchn"/>
          <w:b/>
          <w:szCs w:val="32"/>
        </w:rPr>
        <w:t>Tabellenverzeichnis</w:t>
      </w:r>
      <w:bookmarkEnd w:id="0"/>
      <w:bookmarkEnd w:id="2"/>
      <w:proofErr w:type="spellEnd"/>
    </w:p>
    <w:p w14:paraId="604F1CCC" w14:textId="77777777" w:rsidR="00F05797" w:rsidRDefault="00F05797">
      <w:pPr>
        <w:pStyle w:val="Abbildungsverzeichnis"/>
        <w:tabs>
          <w:tab w:val="right" w:leader="dot" w:pos="9060"/>
        </w:tabs>
        <w:rPr>
          <w:rStyle w:val="TitelZchn"/>
          <w:szCs w:val="32"/>
          <w:lang w:val="de-DE"/>
        </w:rPr>
      </w:pPr>
    </w:p>
    <w:p w14:paraId="65591D7F" w14:textId="2849F5FD" w:rsidR="00F05797" w:rsidRDefault="00F05797">
      <w:pPr>
        <w:pStyle w:val="Abbildungsverzeichnis"/>
        <w:tabs>
          <w:tab w:val="right" w:leader="dot" w:pos="9060"/>
        </w:tabs>
        <w:rPr>
          <w:rFonts w:asciiTheme="minorHAnsi" w:eastAsiaTheme="minorEastAsia" w:hAnsiTheme="minorHAnsi"/>
          <w:noProof/>
          <w:sz w:val="22"/>
          <w:lang w:val="de-DE" w:eastAsia="de-DE"/>
        </w:rPr>
      </w:pPr>
      <w:r>
        <w:rPr>
          <w:rStyle w:val="TitelZchn"/>
          <w:szCs w:val="32"/>
          <w:lang w:val="de-DE"/>
        </w:rPr>
        <w:fldChar w:fldCharType="begin"/>
      </w:r>
      <w:r>
        <w:rPr>
          <w:rStyle w:val="TitelZchn"/>
          <w:szCs w:val="32"/>
          <w:lang w:val="de-DE"/>
        </w:rPr>
        <w:instrText xml:space="preserve"> TOC \h \z \c "Abb." </w:instrText>
      </w:r>
      <w:r>
        <w:rPr>
          <w:rStyle w:val="TitelZchn"/>
          <w:szCs w:val="32"/>
          <w:lang w:val="de-DE"/>
        </w:rPr>
        <w:fldChar w:fldCharType="separate"/>
      </w:r>
      <w:hyperlink w:anchor="_Toc211259800" w:history="1">
        <w:r w:rsidRPr="00A30CBD">
          <w:rPr>
            <w:rStyle w:val="Hyperlink"/>
            <w:noProof/>
            <w:lang w:val="de-DE"/>
          </w:rPr>
          <w:t>Abb. 1 Struktur einer Gliederung in Kapitel und Unterkapitel</w:t>
        </w:r>
        <w:r>
          <w:rPr>
            <w:noProof/>
            <w:webHidden/>
          </w:rPr>
          <w:tab/>
        </w:r>
        <w:r>
          <w:rPr>
            <w:noProof/>
            <w:webHidden/>
          </w:rPr>
          <w:fldChar w:fldCharType="begin"/>
        </w:r>
        <w:r>
          <w:rPr>
            <w:noProof/>
            <w:webHidden/>
          </w:rPr>
          <w:instrText xml:space="preserve"> PAGEREF _Toc211259800 \h </w:instrText>
        </w:r>
        <w:r>
          <w:rPr>
            <w:noProof/>
            <w:webHidden/>
          </w:rPr>
        </w:r>
        <w:r>
          <w:rPr>
            <w:noProof/>
            <w:webHidden/>
          </w:rPr>
          <w:fldChar w:fldCharType="separate"/>
        </w:r>
        <w:r>
          <w:rPr>
            <w:noProof/>
            <w:webHidden/>
          </w:rPr>
          <w:t>8</w:t>
        </w:r>
        <w:r>
          <w:rPr>
            <w:noProof/>
            <w:webHidden/>
          </w:rPr>
          <w:fldChar w:fldCharType="end"/>
        </w:r>
      </w:hyperlink>
    </w:p>
    <w:p w14:paraId="5634B05A" w14:textId="26CD7C49" w:rsidR="00F05797" w:rsidRDefault="00F05797" w:rsidP="00F05797">
      <w:pPr>
        <w:pStyle w:val="Abbildungsverzeichnis"/>
        <w:tabs>
          <w:tab w:val="right" w:leader="dot" w:pos="9060"/>
        </w:tabs>
        <w:ind w:left="0" w:firstLine="0"/>
        <w:rPr>
          <w:rStyle w:val="TitelZchn"/>
          <w:szCs w:val="32"/>
          <w:lang w:val="de-DE"/>
        </w:rPr>
      </w:pPr>
      <w:r>
        <w:rPr>
          <w:rStyle w:val="TitelZchn"/>
          <w:szCs w:val="32"/>
          <w:lang w:val="de-DE"/>
        </w:rPr>
        <w:fldChar w:fldCharType="end"/>
      </w:r>
    </w:p>
    <w:p w14:paraId="0FB69523" w14:textId="56109BC5" w:rsidR="00D12B4D" w:rsidRPr="00246455" w:rsidRDefault="00D12B4D">
      <w:pPr>
        <w:pStyle w:val="Abbildungsverzeichnis"/>
        <w:tabs>
          <w:tab w:val="right" w:leader="dot" w:pos="9060"/>
        </w:tabs>
        <w:rPr>
          <w:rFonts w:asciiTheme="minorHAnsi" w:eastAsiaTheme="minorEastAsia" w:hAnsiTheme="minorHAnsi"/>
          <w:noProof/>
          <w:sz w:val="22"/>
          <w:lang w:val="de-DE" w:eastAsia="de-DE"/>
        </w:rPr>
      </w:pPr>
      <w:r w:rsidRPr="00246455">
        <w:rPr>
          <w:rStyle w:val="TitelZchn"/>
          <w:szCs w:val="32"/>
          <w:lang w:val="de-DE"/>
        </w:rPr>
        <w:fldChar w:fldCharType="begin"/>
      </w:r>
      <w:r w:rsidRPr="00246455">
        <w:rPr>
          <w:rStyle w:val="TitelZchn"/>
          <w:szCs w:val="32"/>
          <w:lang w:val="de-DE"/>
        </w:rPr>
        <w:instrText xml:space="preserve"> TOC \h \z \c "Tab." </w:instrText>
      </w:r>
      <w:r w:rsidRPr="00246455">
        <w:rPr>
          <w:rStyle w:val="TitelZchn"/>
          <w:szCs w:val="32"/>
          <w:lang w:val="de-DE"/>
        </w:rPr>
        <w:fldChar w:fldCharType="separate"/>
      </w:r>
      <w:hyperlink w:anchor="_Toc193975061" w:history="1">
        <w:r w:rsidRPr="00246455">
          <w:rPr>
            <w:rStyle w:val="Hyperlink"/>
            <w:noProof/>
            <w:lang w:val="de-DE"/>
          </w:rPr>
          <w:t>Tab. 1 Proto-Uralic consonant system (Abondolo 1998: 12)</w:t>
        </w:r>
        <w:r w:rsidRPr="00246455">
          <w:rPr>
            <w:noProof/>
            <w:webHidden/>
            <w:lang w:val="de-DE"/>
          </w:rPr>
          <w:tab/>
        </w:r>
        <w:r w:rsidRPr="00246455">
          <w:rPr>
            <w:noProof/>
            <w:webHidden/>
            <w:lang w:val="de-DE"/>
          </w:rPr>
          <w:fldChar w:fldCharType="begin"/>
        </w:r>
        <w:r w:rsidRPr="00246455">
          <w:rPr>
            <w:noProof/>
            <w:webHidden/>
            <w:lang w:val="de-DE"/>
          </w:rPr>
          <w:instrText xml:space="preserve"> PAGEREF _Toc193975061 \h </w:instrText>
        </w:r>
        <w:r w:rsidRPr="00246455">
          <w:rPr>
            <w:noProof/>
            <w:webHidden/>
            <w:lang w:val="de-DE"/>
          </w:rPr>
        </w:r>
        <w:r w:rsidRPr="00246455">
          <w:rPr>
            <w:noProof/>
            <w:webHidden/>
            <w:lang w:val="de-DE"/>
          </w:rPr>
          <w:fldChar w:fldCharType="separate"/>
        </w:r>
        <w:r w:rsidR="00F44652">
          <w:rPr>
            <w:noProof/>
            <w:webHidden/>
            <w:lang w:val="de-DE"/>
          </w:rPr>
          <w:t>16</w:t>
        </w:r>
        <w:r w:rsidRPr="00246455">
          <w:rPr>
            <w:noProof/>
            <w:webHidden/>
            <w:lang w:val="de-DE"/>
          </w:rPr>
          <w:fldChar w:fldCharType="end"/>
        </w:r>
      </w:hyperlink>
    </w:p>
    <w:p w14:paraId="6A8423E6" w14:textId="33D61FBD" w:rsidR="00D12B4D" w:rsidRPr="00246455" w:rsidRDefault="00095E69">
      <w:pPr>
        <w:pStyle w:val="Abbildungsverzeichnis"/>
        <w:tabs>
          <w:tab w:val="right" w:leader="dot" w:pos="9060"/>
        </w:tabs>
        <w:rPr>
          <w:rFonts w:asciiTheme="minorHAnsi" w:eastAsiaTheme="minorEastAsia" w:hAnsiTheme="minorHAnsi"/>
          <w:noProof/>
          <w:sz w:val="22"/>
          <w:lang w:val="de-DE" w:eastAsia="de-DE"/>
        </w:rPr>
      </w:pPr>
      <w:hyperlink w:anchor="_Toc193975062" w:history="1">
        <w:r w:rsidR="00D12B4D" w:rsidRPr="00246455">
          <w:rPr>
            <w:rStyle w:val="Hyperlink"/>
            <w:noProof/>
            <w:lang w:val="de-DE"/>
          </w:rPr>
          <w:t>Tab. 2 Das proto-uralische Konsonantensystem (eigene Darstellung nach Abondolo 1998: 12)</w:t>
        </w:r>
        <w:r w:rsidR="00D12B4D" w:rsidRPr="00246455">
          <w:rPr>
            <w:noProof/>
            <w:webHidden/>
            <w:lang w:val="de-DE"/>
          </w:rPr>
          <w:tab/>
        </w:r>
        <w:r w:rsidR="00D12B4D" w:rsidRPr="00246455">
          <w:rPr>
            <w:noProof/>
            <w:webHidden/>
            <w:lang w:val="de-DE"/>
          </w:rPr>
          <w:fldChar w:fldCharType="begin"/>
        </w:r>
        <w:r w:rsidR="00D12B4D" w:rsidRPr="00246455">
          <w:rPr>
            <w:noProof/>
            <w:webHidden/>
            <w:lang w:val="de-DE"/>
          </w:rPr>
          <w:instrText xml:space="preserve"> PAGEREF _Toc193975062 \h </w:instrText>
        </w:r>
        <w:r w:rsidR="00D12B4D" w:rsidRPr="00246455">
          <w:rPr>
            <w:noProof/>
            <w:webHidden/>
            <w:lang w:val="de-DE"/>
          </w:rPr>
        </w:r>
        <w:r w:rsidR="00D12B4D" w:rsidRPr="00246455">
          <w:rPr>
            <w:noProof/>
            <w:webHidden/>
            <w:lang w:val="de-DE"/>
          </w:rPr>
          <w:fldChar w:fldCharType="separate"/>
        </w:r>
        <w:r w:rsidR="00F44652">
          <w:rPr>
            <w:noProof/>
            <w:webHidden/>
            <w:lang w:val="de-DE"/>
          </w:rPr>
          <w:t>16</w:t>
        </w:r>
        <w:r w:rsidR="00D12B4D" w:rsidRPr="00246455">
          <w:rPr>
            <w:noProof/>
            <w:webHidden/>
            <w:lang w:val="de-DE"/>
          </w:rPr>
          <w:fldChar w:fldCharType="end"/>
        </w:r>
      </w:hyperlink>
    </w:p>
    <w:p w14:paraId="3BA3526C" w14:textId="3F730454" w:rsidR="00585317" w:rsidRPr="00721FAE" w:rsidRDefault="00D12B4D" w:rsidP="00721FAE">
      <w:pPr>
        <w:pStyle w:val="Textkrper"/>
        <w:spacing w:before="6" w:line="360" w:lineRule="auto"/>
        <w:rPr>
          <w:rStyle w:val="TitelZchn"/>
          <w:rFonts w:eastAsia="Times New Roman" w:cs="Times New Roman"/>
          <w:b w:val="0"/>
          <w:sz w:val="24"/>
          <w:szCs w:val="24"/>
          <w:lang w:val="de-DE"/>
        </w:rPr>
      </w:pPr>
      <w:r w:rsidRPr="00246455">
        <w:rPr>
          <w:rStyle w:val="TitelZchn"/>
          <w:szCs w:val="32"/>
          <w:lang w:val="de-DE"/>
        </w:rPr>
        <w:fldChar w:fldCharType="end"/>
      </w:r>
      <w:r w:rsidR="00721FAE" w:rsidRPr="00721FAE">
        <w:rPr>
          <w:b/>
          <w:bCs/>
          <w:highlight w:val="cyan"/>
          <w:lang w:val="de-DE"/>
        </w:rPr>
        <w:t xml:space="preserve"> </w:t>
      </w:r>
      <w:r w:rsidR="00721FAE" w:rsidRPr="009D58E9">
        <w:rPr>
          <w:b/>
          <w:bCs/>
          <w:highlight w:val="cyan"/>
          <w:lang w:val="de-DE"/>
        </w:rPr>
        <w:t>Hinweis</w:t>
      </w:r>
      <w:r w:rsidR="00721FAE" w:rsidRPr="009D58E9">
        <w:rPr>
          <w:highlight w:val="cyan"/>
          <w:lang w:val="de-DE"/>
        </w:rPr>
        <w:t>: Bitte darauf achten, ob Abbildungen und Tabellen in der Arbeit enthalten sind. Wenn nur eins von beiden vorhanden ist, dann muss die Überschrift entsprechen angepasst werden.</w:t>
      </w:r>
    </w:p>
    <w:p w14:paraId="2C611F8B" w14:textId="77777777" w:rsidR="00FD5164" w:rsidRPr="00246455" w:rsidRDefault="00FD5164" w:rsidP="00BB73EF">
      <w:pPr>
        <w:spacing w:line="259" w:lineRule="auto"/>
        <w:ind w:firstLine="0"/>
        <w:rPr>
          <w:rStyle w:val="TitelZchn"/>
          <w:b w:val="0"/>
          <w:szCs w:val="32"/>
          <w:lang w:val="de-DE"/>
        </w:rPr>
      </w:pPr>
      <w:r w:rsidRPr="00246455">
        <w:rPr>
          <w:rStyle w:val="TitelZchn"/>
          <w:szCs w:val="32"/>
          <w:lang w:val="de-DE"/>
        </w:rPr>
        <w:br w:type="page"/>
      </w:r>
    </w:p>
    <w:p w14:paraId="15F66804" w14:textId="6E3AA4A0" w:rsidR="00E962CD" w:rsidRPr="00246455" w:rsidRDefault="001D399E" w:rsidP="00246455">
      <w:pPr>
        <w:pStyle w:val="berschrift1"/>
        <w:numPr>
          <w:ilvl w:val="0"/>
          <w:numId w:val="0"/>
        </w:numPr>
        <w:ind w:left="432"/>
        <w:rPr>
          <w:rStyle w:val="TitelZchn"/>
          <w:b/>
          <w:lang w:val="de-DE"/>
        </w:rPr>
      </w:pPr>
      <w:bookmarkStart w:id="3" w:name="_Toc193965598"/>
      <w:bookmarkStart w:id="4" w:name="_Toc211256612"/>
      <w:r w:rsidRPr="00CF1647">
        <w:rPr>
          <w:rStyle w:val="TitelZchn"/>
          <w:b/>
          <w:szCs w:val="32"/>
          <w:lang w:val="de-DE"/>
        </w:rPr>
        <w:lastRenderedPageBreak/>
        <w:t>Abkürzungsverzeichnis</w:t>
      </w:r>
      <w:bookmarkEnd w:id="3"/>
      <w:bookmarkEnd w:id="4"/>
    </w:p>
    <w:p w14:paraId="0FCBC5CB" w14:textId="77777777" w:rsidR="004C3C43" w:rsidRPr="00246455" w:rsidRDefault="004C3C43" w:rsidP="004C3C43">
      <w:pPr>
        <w:pStyle w:val="Textkrper"/>
        <w:tabs>
          <w:tab w:val="left" w:pos="1795"/>
        </w:tabs>
        <w:spacing w:before="84" w:line="360" w:lineRule="auto"/>
        <w:rPr>
          <w:lang w:val="de-DE"/>
        </w:rPr>
      </w:pPr>
      <w:r w:rsidRPr="00246455">
        <w:rPr>
          <w:lang w:val="de-DE"/>
        </w:rPr>
        <w:t>IFUU</w:t>
      </w:r>
      <w:r w:rsidRPr="00246455">
        <w:rPr>
          <w:lang w:val="de-DE"/>
        </w:rPr>
        <w:tab/>
        <w:t xml:space="preserve">Institut für Finnougristik/Uralistik </w:t>
      </w:r>
    </w:p>
    <w:p w14:paraId="176FA848" w14:textId="77777777" w:rsidR="004C3C43" w:rsidRPr="00246455" w:rsidRDefault="004C3C43" w:rsidP="004C3C43">
      <w:pPr>
        <w:pStyle w:val="Textkrper"/>
        <w:tabs>
          <w:tab w:val="left" w:pos="1795"/>
        </w:tabs>
        <w:spacing w:before="84" w:line="360" w:lineRule="auto"/>
        <w:rPr>
          <w:lang w:val="de-DE"/>
        </w:rPr>
      </w:pPr>
      <w:r w:rsidRPr="00246455">
        <w:rPr>
          <w:lang w:val="de-DE"/>
        </w:rPr>
        <w:t>SUB</w:t>
      </w:r>
      <w:r w:rsidRPr="00246455">
        <w:rPr>
          <w:lang w:val="de-DE"/>
        </w:rPr>
        <w:tab/>
        <w:t>Staats- und</w:t>
      </w:r>
      <w:r w:rsidRPr="00246455">
        <w:rPr>
          <w:spacing w:val="-10"/>
          <w:lang w:val="de-DE"/>
        </w:rPr>
        <w:t xml:space="preserve"> </w:t>
      </w:r>
      <w:r w:rsidRPr="00246455">
        <w:rPr>
          <w:lang w:val="de-DE"/>
        </w:rPr>
        <w:t>Universitätsbibliothek</w:t>
      </w:r>
    </w:p>
    <w:p w14:paraId="1FFF2638" w14:textId="77777777" w:rsidR="004C3C43" w:rsidRPr="00246455" w:rsidRDefault="004C3C43" w:rsidP="004C3C43">
      <w:pPr>
        <w:pStyle w:val="Textkrper"/>
        <w:spacing w:before="6" w:line="360" w:lineRule="auto"/>
        <w:rPr>
          <w:sz w:val="31"/>
          <w:lang w:val="de-DE"/>
        </w:rPr>
      </w:pPr>
    </w:p>
    <w:p w14:paraId="4AF5ACBB" w14:textId="19E4BCE1" w:rsidR="00EA462C" w:rsidRDefault="00EA462C" w:rsidP="004C3C43">
      <w:pPr>
        <w:tabs>
          <w:tab w:val="left" w:pos="1795"/>
        </w:tabs>
        <w:ind w:firstLine="0"/>
        <w:rPr>
          <w:lang w:val="de-DE"/>
        </w:rPr>
      </w:pPr>
      <w:r>
        <w:rPr>
          <w:lang w:val="de-DE"/>
        </w:rPr>
        <w:t>ACC</w:t>
      </w:r>
      <w:r>
        <w:rPr>
          <w:lang w:val="de-DE"/>
        </w:rPr>
        <w:tab/>
        <w:t>Akkusativ</w:t>
      </w:r>
    </w:p>
    <w:p w14:paraId="1A69FF39" w14:textId="1B313CC9" w:rsidR="004C3C43" w:rsidRPr="00246455" w:rsidRDefault="004C3C43" w:rsidP="004C3C43">
      <w:pPr>
        <w:tabs>
          <w:tab w:val="left" w:pos="1795"/>
        </w:tabs>
        <w:ind w:firstLine="0"/>
        <w:rPr>
          <w:lang w:val="de-DE"/>
        </w:rPr>
      </w:pPr>
      <w:r w:rsidRPr="00246455">
        <w:rPr>
          <w:lang w:val="de-DE"/>
        </w:rPr>
        <w:t>D</w:t>
      </w:r>
      <w:r w:rsidRPr="00246455">
        <w:rPr>
          <w:sz w:val="19"/>
          <w:lang w:val="de-DE"/>
        </w:rPr>
        <w:t>AT</w:t>
      </w:r>
      <w:r w:rsidRPr="00246455">
        <w:rPr>
          <w:sz w:val="19"/>
          <w:lang w:val="de-DE"/>
        </w:rPr>
        <w:tab/>
      </w:r>
      <w:r w:rsidRPr="00246455">
        <w:rPr>
          <w:lang w:val="de-DE"/>
        </w:rPr>
        <w:t>Dativ</w:t>
      </w:r>
    </w:p>
    <w:p w14:paraId="6F70EF1E" w14:textId="77777777" w:rsidR="004C3C43" w:rsidRPr="00246455" w:rsidRDefault="004C3C43" w:rsidP="004C3C43">
      <w:pPr>
        <w:tabs>
          <w:tab w:val="left" w:pos="1795"/>
        </w:tabs>
        <w:spacing w:before="84"/>
        <w:ind w:firstLine="0"/>
        <w:rPr>
          <w:lang w:val="de-DE"/>
        </w:rPr>
      </w:pPr>
      <w:r w:rsidRPr="00246455">
        <w:rPr>
          <w:lang w:val="de-DE"/>
        </w:rPr>
        <w:t>D</w:t>
      </w:r>
      <w:r w:rsidRPr="00246455">
        <w:rPr>
          <w:sz w:val="19"/>
          <w:lang w:val="de-DE"/>
        </w:rPr>
        <w:t>EF</w:t>
      </w:r>
      <w:r w:rsidRPr="00246455">
        <w:rPr>
          <w:sz w:val="19"/>
          <w:lang w:val="de-DE"/>
        </w:rPr>
        <w:tab/>
      </w:r>
      <w:r w:rsidRPr="00246455">
        <w:rPr>
          <w:lang w:val="de-DE"/>
        </w:rPr>
        <w:t>Definit</w:t>
      </w:r>
    </w:p>
    <w:p w14:paraId="5A9241B1" w14:textId="77777777" w:rsidR="004C3C43" w:rsidRPr="00246455" w:rsidRDefault="004C3C43" w:rsidP="004C3C43">
      <w:pPr>
        <w:tabs>
          <w:tab w:val="left" w:pos="1795"/>
        </w:tabs>
        <w:spacing w:before="84"/>
        <w:ind w:firstLine="0"/>
        <w:rPr>
          <w:lang w:val="de-DE"/>
        </w:rPr>
      </w:pPr>
      <w:r w:rsidRPr="00246455">
        <w:rPr>
          <w:lang w:val="de-DE"/>
        </w:rPr>
        <w:t>G</w:t>
      </w:r>
      <w:r w:rsidRPr="00246455">
        <w:rPr>
          <w:sz w:val="19"/>
          <w:lang w:val="de-DE"/>
        </w:rPr>
        <w:t>EN</w:t>
      </w:r>
      <w:r w:rsidRPr="00246455">
        <w:rPr>
          <w:sz w:val="19"/>
          <w:lang w:val="de-DE"/>
        </w:rPr>
        <w:tab/>
      </w:r>
      <w:r w:rsidRPr="00246455">
        <w:rPr>
          <w:lang w:val="de-DE"/>
        </w:rPr>
        <w:t>Genitiv</w:t>
      </w:r>
    </w:p>
    <w:p w14:paraId="37EEFD71" w14:textId="77777777" w:rsidR="004C3C43" w:rsidRPr="00246455" w:rsidRDefault="004C3C43" w:rsidP="004C3C43">
      <w:pPr>
        <w:tabs>
          <w:tab w:val="left" w:pos="1795"/>
        </w:tabs>
        <w:spacing w:before="84"/>
        <w:ind w:firstLine="0"/>
        <w:rPr>
          <w:lang w:val="de-DE"/>
        </w:rPr>
      </w:pPr>
      <w:r w:rsidRPr="00246455">
        <w:rPr>
          <w:lang w:val="de-DE"/>
        </w:rPr>
        <w:t>I</w:t>
      </w:r>
      <w:r w:rsidRPr="00246455">
        <w:rPr>
          <w:sz w:val="19"/>
          <w:lang w:val="de-DE"/>
        </w:rPr>
        <w:t>LL</w:t>
      </w:r>
      <w:r w:rsidRPr="00246455">
        <w:rPr>
          <w:sz w:val="19"/>
          <w:lang w:val="de-DE"/>
        </w:rPr>
        <w:tab/>
      </w:r>
      <w:r w:rsidRPr="00246455">
        <w:rPr>
          <w:lang w:val="de-DE"/>
        </w:rPr>
        <w:t>Illativ</w:t>
      </w:r>
    </w:p>
    <w:p w14:paraId="667D9F3B" w14:textId="77777777" w:rsidR="004C3C43" w:rsidRPr="00246455" w:rsidRDefault="004C3C43" w:rsidP="004C3C43">
      <w:pPr>
        <w:tabs>
          <w:tab w:val="left" w:pos="1795"/>
        </w:tabs>
        <w:spacing w:before="85"/>
        <w:ind w:firstLine="0"/>
        <w:rPr>
          <w:lang w:val="de-DE"/>
        </w:rPr>
      </w:pPr>
      <w:r w:rsidRPr="00246455">
        <w:rPr>
          <w:lang w:val="de-DE"/>
        </w:rPr>
        <w:t>I</w:t>
      </w:r>
      <w:r w:rsidRPr="00246455">
        <w:rPr>
          <w:sz w:val="19"/>
          <w:lang w:val="de-DE"/>
        </w:rPr>
        <w:t>NF</w:t>
      </w:r>
      <w:r w:rsidRPr="00246455">
        <w:rPr>
          <w:sz w:val="19"/>
          <w:lang w:val="de-DE"/>
        </w:rPr>
        <w:tab/>
      </w:r>
      <w:r w:rsidRPr="00246455">
        <w:rPr>
          <w:lang w:val="de-DE"/>
        </w:rPr>
        <w:t>Infinitiv</w:t>
      </w:r>
    </w:p>
    <w:p w14:paraId="7C5289B3" w14:textId="77777777" w:rsidR="004C3C43" w:rsidRPr="00246455" w:rsidRDefault="004C3C43" w:rsidP="004C3C43">
      <w:pPr>
        <w:tabs>
          <w:tab w:val="left" w:pos="1795"/>
        </w:tabs>
        <w:spacing w:before="84"/>
        <w:ind w:firstLine="0"/>
        <w:rPr>
          <w:lang w:val="de-DE"/>
        </w:rPr>
      </w:pPr>
      <w:r w:rsidRPr="00246455">
        <w:rPr>
          <w:lang w:val="de-DE"/>
        </w:rPr>
        <w:t>K</w:t>
      </w:r>
      <w:r w:rsidRPr="00246455">
        <w:rPr>
          <w:sz w:val="19"/>
          <w:lang w:val="de-DE"/>
        </w:rPr>
        <w:t>ONNEG</w:t>
      </w:r>
      <w:r w:rsidRPr="00246455">
        <w:rPr>
          <w:sz w:val="19"/>
          <w:lang w:val="de-DE"/>
        </w:rPr>
        <w:tab/>
      </w:r>
      <w:proofErr w:type="spellStart"/>
      <w:r w:rsidRPr="00246455">
        <w:rPr>
          <w:lang w:val="de-DE"/>
        </w:rPr>
        <w:t>Konnegativ</w:t>
      </w:r>
      <w:proofErr w:type="spellEnd"/>
    </w:p>
    <w:p w14:paraId="05798E1E" w14:textId="35E1B5FE" w:rsidR="004C3C43" w:rsidRDefault="004C3C43" w:rsidP="004C3C43">
      <w:pPr>
        <w:tabs>
          <w:tab w:val="left" w:pos="1795"/>
        </w:tabs>
        <w:spacing w:before="84"/>
        <w:ind w:firstLine="0"/>
        <w:rPr>
          <w:lang w:val="de-DE"/>
        </w:rPr>
      </w:pPr>
      <w:r w:rsidRPr="00246455">
        <w:rPr>
          <w:lang w:val="de-DE"/>
        </w:rPr>
        <w:t>N</w:t>
      </w:r>
      <w:r w:rsidRPr="00246455">
        <w:rPr>
          <w:sz w:val="19"/>
          <w:lang w:val="de-DE"/>
        </w:rPr>
        <w:t>EG</w:t>
      </w:r>
      <w:r w:rsidRPr="00246455">
        <w:rPr>
          <w:sz w:val="19"/>
          <w:lang w:val="de-DE"/>
        </w:rPr>
        <w:tab/>
      </w:r>
      <w:r w:rsidRPr="00246455">
        <w:rPr>
          <w:lang w:val="de-DE"/>
        </w:rPr>
        <w:t>Negation</w:t>
      </w:r>
    </w:p>
    <w:p w14:paraId="2F0FA57F" w14:textId="19B8FEA1" w:rsidR="00473E9C" w:rsidRPr="00246455" w:rsidRDefault="00473E9C" w:rsidP="004C3C43">
      <w:pPr>
        <w:tabs>
          <w:tab w:val="left" w:pos="1795"/>
        </w:tabs>
        <w:spacing w:before="84"/>
        <w:ind w:firstLine="0"/>
        <w:rPr>
          <w:lang w:val="de-DE"/>
        </w:rPr>
      </w:pPr>
      <w:r>
        <w:rPr>
          <w:lang w:val="de-DE"/>
        </w:rPr>
        <w:t>O</w:t>
      </w:r>
      <w:r>
        <w:rPr>
          <w:lang w:val="de-DE"/>
        </w:rPr>
        <w:tab/>
        <w:t>objektive Konjugation</w:t>
      </w:r>
    </w:p>
    <w:p w14:paraId="234DD291" w14:textId="77777777" w:rsidR="004C3C43" w:rsidRPr="00246455" w:rsidRDefault="004C3C43" w:rsidP="004C3C43">
      <w:pPr>
        <w:tabs>
          <w:tab w:val="left" w:pos="1795"/>
        </w:tabs>
        <w:spacing w:before="84"/>
        <w:ind w:firstLine="0"/>
        <w:rPr>
          <w:lang w:val="de-DE"/>
        </w:rPr>
      </w:pPr>
      <w:r w:rsidRPr="00246455">
        <w:rPr>
          <w:lang w:val="de-DE"/>
        </w:rPr>
        <w:t>P</w:t>
      </w:r>
      <w:r w:rsidRPr="00246455">
        <w:rPr>
          <w:sz w:val="19"/>
          <w:lang w:val="de-DE"/>
        </w:rPr>
        <w:t>L</w:t>
      </w:r>
      <w:r w:rsidRPr="00246455">
        <w:rPr>
          <w:sz w:val="19"/>
          <w:lang w:val="de-DE"/>
        </w:rPr>
        <w:tab/>
      </w:r>
      <w:r w:rsidRPr="00246455">
        <w:rPr>
          <w:lang w:val="de-DE"/>
        </w:rPr>
        <w:t>Plural</w:t>
      </w:r>
    </w:p>
    <w:p w14:paraId="7B93CAF5" w14:textId="3F949E98" w:rsidR="004C3C43" w:rsidRDefault="004C3C43" w:rsidP="004C3C43">
      <w:pPr>
        <w:tabs>
          <w:tab w:val="left" w:pos="1795"/>
        </w:tabs>
        <w:spacing w:before="84"/>
        <w:ind w:firstLine="0"/>
        <w:rPr>
          <w:lang w:val="de-DE"/>
        </w:rPr>
      </w:pPr>
      <w:r w:rsidRPr="00246455">
        <w:rPr>
          <w:lang w:val="de-DE"/>
        </w:rPr>
        <w:t>P</w:t>
      </w:r>
      <w:r w:rsidRPr="00246455">
        <w:rPr>
          <w:sz w:val="19"/>
          <w:lang w:val="de-DE"/>
        </w:rPr>
        <w:t>RÄS</w:t>
      </w:r>
      <w:r w:rsidRPr="00246455">
        <w:rPr>
          <w:sz w:val="19"/>
          <w:lang w:val="de-DE"/>
        </w:rPr>
        <w:tab/>
      </w:r>
      <w:r w:rsidRPr="00246455">
        <w:rPr>
          <w:lang w:val="de-DE"/>
        </w:rPr>
        <w:t>Präsens</w:t>
      </w:r>
    </w:p>
    <w:p w14:paraId="6FDE0160" w14:textId="2EA1F52C" w:rsidR="004C3C43" w:rsidRDefault="004C3C43" w:rsidP="004C3C43">
      <w:pPr>
        <w:pStyle w:val="Textkrper"/>
        <w:tabs>
          <w:tab w:val="left" w:pos="1795"/>
        </w:tabs>
        <w:spacing w:before="84" w:line="360" w:lineRule="auto"/>
        <w:rPr>
          <w:lang w:val="de-DE"/>
        </w:rPr>
      </w:pPr>
      <w:r w:rsidRPr="00246455">
        <w:rPr>
          <w:lang w:val="de-DE"/>
        </w:rPr>
        <w:t>S</w:t>
      </w:r>
      <w:r w:rsidRPr="00246455">
        <w:rPr>
          <w:sz w:val="19"/>
          <w:lang w:val="de-DE"/>
        </w:rPr>
        <w:t>G</w:t>
      </w:r>
      <w:r w:rsidRPr="00246455">
        <w:rPr>
          <w:sz w:val="19"/>
          <w:lang w:val="de-DE"/>
        </w:rPr>
        <w:tab/>
      </w:r>
      <w:r w:rsidRPr="00246455">
        <w:rPr>
          <w:lang w:val="de-DE"/>
        </w:rPr>
        <w:t>Singular</w:t>
      </w:r>
    </w:p>
    <w:p w14:paraId="164774D9" w14:textId="48B45E7B" w:rsidR="00EA462C" w:rsidRPr="00246455" w:rsidRDefault="00EA462C" w:rsidP="00EA462C">
      <w:pPr>
        <w:tabs>
          <w:tab w:val="left" w:pos="1795"/>
        </w:tabs>
        <w:spacing w:before="84"/>
        <w:ind w:firstLine="0"/>
        <w:rPr>
          <w:lang w:val="de-DE"/>
        </w:rPr>
      </w:pPr>
      <w:r>
        <w:rPr>
          <w:lang w:val="de-DE"/>
        </w:rPr>
        <w:t>TR</w:t>
      </w:r>
      <w:r>
        <w:rPr>
          <w:lang w:val="de-DE"/>
        </w:rPr>
        <w:tab/>
        <w:t>Transitiv</w:t>
      </w:r>
    </w:p>
    <w:p w14:paraId="32E7C121" w14:textId="77777777" w:rsidR="004C3C43" w:rsidRPr="00246455" w:rsidRDefault="004C3C43" w:rsidP="004C3C43">
      <w:pPr>
        <w:pStyle w:val="Textkrper"/>
        <w:tabs>
          <w:tab w:val="left" w:pos="1795"/>
        </w:tabs>
        <w:spacing w:before="84" w:line="360" w:lineRule="auto"/>
        <w:rPr>
          <w:lang w:val="de-DE"/>
        </w:rPr>
      </w:pPr>
      <w:r w:rsidRPr="00246455">
        <w:rPr>
          <w:lang w:val="de-DE"/>
        </w:rPr>
        <w:t>V</w:t>
      </w:r>
      <w:r w:rsidRPr="00246455">
        <w:rPr>
          <w:sz w:val="19"/>
          <w:lang w:val="de-DE"/>
        </w:rPr>
        <w:t>ERG</w:t>
      </w:r>
      <w:r w:rsidRPr="00246455">
        <w:rPr>
          <w:sz w:val="19"/>
          <w:lang w:val="de-DE"/>
        </w:rPr>
        <w:tab/>
      </w:r>
      <w:r w:rsidRPr="00246455">
        <w:rPr>
          <w:lang w:val="de-DE"/>
        </w:rPr>
        <w:t>Vergangenheitstempus</w:t>
      </w:r>
    </w:p>
    <w:p w14:paraId="735F7C2C" w14:textId="77777777" w:rsidR="00DD0E98" w:rsidRPr="00246455" w:rsidRDefault="00DD0E98" w:rsidP="006E4DFD">
      <w:pPr>
        <w:ind w:firstLine="0"/>
        <w:rPr>
          <w:lang w:val="de-DE"/>
        </w:rPr>
      </w:pPr>
    </w:p>
    <w:p w14:paraId="72B9C765" w14:textId="0844C395" w:rsidR="00D45FDD" w:rsidRPr="00246455" w:rsidRDefault="00D45FDD" w:rsidP="00BB73EF">
      <w:pPr>
        <w:ind w:firstLine="0"/>
        <w:rPr>
          <w:rStyle w:val="TitelZchn"/>
          <w:szCs w:val="32"/>
          <w:lang w:val="de-DE"/>
        </w:rPr>
      </w:pPr>
    </w:p>
    <w:p w14:paraId="6D06796C" w14:textId="77777777" w:rsidR="00D45FDD" w:rsidRPr="00246455" w:rsidRDefault="00D45FDD" w:rsidP="00BB73EF">
      <w:pPr>
        <w:spacing w:line="259" w:lineRule="auto"/>
        <w:ind w:firstLine="0"/>
        <w:rPr>
          <w:rStyle w:val="TitelZchn"/>
          <w:szCs w:val="32"/>
          <w:lang w:val="de-DE"/>
        </w:rPr>
        <w:sectPr w:rsidR="00D45FDD" w:rsidRPr="00246455" w:rsidSect="00720C1A">
          <w:headerReference w:type="default" r:id="rId12"/>
          <w:pgSz w:w="11906" w:h="16838" w:code="9"/>
          <w:pgMar w:top="1418" w:right="1418" w:bottom="1134" w:left="1418" w:header="567" w:footer="567" w:gutter="0"/>
          <w:pgNumType w:fmt="upperRoman" w:start="1"/>
          <w:cols w:space="708"/>
          <w:docGrid w:linePitch="360"/>
        </w:sectPr>
      </w:pPr>
    </w:p>
    <w:p w14:paraId="1AB8CE8A" w14:textId="3DE81CD3" w:rsidR="00025A2E" w:rsidRPr="00965A28" w:rsidRDefault="001D399E" w:rsidP="00246455">
      <w:pPr>
        <w:pStyle w:val="berschrift1"/>
        <w:rPr>
          <w:lang w:val="de-DE"/>
        </w:rPr>
      </w:pPr>
      <w:bookmarkStart w:id="5" w:name="_Toc193965599"/>
      <w:bookmarkStart w:id="6" w:name="_Toc211256613"/>
      <w:r w:rsidRPr="00965A28">
        <w:rPr>
          <w:rStyle w:val="TitelZchn"/>
          <w:b/>
          <w:szCs w:val="32"/>
          <w:lang w:val="de-DE"/>
        </w:rPr>
        <w:lastRenderedPageBreak/>
        <w:t>Einleitung</w:t>
      </w:r>
      <w:bookmarkEnd w:id="5"/>
      <w:bookmarkEnd w:id="6"/>
    </w:p>
    <w:p w14:paraId="22425765" w14:textId="20BD883E" w:rsidR="00AC0331" w:rsidRPr="00246455" w:rsidRDefault="00AC0331" w:rsidP="00AC0331">
      <w:pPr>
        <w:pStyle w:val="berschrift2"/>
        <w:rPr>
          <w:lang w:val="de-DE"/>
        </w:rPr>
      </w:pPr>
      <w:bookmarkStart w:id="7" w:name="_Toc193965600"/>
      <w:bookmarkStart w:id="8" w:name="_Toc211256614"/>
      <w:r w:rsidRPr="00246455">
        <w:rPr>
          <w:lang w:val="de-DE"/>
        </w:rPr>
        <w:t>Zielsetzung und Geltung des Leitfadens</w:t>
      </w:r>
      <w:bookmarkEnd w:id="7"/>
      <w:bookmarkEnd w:id="8"/>
    </w:p>
    <w:p w14:paraId="54AA497C" w14:textId="77777777" w:rsidR="00AC0331" w:rsidRPr="00246455" w:rsidRDefault="00AC0331" w:rsidP="001C2694">
      <w:pPr>
        <w:ind w:firstLine="0"/>
        <w:rPr>
          <w:lang w:val="de-DE"/>
        </w:rPr>
      </w:pPr>
      <w:r w:rsidRPr="00246455">
        <w:rPr>
          <w:lang w:val="de-DE"/>
        </w:rPr>
        <w:t>Dieser Leitfaden versteht sich als ein Katalog grundlegender formaler und inhaltlicher Anforderungen an wissenschaftliche Hausarbeiten, die je nach Thema der Arbeit unterschiedlich ausgeprägt sein können.</w:t>
      </w:r>
    </w:p>
    <w:p w14:paraId="23D1F310" w14:textId="77777777" w:rsidR="00AC0331" w:rsidRPr="00246455" w:rsidRDefault="00AC0331" w:rsidP="00AC0331">
      <w:pPr>
        <w:rPr>
          <w:lang w:val="de-DE"/>
        </w:rPr>
      </w:pPr>
      <w:r w:rsidRPr="00246455">
        <w:rPr>
          <w:lang w:val="de-DE"/>
        </w:rPr>
        <w:t>Es sollte immer im Vorfeld mit der Kursleitung geklärt werden, welche Anforderungen für die jeweilige Hausarbeit gelten. Bei Abweichungen zwischen Vorgaben der Kursleitung und den Angaben in diesem Leitfaden oder in Handbüchern zum Verfassen wissenschaftlicher Arbeiten ist den Hinweisen der Kursleitung zu</w:t>
      </w:r>
      <w:r w:rsidRPr="00246455">
        <w:rPr>
          <w:spacing w:val="-4"/>
          <w:lang w:val="de-DE"/>
        </w:rPr>
        <w:t xml:space="preserve"> </w:t>
      </w:r>
      <w:r w:rsidRPr="00246455">
        <w:rPr>
          <w:lang w:val="de-DE"/>
        </w:rPr>
        <w:t>folgen.</w:t>
      </w:r>
    </w:p>
    <w:p w14:paraId="53D51CED" w14:textId="77777777" w:rsidR="00AC0331" w:rsidRPr="00246455" w:rsidRDefault="00AC0331" w:rsidP="00AC0331">
      <w:pPr>
        <w:pStyle w:val="berschrift2"/>
        <w:rPr>
          <w:sz w:val="24"/>
          <w:lang w:val="de-DE"/>
        </w:rPr>
      </w:pPr>
      <w:bookmarkStart w:id="9" w:name="_Toc522798224"/>
      <w:bookmarkStart w:id="10" w:name="_Toc193965601"/>
      <w:bookmarkStart w:id="11" w:name="_Toc211256615"/>
      <w:r w:rsidRPr="00246455">
        <w:rPr>
          <w:lang w:val="de-DE"/>
        </w:rPr>
        <w:t>Allgemeine Fragen zu Hausarbeiten und zur</w:t>
      </w:r>
      <w:r w:rsidRPr="00246455">
        <w:rPr>
          <w:spacing w:val="-43"/>
          <w:lang w:val="de-DE"/>
        </w:rPr>
        <w:t xml:space="preserve"> </w:t>
      </w:r>
      <w:r w:rsidRPr="00246455">
        <w:rPr>
          <w:lang w:val="de-DE"/>
        </w:rPr>
        <w:t>Sekundärliteratur</w:t>
      </w:r>
      <w:bookmarkEnd w:id="9"/>
      <w:bookmarkEnd w:id="10"/>
      <w:bookmarkEnd w:id="11"/>
    </w:p>
    <w:p w14:paraId="01F43D12" w14:textId="77777777" w:rsidR="00AC0331" w:rsidRPr="00246455" w:rsidRDefault="00AC0331" w:rsidP="001C2694">
      <w:pPr>
        <w:ind w:firstLine="0"/>
        <w:rPr>
          <w:lang w:val="de-DE"/>
        </w:rPr>
      </w:pPr>
      <w:r w:rsidRPr="00246455">
        <w:rPr>
          <w:lang w:val="de-DE"/>
        </w:rPr>
        <w:t xml:space="preserve">Fragen der Themenfindung und -eingrenzung sowie des Umfanges der Arbeit hängen stark von der Art der Hausarbeit bzw. der Lehrveranstaltung, in der sie verfasst wird, ab. Daher können diese Punkte nicht allgemein behandelt werden, sondern sind jeweils mit der Kursleitung zu besprechen. Als Richtlinie für den Umfang von Seminararbeiten im B.A.- Studium </w:t>
      </w:r>
      <w:r w:rsidRPr="00965A28">
        <w:rPr>
          <w:lang w:val="de-DE"/>
        </w:rPr>
        <w:t>werden 7–12 Seiten angesetzt, für Arbeiten im M.A.-Studium 15–20 Seiten.</w:t>
      </w:r>
      <w:r w:rsidRPr="00246455">
        <w:rPr>
          <w:lang w:val="de-DE"/>
        </w:rPr>
        <w:t xml:space="preserve"> Diese Angaben beziehen sich auf Arbeiten mit den in Punkt 3.1 angegebenen Einstellungen.</w:t>
      </w:r>
    </w:p>
    <w:p w14:paraId="11D78C2C" w14:textId="77777777" w:rsidR="00AC0331" w:rsidRPr="00246455" w:rsidRDefault="00AC0331" w:rsidP="00AC0331">
      <w:pPr>
        <w:rPr>
          <w:lang w:val="de-DE"/>
        </w:rPr>
      </w:pPr>
      <w:r w:rsidRPr="00246455">
        <w:rPr>
          <w:lang w:val="de-DE"/>
        </w:rPr>
        <w:t>Die Frage, in welcher Form (ob zusätzlich zur Papierform auch elektronisch) die Arbeit einzureichen ist, ist in jedem Fall im Vorfeld mit den Lehrenden abzusprechen.</w:t>
      </w:r>
    </w:p>
    <w:p w14:paraId="2D6AC217" w14:textId="599B8976" w:rsidR="00AC0331" w:rsidRPr="00E4683C" w:rsidRDefault="00AC0331" w:rsidP="00E4683C">
      <w:pPr>
        <w:rPr>
          <w:lang w:val="de-DE"/>
        </w:rPr>
      </w:pPr>
      <w:r w:rsidRPr="00246455">
        <w:rPr>
          <w:lang w:val="de-DE"/>
        </w:rPr>
        <w:t xml:space="preserve">Der Umfang des Literaturverzeichnisses hängt ebenfalls von der Themen- und Aufgabenstellung ab. Die verwendete Literatur soll relevant für das Thema und </w:t>
      </w:r>
      <w:r w:rsidRPr="00965A28">
        <w:rPr>
          <w:lang w:val="de-DE"/>
        </w:rPr>
        <w:t>möglichst aktuell sein.</w:t>
      </w:r>
      <w:r w:rsidRPr="00246455">
        <w:rPr>
          <w:lang w:val="de-DE"/>
        </w:rPr>
        <w:t xml:space="preserve"> Sie haben die Möglichkeit, sich mit der Kursleitung über die zu verwendende Literatur abzusprechen. Sie sollten jedoch vorher selbst recherchiert haben, und zwar nicht nur in allgemeinen Nachschlagewerken, sondern auch in Fachzeitschriften, Kongressbänden und Monografien und Sammelbänden in der SUB oder der Bibliothek für Geisteswissenschaften. </w:t>
      </w:r>
    </w:p>
    <w:p w14:paraId="73A4C691" w14:textId="77777777" w:rsidR="00AC0331" w:rsidRPr="00246455" w:rsidRDefault="00AC0331" w:rsidP="00AC0331">
      <w:pPr>
        <w:rPr>
          <w:lang w:val="de-DE"/>
        </w:rPr>
      </w:pPr>
      <w:r w:rsidRPr="00246455">
        <w:rPr>
          <w:lang w:val="de-DE"/>
        </w:rPr>
        <w:t xml:space="preserve">Insbesondere bei Abschlussarbeiten sollte sich die Literaturrecherche denn auch nicht auf die Literatur beschränken, die in Hamburger Bibliotheken vorgehalten wird – selbst wenn keine elektronischen Versionen vorliegen, sind die Bestände vieler Bibliotheken im In- und Ausland über Fernleihe zugänglich. Sie können ggf. durch Rücksprache mit den Lehrenden klären, inwiefern eine Einbeziehung entsprechender Literatur sinnvoll ist. Die Bestände deutscher und einiger ausländischer Bibliotheken sind zum Beispiel über Sammelabfragen im </w:t>
      </w:r>
      <w:r w:rsidRPr="00246455">
        <w:rPr>
          <w:lang w:val="de-DE"/>
        </w:rPr>
        <w:lastRenderedPageBreak/>
        <w:t>Karlsruher Virtuellen Katalog</w:t>
      </w:r>
      <w:r w:rsidRPr="00246455">
        <w:rPr>
          <w:rStyle w:val="Funotenzeichen"/>
          <w:lang w:val="de-DE"/>
        </w:rPr>
        <w:footnoteReference w:id="1"/>
      </w:r>
      <w:r w:rsidRPr="00246455">
        <w:rPr>
          <w:lang w:val="de-DE"/>
        </w:rPr>
        <w:t xml:space="preserve"> recherchierbar, Zeitschriftenbestände deutscher Bibliotheken über die Zeitschriftendatenbank </w:t>
      </w:r>
      <w:hyperlink r:id="rId13">
        <w:r w:rsidRPr="00246455">
          <w:rPr>
            <w:lang w:val="de-DE"/>
          </w:rPr>
          <w:t xml:space="preserve">(&lt;www.zeitschriftendatenbank.de&gt;; </w:t>
        </w:r>
      </w:hyperlink>
      <w:r w:rsidRPr="00246455">
        <w:rPr>
          <w:lang w:val="de-DE"/>
        </w:rPr>
        <w:t>letzter Zugriff</w:t>
      </w:r>
      <w:r w:rsidRPr="00246455">
        <w:rPr>
          <w:spacing w:val="-15"/>
          <w:lang w:val="de-DE"/>
        </w:rPr>
        <w:t xml:space="preserve"> </w:t>
      </w:r>
      <w:r w:rsidRPr="00246455">
        <w:rPr>
          <w:lang w:val="de-DE"/>
        </w:rPr>
        <w:t>10.01.2012).</w:t>
      </w:r>
    </w:p>
    <w:p w14:paraId="13629D31" w14:textId="77777777" w:rsidR="00AC0331" w:rsidRPr="00246455" w:rsidRDefault="00AC0331" w:rsidP="00AC0331">
      <w:pPr>
        <w:rPr>
          <w:lang w:val="de-DE"/>
        </w:rPr>
      </w:pPr>
      <w:r w:rsidRPr="00246455">
        <w:rPr>
          <w:lang w:val="de-DE"/>
        </w:rPr>
        <w:t>Das Internet bietet eine Vielzahl von Informationen, die sich durchaus als erste Orientierung eignen können. Im Allgemeinen sollten Internetquellen jedoch mit Vorsicht verwendet werden, insbesondere, wenn nicht klar ersichtlich ist, wer die entsprechenden Angaben zusammengestellt oder verfasst hat. Internetseiten eignen sich in solchen Fällen nur sehr bedingt als Referenzen einer wissenschaftlichen Arbeit</w:t>
      </w:r>
      <w:r w:rsidRPr="00E4683C">
        <w:rPr>
          <w:lang w:val="de-DE"/>
        </w:rPr>
        <w:t>. Es gibt aber auch online zugängliche wissenschaftliche Texte, sei es in Form von elektronischen Versionen von auch gedruckt erschienenen Texten, sei es als Artikel in Online-Zeitschriften oder Ähnlichem. Hier ist im Allgemeinen der Verfasser bekannt und eine Bezugnahme auf ausgewählte Stellen möglich, so dass diese Werke zitierbar</w:t>
      </w:r>
      <w:r w:rsidRPr="00E4683C">
        <w:rPr>
          <w:spacing w:val="-1"/>
          <w:lang w:val="de-DE"/>
        </w:rPr>
        <w:t xml:space="preserve"> </w:t>
      </w:r>
      <w:r w:rsidRPr="00E4683C">
        <w:rPr>
          <w:lang w:val="de-DE"/>
        </w:rPr>
        <w:t>sind.</w:t>
      </w:r>
    </w:p>
    <w:p w14:paraId="493525A9" w14:textId="77777777" w:rsidR="00AC0331" w:rsidRPr="00246455" w:rsidRDefault="00AC0331" w:rsidP="00AC0331">
      <w:pPr>
        <w:rPr>
          <w:lang w:val="de-DE"/>
        </w:rPr>
      </w:pPr>
      <w:r w:rsidRPr="00246455">
        <w:rPr>
          <w:lang w:val="de-DE"/>
        </w:rPr>
        <w:t xml:space="preserve">Wenn Sie Internetquellen verwenden, besteht immer die Möglichkeit, dass die entsprechenden Seiten nicht längerfristig zugänglich sind. Um sicherzustellen, dass auf die Quelle zu einem späteren Zeitpunkt zugegriffen werden kann, sollten die verwendeten Seiten zusätzlich als </w:t>
      </w:r>
      <w:proofErr w:type="spellStart"/>
      <w:r w:rsidRPr="00246455">
        <w:rPr>
          <w:lang w:val="de-DE"/>
        </w:rPr>
        <w:t>html</w:t>
      </w:r>
      <w:proofErr w:type="spellEnd"/>
      <w:r w:rsidRPr="00246455">
        <w:rPr>
          <w:lang w:val="de-DE"/>
        </w:rPr>
        <w:t xml:space="preserve">- oder </w:t>
      </w:r>
      <w:proofErr w:type="spellStart"/>
      <w:r w:rsidRPr="00246455">
        <w:rPr>
          <w:lang w:val="de-DE"/>
        </w:rPr>
        <w:t>pdf</w:t>
      </w:r>
      <w:proofErr w:type="spellEnd"/>
      <w:r w:rsidRPr="00246455">
        <w:rPr>
          <w:lang w:val="de-DE"/>
        </w:rPr>
        <w:t>-Dateien lokal gespeichert werden. Ob diese lokalen Kopien mit der Arbeit zusammen einzureichen sind oder nur für den Fall, dass eine Überprüfung notwendig wird, vorgehalten werden sollen, ist mit der Kursleitung</w:t>
      </w:r>
      <w:r w:rsidRPr="00246455">
        <w:rPr>
          <w:spacing w:val="-10"/>
          <w:lang w:val="de-DE"/>
        </w:rPr>
        <w:t xml:space="preserve"> </w:t>
      </w:r>
      <w:r w:rsidRPr="00246455">
        <w:rPr>
          <w:lang w:val="de-DE"/>
        </w:rPr>
        <w:t>abzusprechen.</w:t>
      </w:r>
    </w:p>
    <w:p w14:paraId="3D69780B" w14:textId="68640E8A" w:rsidR="00AC0331" w:rsidRPr="00246455" w:rsidRDefault="00CF1647" w:rsidP="00CF1647">
      <w:pPr>
        <w:spacing w:line="259" w:lineRule="auto"/>
        <w:ind w:firstLine="0"/>
        <w:contextualSpacing w:val="0"/>
        <w:jc w:val="left"/>
        <w:rPr>
          <w:lang w:val="de-DE"/>
        </w:rPr>
      </w:pPr>
      <w:r>
        <w:rPr>
          <w:lang w:val="de-DE"/>
        </w:rPr>
        <w:br w:type="page"/>
      </w:r>
    </w:p>
    <w:p w14:paraId="2B9A76A8" w14:textId="77777777" w:rsidR="00AC0331" w:rsidRPr="00246455" w:rsidRDefault="00AC0331" w:rsidP="00AC0331">
      <w:pPr>
        <w:pStyle w:val="berschrift1"/>
        <w:rPr>
          <w:lang w:val="de-DE"/>
        </w:rPr>
      </w:pPr>
      <w:bookmarkStart w:id="12" w:name="_Toc522798225"/>
      <w:bookmarkStart w:id="13" w:name="_Toc193965602"/>
      <w:bookmarkStart w:id="14" w:name="_Hlk144499213"/>
      <w:bookmarkStart w:id="15" w:name="_Toc211256616"/>
      <w:r w:rsidRPr="00246455">
        <w:rPr>
          <w:lang w:val="de-DE"/>
        </w:rPr>
        <w:lastRenderedPageBreak/>
        <w:t>Aufbau der</w:t>
      </w:r>
      <w:r w:rsidRPr="00246455">
        <w:rPr>
          <w:spacing w:val="-1"/>
          <w:lang w:val="de-DE"/>
        </w:rPr>
        <w:t xml:space="preserve"> </w:t>
      </w:r>
      <w:r w:rsidRPr="00246455">
        <w:rPr>
          <w:lang w:val="de-DE"/>
        </w:rPr>
        <w:t>Hausarbeit</w:t>
      </w:r>
      <w:bookmarkEnd w:id="12"/>
      <w:bookmarkEnd w:id="13"/>
      <w:bookmarkEnd w:id="15"/>
    </w:p>
    <w:p w14:paraId="54C89FD8" w14:textId="77777777" w:rsidR="00AC0331" w:rsidRPr="00246455" w:rsidRDefault="00AC0331" w:rsidP="00AC0331">
      <w:pPr>
        <w:pStyle w:val="Textkrper"/>
        <w:spacing w:line="360" w:lineRule="auto"/>
        <w:rPr>
          <w:lang w:val="de-DE"/>
        </w:rPr>
      </w:pPr>
      <w:bookmarkStart w:id="16" w:name="_Hlk144499431"/>
      <w:bookmarkEnd w:id="14"/>
      <w:r w:rsidRPr="00246455">
        <w:rPr>
          <w:lang w:val="de-DE"/>
        </w:rPr>
        <w:t>Eine Hausarbeit besteht aus den folgenden Teilen, welche im Folgenden näher erläutert werden.</w:t>
      </w:r>
    </w:p>
    <w:p w14:paraId="2FA9141C" w14:textId="77777777" w:rsidR="00AC0331" w:rsidRPr="00246455" w:rsidRDefault="00AC0331" w:rsidP="00AC0331">
      <w:pPr>
        <w:pStyle w:val="Listenabsatz"/>
        <w:numPr>
          <w:ilvl w:val="0"/>
          <w:numId w:val="28"/>
        </w:numPr>
        <w:rPr>
          <w:lang w:val="de-DE"/>
        </w:rPr>
      </w:pPr>
      <w:r w:rsidRPr="00246455">
        <w:rPr>
          <w:lang w:val="de-DE"/>
        </w:rPr>
        <w:t xml:space="preserve">Titelblatt </w:t>
      </w:r>
    </w:p>
    <w:p w14:paraId="04754C91" w14:textId="77777777" w:rsidR="00AC0331" w:rsidRPr="00246455" w:rsidRDefault="00AC0331" w:rsidP="00AC0331">
      <w:pPr>
        <w:pStyle w:val="Listenabsatz"/>
        <w:numPr>
          <w:ilvl w:val="0"/>
          <w:numId w:val="28"/>
        </w:numPr>
        <w:rPr>
          <w:lang w:val="de-DE"/>
        </w:rPr>
      </w:pPr>
      <w:r w:rsidRPr="00246455">
        <w:rPr>
          <w:lang w:val="de-DE"/>
        </w:rPr>
        <w:t>Inhaltsverzeichnis</w:t>
      </w:r>
    </w:p>
    <w:p w14:paraId="23071AB6" w14:textId="77777777" w:rsidR="00AC0331" w:rsidRPr="00246455" w:rsidRDefault="00AC0331" w:rsidP="00AC0331">
      <w:pPr>
        <w:pStyle w:val="Listenabsatz"/>
        <w:numPr>
          <w:ilvl w:val="0"/>
          <w:numId w:val="28"/>
        </w:numPr>
        <w:rPr>
          <w:lang w:val="de-DE"/>
        </w:rPr>
      </w:pPr>
      <w:r w:rsidRPr="00246455">
        <w:rPr>
          <w:lang w:val="de-DE"/>
        </w:rPr>
        <w:t>ggf. Verzeichnisse zur Codierung</w:t>
      </w:r>
    </w:p>
    <w:p w14:paraId="62988F42" w14:textId="77777777" w:rsidR="00AC0331" w:rsidRPr="00246455" w:rsidRDefault="00AC0331" w:rsidP="00AC0331">
      <w:pPr>
        <w:pStyle w:val="Listenabsatz"/>
        <w:numPr>
          <w:ilvl w:val="0"/>
          <w:numId w:val="28"/>
        </w:numPr>
        <w:rPr>
          <w:lang w:val="de-DE"/>
        </w:rPr>
      </w:pPr>
      <w:r w:rsidRPr="00246455">
        <w:rPr>
          <w:lang w:val="de-DE"/>
        </w:rPr>
        <w:t>(Abbildungs- und Tabellenverzeichnis, Abkürzungsverzeichnis, Verzeichnis der verwendeten Glossen, Transliterationstabelle)</w:t>
      </w:r>
    </w:p>
    <w:p w14:paraId="11BCBA56" w14:textId="77777777" w:rsidR="00AC0331" w:rsidRPr="00246455" w:rsidRDefault="00AC0331" w:rsidP="00AC0331">
      <w:pPr>
        <w:pStyle w:val="Listenabsatz"/>
        <w:numPr>
          <w:ilvl w:val="0"/>
          <w:numId w:val="28"/>
        </w:numPr>
        <w:rPr>
          <w:lang w:val="de-DE"/>
        </w:rPr>
      </w:pPr>
      <w:r w:rsidRPr="00246455">
        <w:rPr>
          <w:lang w:val="de-DE"/>
        </w:rPr>
        <w:t xml:space="preserve">Inhaltlicher Teil </w:t>
      </w:r>
    </w:p>
    <w:p w14:paraId="1045232D" w14:textId="77777777" w:rsidR="00AC0331" w:rsidRPr="00246455" w:rsidRDefault="00AC0331" w:rsidP="00AC0331">
      <w:pPr>
        <w:pStyle w:val="Listenabsatz"/>
        <w:numPr>
          <w:ilvl w:val="0"/>
          <w:numId w:val="28"/>
        </w:numPr>
        <w:rPr>
          <w:lang w:val="de-DE"/>
        </w:rPr>
      </w:pPr>
      <w:r w:rsidRPr="00246455">
        <w:rPr>
          <w:lang w:val="de-DE"/>
        </w:rPr>
        <w:t xml:space="preserve">Literaturverzeichnis </w:t>
      </w:r>
    </w:p>
    <w:p w14:paraId="47633616" w14:textId="77777777" w:rsidR="00AC0331" w:rsidRPr="00246455" w:rsidRDefault="00AC0331" w:rsidP="00AC0331">
      <w:pPr>
        <w:pStyle w:val="Listenabsatz"/>
        <w:numPr>
          <w:ilvl w:val="0"/>
          <w:numId w:val="28"/>
        </w:numPr>
        <w:rPr>
          <w:lang w:val="de-DE"/>
        </w:rPr>
      </w:pPr>
      <w:r w:rsidRPr="00246455">
        <w:rPr>
          <w:lang w:val="de-DE"/>
        </w:rPr>
        <w:t>ggf. Anhang</w:t>
      </w:r>
    </w:p>
    <w:p w14:paraId="1CCAFC28" w14:textId="4681B905" w:rsidR="00965A28" w:rsidRPr="00965A28" w:rsidRDefault="00AC0331" w:rsidP="00965A28">
      <w:pPr>
        <w:pStyle w:val="Listenabsatz"/>
        <w:numPr>
          <w:ilvl w:val="0"/>
          <w:numId w:val="28"/>
        </w:numPr>
        <w:rPr>
          <w:lang w:val="de-DE"/>
        </w:rPr>
      </w:pPr>
      <w:proofErr w:type="spellStart"/>
      <w:r w:rsidRPr="00246455">
        <w:rPr>
          <w:lang w:val="de-DE"/>
        </w:rPr>
        <w:t>Eidestattliche</w:t>
      </w:r>
      <w:proofErr w:type="spellEnd"/>
      <w:r w:rsidRPr="00246455">
        <w:rPr>
          <w:lang w:val="de-DE"/>
        </w:rPr>
        <w:t xml:space="preserve"> Versicherung für Haus- und Abschlussarbeiten, Vorlage für SLM II des Studienbüro SLM II</w:t>
      </w:r>
      <w:r w:rsidR="00965A28">
        <w:rPr>
          <w:lang w:val="de-DE"/>
        </w:rPr>
        <w:t xml:space="preserve">: </w:t>
      </w:r>
      <w:hyperlink r:id="rId14" w:history="1">
        <w:r w:rsidR="00965A28" w:rsidRPr="000870E6">
          <w:rPr>
            <w:rStyle w:val="Hyperlink"/>
            <w:lang w:val="de-DE"/>
          </w:rPr>
          <w:t>https://www.slm.uni-hamburg.de/studium/studienbuero/formulare/vorlage-ba-titelblatt-u-eidesstattl-versicherung-slm-ii-2024.pdf</w:t>
        </w:r>
      </w:hyperlink>
    </w:p>
    <w:p w14:paraId="656B7B65" w14:textId="1EC2D3EA" w:rsidR="00AC0331" w:rsidRPr="00246455" w:rsidRDefault="00AC0331" w:rsidP="00AC0331">
      <w:pPr>
        <w:pStyle w:val="berschrift2"/>
        <w:rPr>
          <w:lang w:val="de-DE"/>
        </w:rPr>
      </w:pPr>
      <w:bookmarkStart w:id="17" w:name="_Toc193965603"/>
      <w:bookmarkStart w:id="18" w:name="_Toc211256617"/>
      <w:r w:rsidRPr="00246455">
        <w:rPr>
          <w:lang w:val="de-DE"/>
        </w:rPr>
        <w:t>Titelblatt</w:t>
      </w:r>
      <w:bookmarkEnd w:id="17"/>
      <w:bookmarkEnd w:id="18"/>
    </w:p>
    <w:bookmarkEnd w:id="16"/>
    <w:p w14:paraId="16C81029" w14:textId="77777777" w:rsidR="00AC0331" w:rsidRPr="00246455" w:rsidRDefault="00AC0331" w:rsidP="00AC0331">
      <w:pPr>
        <w:pStyle w:val="Textkrper"/>
        <w:spacing w:line="360" w:lineRule="auto"/>
        <w:jc w:val="both"/>
        <w:rPr>
          <w:lang w:val="de-DE"/>
        </w:rPr>
      </w:pPr>
      <w:r w:rsidRPr="00246455">
        <w:rPr>
          <w:lang w:val="de-DE"/>
        </w:rPr>
        <w:t>Jede Hausarbeit hat ein eigenständiges Titelblatt, das folgende Informationen enthält:</w:t>
      </w:r>
    </w:p>
    <w:p w14:paraId="1420C43F" w14:textId="77777777" w:rsidR="00AC0331" w:rsidRPr="00246455" w:rsidRDefault="00AC0331" w:rsidP="00AC0331">
      <w:pPr>
        <w:pStyle w:val="Listenabsatz"/>
        <w:numPr>
          <w:ilvl w:val="0"/>
          <w:numId w:val="30"/>
        </w:numPr>
        <w:rPr>
          <w:lang w:val="de-DE"/>
        </w:rPr>
      </w:pPr>
      <w:r w:rsidRPr="00246455">
        <w:rPr>
          <w:lang w:val="de-DE"/>
        </w:rPr>
        <w:t>Name und Vorname der</w:t>
      </w:r>
      <w:r w:rsidRPr="00246455">
        <w:rPr>
          <w:spacing w:val="-30"/>
          <w:lang w:val="de-DE"/>
        </w:rPr>
        <w:t xml:space="preserve"> </w:t>
      </w:r>
      <w:proofErr w:type="spellStart"/>
      <w:r w:rsidRPr="00246455">
        <w:rPr>
          <w:lang w:val="de-DE"/>
        </w:rPr>
        <w:t>Verfasser:in</w:t>
      </w:r>
      <w:proofErr w:type="spellEnd"/>
      <w:r w:rsidRPr="00246455">
        <w:rPr>
          <w:lang w:val="de-DE"/>
        </w:rPr>
        <w:t xml:space="preserve"> </w:t>
      </w:r>
    </w:p>
    <w:p w14:paraId="48156613" w14:textId="77777777" w:rsidR="00AC0331" w:rsidRPr="00246455" w:rsidRDefault="00AC0331" w:rsidP="00AC0331">
      <w:pPr>
        <w:pStyle w:val="Listenabsatz"/>
        <w:numPr>
          <w:ilvl w:val="0"/>
          <w:numId w:val="30"/>
        </w:numPr>
        <w:rPr>
          <w:lang w:val="de-DE"/>
        </w:rPr>
      </w:pPr>
      <w:r w:rsidRPr="00246455">
        <w:rPr>
          <w:lang w:val="de-DE"/>
        </w:rPr>
        <w:t>Matrikelnummer</w:t>
      </w:r>
    </w:p>
    <w:p w14:paraId="77F9C1CA" w14:textId="77777777" w:rsidR="00AC0331" w:rsidRPr="00246455" w:rsidRDefault="00AC0331" w:rsidP="00AC0331">
      <w:pPr>
        <w:pStyle w:val="Listenabsatz"/>
        <w:numPr>
          <w:ilvl w:val="0"/>
          <w:numId w:val="30"/>
        </w:numPr>
        <w:rPr>
          <w:lang w:val="de-DE"/>
        </w:rPr>
      </w:pPr>
      <w:r w:rsidRPr="00246455">
        <w:rPr>
          <w:lang w:val="de-DE"/>
        </w:rPr>
        <w:t xml:space="preserve">UHH E-Mailadresse der </w:t>
      </w:r>
      <w:proofErr w:type="spellStart"/>
      <w:r w:rsidRPr="00246455">
        <w:rPr>
          <w:lang w:val="de-DE"/>
        </w:rPr>
        <w:t>Verfasser:in</w:t>
      </w:r>
      <w:proofErr w:type="spellEnd"/>
    </w:p>
    <w:p w14:paraId="438C48E3" w14:textId="77777777" w:rsidR="00AC0331" w:rsidRPr="00246455" w:rsidRDefault="00AC0331" w:rsidP="00AC0331">
      <w:pPr>
        <w:pStyle w:val="Listenabsatz"/>
        <w:numPr>
          <w:ilvl w:val="0"/>
          <w:numId w:val="30"/>
        </w:numPr>
        <w:rPr>
          <w:lang w:val="de-DE"/>
        </w:rPr>
      </w:pPr>
      <w:r w:rsidRPr="00246455">
        <w:rPr>
          <w:lang w:val="de-DE"/>
        </w:rPr>
        <w:t>Titel der</w:t>
      </w:r>
      <w:r w:rsidRPr="00246455">
        <w:rPr>
          <w:spacing w:val="-1"/>
          <w:lang w:val="de-DE"/>
        </w:rPr>
        <w:t xml:space="preserve"> </w:t>
      </w:r>
      <w:r w:rsidRPr="00246455">
        <w:rPr>
          <w:lang w:val="de-DE"/>
        </w:rPr>
        <w:t>HA</w:t>
      </w:r>
    </w:p>
    <w:p w14:paraId="77D4F285" w14:textId="77777777" w:rsidR="00AC0331" w:rsidRPr="00246455" w:rsidRDefault="00AC0331" w:rsidP="00AC0331">
      <w:pPr>
        <w:pStyle w:val="Listenabsatz"/>
        <w:numPr>
          <w:ilvl w:val="0"/>
          <w:numId w:val="30"/>
        </w:numPr>
        <w:rPr>
          <w:lang w:val="de-DE"/>
        </w:rPr>
      </w:pPr>
      <w:r w:rsidRPr="00246455">
        <w:rPr>
          <w:lang w:val="de-DE"/>
        </w:rPr>
        <w:t xml:space="preserve">Kursbezeichnung (z.B. Seminar </w:t>
      </w:r>
      <w:proofErr w:type="spellStart"/>
      <w:r w:rsidRPr="00246455">
        <w:rPr>
          <w:lang w:val="de-DE"/>
        </w:rPr>
        <w:t>Ia</w:t>
      </w:r>
      <w:proofErr w:type="spellEnd"/>
      <w:r w:rsidRPr="00246455">
        <w:rPr>
          <w:lang w:val="de-DE"/>
        </w:rPr>
        <w:t>: Einführung in die</w:t>
      </w:r>
      <w:r w:rsidRPr="00246455">
        <w:rPr>
          <w:spacing w:val="-4"/>
          <w:lang w:val="de-DE"/>
        </w:rPr>
        <w:t xml:space="preserve"> </w:t>
      </w:r>
      <w:r w:rsidRPr="00246455">
        <w:rPr>
          <w:lang w:val="de-DE"/>
        </w:rPr>
        <w:t>Finnougristik)</w:t>
      </w:r>
    </w:p>
    <w:p w14:paraId="3F68D226" w14:textId="77777777" w:rsidR="00AC0331" w:rsidRPr="00246455" w:rsidRDefault="00AC0331" w:rsidP="00AC0331">
      <w:pPr>
        <w:pStyle w:val="Listenabsatz"/>
        <w:numPr>
          <w:ilvl w:val="0"/>
          <w:numId w:val="30"/>
        </w:numPr>
        <w:rPr>
          <w:lang w:val="de-DE"/>
        </w:rPr>
      </w:pPr>
      <w:r w:rsidRPr="00246455">
        <w:rPr>
          <w:lang w:val="de-DE"/>
        </w:rPr>
        <w:t>Kursnummer (aus dem Vorlesungsverzeichnis</w:t>
      </w:r>
      <w:r w:rsidRPr="00246455">
        <w:rPr>
          <w:spacing w:val="-4"/>
          <w:lang w:val="de-DE"/>
        </w:rPr>
        <w:t xml:space="preserve"> </w:t>
      </w:r>
      <w:r w:rsidRPr="00246455">
        <w:rPr>
          <w:lang w:val="de-DE"/>
        </w:rPr>
        <w:t>ersichtlich)</w:t>
      </w:r>
    </w:p>
    <w:p w14:paraId="3352E322" w14:textId="77777777" w:rsidR="00AC0331" w:rsidRPr="00246455" w:rsidRDefault="00AC0331" w:rsidP="00AC0331">
      <w:pPr>
        <w:pStyle w:val="Listenabsatz"/>
        <w:numPr>
          <w:ilvl w:val="0"/>
          <w:numId w:val="30"/>
        </w:numPr>
        <w:rPr>
          <w:lang w:val="de-DE"/>
        </w:rPr>
      </w:pPr>
      <w:r w:rsidRPr="00246455">
        <w:rPr>
          <w:lang w:val="de-DE"/>
        </w:rPr>
        <w:t xml:space="preserve">Kursleiter(-in) (z.B. Prof. Dr. </w:t>
      </w:r>
      <w:proofErr w:type="spellStart"/>
      <w:r w:rsidRPr="00246455">
        <w:rPr>
          <w:lang w:val="de-DE"/>
        </w:rPr>
        <w:t>Musta</w:t>
      </w:r>
      <w:proofErr w:type="spellEnd"/>
      <w:r w:rsidRPr="00246455">
        <w:rPr>
          <w:spacing w:val="-3"/>
          <w:lang w:val="de-DE"/>
        </w:rPr>
        <w:t xml:space="preserve"> </w:t>
      </w:r>
      <w:r w:rsidRPr="00246455">
        <w:rPr>
          <w:lang w:val="de-DE"/>
        </w:rPr>
        <w:t>Malli)</w:t>
      </w:r>
    </w:p>
    <w:p w14:paraId="0DE05557" w14:textId="77777777" w:rsidR="00AC0331" w:rsidRPr="00246455" w:rsidRDefault="00AC0331" w:rsidP="00AC0331">
      <w:pPr>
        <w:pStyle w:val="Listenabsatz"/>
        <w:numPr>
          <w:ilvl w:val="0"/>
          <w:numId w:val="30"/>
        </w:numPr>
        <w:rPr>
          <w:lang w:val="de-DE"/>
        </w:rPr>
      </w:pPr>
      <w:r w:rsidRPr="00246455">
        <w:rPr>
          <w:lang w:val="de-DE"/>
        </w:rPr>
        <w:t>Semester (z.B. WS 2018/2019)</w:t>
      </w:r>
    </w:p>
    <w:p w14:paraId="56AA6B82" w14:textId="723690BE" w:rsidR="00287C7F" w:rsidRPr="00246455" w:rsidRDefault="00AC0331" w:rsidP="00AC0331">
      <w:pPr>
        <w:pStyle w:val="Listenabsatz"/>
        <w:numPr>
          <w:ilvl w:val="0"/>
          <w:numId w:val="30"/>
        </w:numPr>
        <w:rPr>
          <w:lang w:val="de-DE"/>
        </w:rPr>
      </w:pPr>
      <w:r w:rsidRPr="00246455">
        <w:rPr>
          <w:lang w:val="de-DE"/>
        </w:rPr>
        <w:t>Abgabedatum</w:t>
      </w:r>
    </w:p>
    <w:p w14:paraId="09E3EBCE" w14:textId="77777777" w:rsidR="00AC0331" w:rsidRPr="00246455" w:rsidRDefault="00AC0331" w:rsidP="00AC0331">
      <w:pPr>
        <w:pStyle w:val="berschrift2"/>
        <w:rPr>
          <w:lang w:val="de-DE"/>
        </w:rPr>
      </w:pPr>
      <w:bookmarkStart w:id="19" w:name="_Toc522798227"/>
      <w:bookmarkStart w:id="20" w:name="_Toc193965604"/>
      <w:bookmarkStart w:id="21" w:name="_Toc211256618"/>
      <w:r w:rsidRPr="00246455">
        <w:rPr>
          <w:lang w:val="de-DE"/>
        </w:rPr>
        <w:t>Inhaltsverzeichnis</w:t>
      </w:r>
      <w:bookmarkEnd w:id="19"/>
      <w:bookmarkEnd w:id="20"/>
      <w:bookmarkEnd w:id="21"/>
    </w:p>
    <w:p w14:paraId="0E830F6B" w14:textId="2CDA07DC" w:rsidR="00AC0331" w:rsidRPr="00246455" w:rsidRDefault="00AC0331" w:rsidP="001C2694">
      <w:pPr>
        <w:ind w:firstLine="0"/>
        <w:rPr>
          <w:lang w:val="de-DE"/>
        </w:rPr>
      </w:pPr>
      <w:r w:rsidRPr="00246455">
        <w:rPr>
          <w:lang w:val="de-DE"/>
        </w:rPr>
        <w:t>Das Inhaltsverzeichnis sollte auf einer eigenen Seite stehen und alle Abschnitte und Unterabschnitte (d.h. Kapitel und Unterkapitel) der Arbeit umfassen. Die Kapitelnummerierung muss derjenigen im Text genau entsprechen (vgl. unten Punkt 3.2). Ebenso müssen die Seitenzahlen übereinstimmen, angegeben wird nur die Seite, auf der das Kapitel beginnt.</w:t>
      </w:r>
    </w:p>
    <w:p w14:paraId="2F18778C" w14:textId="77777777" w:rsidR="00AC0331" w:rsidRPr="00246455" w:rsidRDefault="00AC0331" w:rsidP="00AC0331">
      <w:pPr>
        <w:pStyle w:val="berschrift2"/>
        <w:rPr>
          <w:lang w:val="de-DE"/>
        </w:rPr>
      </w:pPr>
      <w:bookmarkStart w:id="22" w:name="_Toc522798228"/>
      <w:bookmarkStart w:id="23" w:name="_Toc193965605"/>
      <w:bookmarkStart w:id="24" w:name="_Toc211256619"/>
      <w:r w:rsidRPr="00246455">
        <w:rPr>
          <w:lang w:val="de-DE"/>
        </w:rPr>
        <w:lastRenderedPageBreak/>
        <w:t>Weitere Verzeichnisse</w:t>
      </w:r>
      <w:bookmarkEnd w:id="22"/>
      <w:bookmarkEnd w:id="23"/>
      <w:bookmarkEnd w:id="24"/>
    </w:p>
    <w:p w14:paraId="6A5E51CB" w14:textId="77777777" w:rsidR="00AC0331" w:rsidRPr="00246455" w:rsidRDefault="00AC0331" w:rsidP="001C2694">
      <w:pPr>
        <w:ind w:firstLine="0"/>
        <w:rPr>
          <w:lang w:val="de-DE"/>
        </w:rPr>
      </w:pPr>
      <w:r w:rsidRPr="00246455">
        <w:rPr>
          <w:lang w:val="de-DE"/>
        </w:rPr>
        <w:t>Falls in der Arbeit unübliche (= nicht im Duden verzeichnete) Abkürzungen verwendet werden, sind diese dem Text in einem Abkürzungsverzeichnis voranzustellen, in dem auch bei der Analyse von Beispielen verwendete Glossen aufgelistet werden sollen. Bei einer größeren Zahl der verwendeten Abkürzungen und Glossen kann es sinnvoll sein, hierfür getrennte Verzeichnisse (1) Abkürzungen und 2) Glossen) anzulegen (vgl. unten Kapitel 5). Wird aus anderen Schriftsystemen transliteriert oder transkribiert, so ist in der Regel eine gängige Norm zu wählen und diese Wahl in der Einleitung zu erläutern. Gibt es keine allgemein akzeptierte Norm für die entsprechende Sprache oder sind Übersichtstabellen nicht ohne</w:t>
      </w:r>
      <w:r w:rsidRPr="00246455">
        <w:rPr>
          <w:spacing w:val="7"/>
          <w:lang w:val="de-DE"/>
        </w:rPr>
        <w:t xml:space="preserve"> </w:t>
      </w:r>
      <w:r w:rsidRPr="00246455">
        <w:rPr>
          <w:lang w:val="de-DE"/>
        </w:rPr>
        <w:t>weiteres</w:t>
      </w:r>
      <w:r w:rsidRPr="00246455">
        <w:rPr>
          <w:spacing w:val="7"/>
          <w:lang w:val="de-DE"/>
        </w:rPr>
        <w:t xml:space="preserve"> </w:t>
      </w:r>
      <w:r w:rsidRPr="00246455">
        <w:rPr>
          <w:lang w:val="de-DE"/>
        </w:rPr>
        <w:t>zugänglich,</w:t>
      </w:r>
      <w:r w:rsidRPr="00246455">
        <w:rPr>
          <w:spacing w:val="7"/>
          <w:lang w:val="de-DE"/>
        </w:rPr>
        <w:t xml:space="preserve"> </w:t>
      </w:r>
      <w:r w:rsidRPr="00246455">
        <w:rPr>
          <w:lang w:val="de-DE"/>
        </w:rPr>
        <w:t>so</w:t>
      </w:r>
      <w:r w:rsidRPr="00246455">
        <w:rPr>
          <w:spacing w:val="7"/>
          <w:lang w:val="de-DE"/>
        </w:rPr>
        <w:t xml:space="preserve"> </w:t>
      </w:r>
      <w:r w:rsidRPr="00246455">
        <w:rPr>
          <w:lang w:val="de-DE"/>
        </w:rPr>
        <w:t>ist</w:t>
      </w:r>
      <w:r w:rsidRPr="00246455">
        <w:rPr>
          <w:spacing w:val="7"/>
          <w:lang w:val="de-DE"/>
        </w:rPr>
        <w:t xml:space="preserve"> </w:t>
      </w:r>
      <w:r w:rsidRPr="00246455">
        <w:rPr>
          <w:lang w:val="de-DE"/>
        </w:rPr>
        <w:t>es</w:t>
      </w:r>
      <w:r w:rsidRPr="00246455">
        <w:rPr>
          <w:spacing w:val="7"/>
          <w:lang w:val="de-DE"/>
        </w:rPr>
        <w:t xml:space="preserve"> </w:t>
      </w:r>
      <w:r w:rsidRPr="00246455">
        <w:rPr>
          <w:lang w:val="de-DE"/>
        </w:rPr>
        <w:t>hilfreich,</w:t>
      </w:r>
      <w:r w:rsidRPr="00246455">
        <w:rPr>
          <w:spacing w:val="7"/>
          <w:lang w:val="de-DE"/>
        </w:rPr>
        <w:t xml:space="preserve"> </w:t>
      </w:r>
      <w:r w:rsidRPr="00246455">
        <w:rPr>
          <w:lang w:val="de-DE"/>
        </w:rPr>
        <w:t>der</w:t>
      </w:r>
      <w:r w:rsidRPr="00246455">
        <w:rPr>
          <w:spacing w:val="7"/>
          <w:lang w:val="de-DE"/>
        </w:rPr>
        <w:t xml:space="preserve"> </w:t>
      </w:r>
      <w:r w:rsidRPr="00246455">
        <w:rPr>
          <w:lang w:val="de-DE"/>
        </w:rPr>
        <w:t>Arbeit</w:t>
      </w:r>
      <w:r w:rsidRPr="00246455">
        <w:rPr>
          <w:spacing w:val="7"/>
          <w:lang w:val="de-DE"/>
        </w:rPr>
        <w:t xml:space="preserve"> </w:t>
      </w:r>
      <w:r w:rsidRPr="00246455">
        <w:rPr>
          <w:lang w:val="de-DE"/>
        </w:rPr>
        <w:t>eine</w:t>
      </w:r>
      <w:r w:rsidRPr="00246455">
        <w:rPr>
          <w:spacing w:val="7"/>
          <w:lang w:val="de-DE"/>
        </w:rPr>
        <w:t xml:space="preserve"> </w:t>
      </w:r>
      <w:r w:rsidRPr="00246455">
        <w:rPr>
          <w:lang w:val="de-DE"/>
        </w:rPr>
        <w:t>Transliterations-</w:t>
      </w:r>
      <w:r w:rsidRPr="00246455">
        <w:rPr>
          <w:spacing w:val="7"/>
          <w:lang w:val="de-DE"/>
        </w:rPr>
        <w:t xml:space="preserve"> </w:t>
      </w:r>
      <w:r w:rsidRPr="00246455">
        <w:rPr>
          <w:lang w:val="de-DE"/>
        </w:rPr>
        <w:t>bzw. Transkriptionstabelle voranzustellen. Klären Sie im vorab mit der Kursleitung, ob und wenn ja, in welchen Fällen (Zitate, Wortbelege, Autorennamen) eine Umschrift erforderlich ist, und legen Sie Ihre Vorgehensweise in der Einleitung dar.</w:t>
      </w:r>
    </w:p>
    <w:p w14:paraId="3F74DBA5" w14:textId="408186DF" w:rsidR="00AC0331" w:rsidRPr="00246455" w:rsidRDefault="00AC0331" w:rsidP="00AC0331">
      <w:pPr>
        <w:rPr>
          <w:lang w:val="de-DE"/>
        </w:rPr>
      </w:pPr>
      <w:r w:rsidRPr="00246455">
        <w:rPr>
          <w:lang w:val="de-DE"/>
        </w:rPr>
        <w:t>Das Format des Abkürzungs-, sowie Abbildungs- und Tabellenverzeichnisses sollte den eingangs beschriebenen Vorgaben entsprechen.</w:t>
      </w:r>
    </w:p>
    <w:p w14:paraId="16E42BB8" w14:textId="77777777" w:rsidR="00AC0331" w:rsidRPr="00246455" w:rsidRDefault="00AC0331" w:rsidP="00AC0331">
      <w:pPr>
        <w:pStyle w:val="berschrift2"/>
        <w:rPr>
          <w:lang w:val="de-DE"/>
        </w:rPr>
      </w:pPr>
      <w:bookmarkStart w:id="25" w:name="_Toc522798229"/>
      <w:bookmarkStart w:id="26" w:name="_Toc193965606"/>
      <w:bookmarkStart w:id="27" w:name="_Toc211256620"/>
      <w:r w:rsidRPr="00246455">
        <w:rPr>
          <w:lang w:val="de-DE"/>
        </w:rPr>
        <w:t>Inhaltlicher</w:t>
      </w:r>
      <w:r w:rsidRPr="00246455">
        <w:rPr>
          <w:spacing w:val="-2"/>
          <w:lang w:val="de-DE"/>
        </w:rPr>
        <w:t xml:space="preserve"> </w:t>
      </w:r>
      <w:r w:rsidRPr="00246455">
        <w:rPr>
          <w:lang w:val="de-DE"/>
        </w:rPr>
        <w:t>Teil</w:t>
      </w:r>
      <w:bookmarkEnd w:id="25"/>
      <w:bookmarkEnd w:id="26"/>
      <w:bookmarkEnd w:id="27"/>
    </w:p>
    <w:p w14:paraId="62410625" w14:textId="29F0D463" w:rsidR="00AC0331" w:rsidRPr="00246455" w:rsidRDefault="00AC0331" w:rsidP="001C2694">
      <w:pPr>
        <w:ind w:firstLine="0"/>
        <w:rPr>
          <w:lang w:val="de-DE"/>
        </w:rPr>
      </w:pPr>
      <w:r w:rsidRPr="00246455">
        <w:rPr>
          <w:lang w:val="de-DE"/>
        </w:rPr>
        <w:t>Der inhaltliche Teil lässt sich in drei Hauptabschnitte gliedern: Einleitung, Hauptteil und Schluss.</w:t>
      </w:r>
      <w:r w:rsidR="00E4683C">
        <w:rPr>
          <w:lang w:val="de-DE"/>
        </w:rPr>
        <w:t xml:space="preserve"> Die Gewichtung der drei Teile sollte 20-70-10 betragen. </w:t>
      </w:r>
      <w:r w:rsidRPr="00246455">
        <w:rPr>
          <w:lang w:val="de-DE"/>
        </w:rPr>
        <w:t>Hier finden Sie allgemeine Anmerkungen zum Inhalt dieser Teile; formale Fragen werden in Kapitel 3 erläutert.</w:t>
      </w:r>
    </w:p>
    <w:p w14:paraId="78F0BD60" w14:textId="77777777" w:rsidR="00AC0331" w:rsidRPr="00246455" w:rsidRDefault="00AC0331" w:rsidP="00AC0331">
      <w:pPr>
        <w:pStyle w:val="berschrift3"/>
        <w:rPr>
          <w:lang w:val="de-DE"/>
        </w:rPr>
      </w:pPr>
      <w:bookmarkStart w:id="28" w:name="_Toc522798230"/>
      <w:bookmarkStart w:id="29" w:name="_Toc193965607"/>
      <w:bookmarkStart w:id="30" w:name="_Toc211256621"/>
      <w:r w:rsidRPr="00246455">
        <w:rPr>
          <w:lang w:val="de-DE"/>
        </w:rPr>
        <w:t>Inhaltliche Gestaltung der Einleitung</w:t>
      </w:r>
      <w:bookmarkEnd w:id="28"/>
      <w:bookmarkEnd w:id="29"/>
      <w:bookmarkEnd w:id="30"/>
    </w:p>
    <w:p w14:paraId="469E1764" w14:textId="77777777" w:rsidR="00AC0331" w:rsidRPr="00246455" w:rsidRDefault="00AC0331" w:rsidP="001C2694">
      <w:pPr>
        <w:ind w:firstLine="0"/>
        <w:rPr>
          <w:lang w:val="de-DE"/>
        </w:rPr>
      </w:pPr>
      <w:r w:rsidRPr="00246455">
        <w:rPr>
          <w:lang w:val="de-DE"/>
        </w:rPr>
        <w:t>Die Einleitung soll die Zielsetzung der Arbeit beinhalten und Ihre Vorgehensweise erläutern. Fragen, die in der Einleitung angesprochen werden sollten, sind zum Beispiel:</w:t>
      </w:r>
    </w:p>
    <w:p w14:paraId="39F4398F" w14:textId="77777777" w:rsidR="00AC0331" w:rsidRPr="00246455" w:rsidRDefault="00AC0331" w:rsidP="00AC0331">
      <w:pPr>
        <w:pStyle w:val="Listenabsatz"/>
        <w:numPr>
          <w:ilvl w:val="0"/>
          <w:numId w:val="35"/>
        </w:numPr>
        <w:rPr>
          <w:lang w:val="de-DE"/>
        </w:rPr>
      </w:pPr>
      <w:r w:rsidRPr="00246455">
        <w:rPr>
          <w:lang w:val="de-DE"/>
        </w:rPr>
        <w:t>Kurze Hinleitung zum Thema</w:t>
      </w:r>
    </w:p>
    <w:p w14:paraId="695101CE" w14:textId="77777777" w:rsidR="00AC0331" w:rsidRPr="00246455" w:rsidRDefault="00AC0331" w:rsidP="00AC0331">
      <w:pPr>
        <w:pStyle w:val="Listenabsatz"/>
        <w:numPr>
          <w:ilvl w:val="0"/>
          <w:numId w:val="35"/>
        </w:numPr>
        <w:rPr>
          <w:lang w:val="de-DE"/>
        </w:rPr>
      </w:pPr>
      <w:r w:rsidRPr="00246455">
        <w:rPr>
          <w:lang w:val="de-DE"/>
        </w:rPr>
        <w:t>Welche Fragestellungen eröffnet das bearbeitete Thema? Was genau wird in der vorliegenden Arbeit untersucht/dargestellt?</w:t>
      </w:r>
    </w:p>
    <w:p w14:paraId="63BF3A63" w14:textId="77777777" w:rsidR="00AC0331" w:rsidRPr="00246455" w:rsidRDefault="00AC0331" w:rsidP="00AC0331">
      <w:pPr>
        <w:pStyle w:val="Listenabsatz"/>
        <w:numPr>
          <w:ilvl w:val="0"/>
          <w:numId w:val="35"/>
        </w:numPr>
        <w:rPr>
          <w:lang w:val="de-DE"/>
        </w:rPr>
      </w:pPr>
      <w:r w:rsidRPr="00246455">
        <w:rPr>
          <w:lang w:val="de-DE"/>
        </w:rPr>
        <w:t>Welcher methodologische Zugang wurde gewählt, das heißt, wie ist man bei der Untersuchung genau vorgegangen und warum? Erfolgte die Untersuchung eventuell</w:t>
      </w:r>
      <w:r w:rsidRPr="00246455">
        <w:rPr>
          <w:spacing w:val="25"/>
          <w:lang w:val="de-DE"/>
        </w:rPr>
        <w:t xml:space="preserve"> </w:t>
      </w:r>
      <w:r w:rsidRPr="00246455">
        <w:rPr>
          <w:lang w:val="de-DE"/>
        </w:rPr>
        <w:t>im Rahmen eines bestimmten theoretischen Modells? Wenn ja, warum wurde gerade dieses Modell gewählt?</w:t>
      </w:r>
    </w:p>
    <w:p w14:paraId="3A2FE027" w14:textId="77777777" w:rsidR="00AC0331" w:rsidRPr="00246455" w:rsidRDefault="00AC0331" w:rsidP="00AC0331">
      <w:pPr>
        <w:pStyle w:val="Listenabsatz"/>
        <w:numPr>
          <w:ilvl w:val="0"/>
          <w:numId w:val="35"/>
        </w:numPr>
        <w:rPr>
          <w:lang w:val="de-DE"/>
        </w:rPr>
      </w:pPr>
      <w:r w:rsidRPr="00246455">
        <w:rPr>
          <w:lang w:val="de-DE"/>
        </w:rPr>
        <w:t>Wie ist der Hauptteil der Arbeit aufgebaut? Welche Aspekte werden in welcher Abfolge besprochen?</w:t>
      </w:r>
    </w:p>
    <w:p w14:paraId="59B6F921" w14:textId="77777777" w:rsidR="00AC0331" w:rsidRPr="00246455" w:rsidRDefault="00AC0331" w:rsidP="00AC0331">
      <w:pPr>
        <w:rPr>
          <w:lang w:val="de-DE"/>
        </w:rPr>
      </w:pPr>
      <w:r w:rsidRPr="00246455">
        <w:rPr>
          <w:lang w:val="de-DE"/>
        </w:rPr>
        <w:lastRenderedPageBreak/>
        <w:t>Je nach Aufgabenstellung kann die Definition von in der Arbeit verwendeten Termini bereits im Rahmen der Darstellung des Themas in der Einleitung erfolgen. Wenn die Diskussion terminologischer Fragen jedoch für die Arbeit zentral ist, sollte ihr ein eigener Unterpunkt im Hauptteil gewidmet werden.</w:t>
      </w:r>
    </w:p>
    <w:p w14:paraId="37EAD8C6" w14:textId="77777777" w:rsidR="00AC0331" w:rsidRPr="00246455" w:rsidRDefault="00AC0331" w:rsidP="00AC0331">
      <w:pPr>
        <w:pStyle w:val="berschrift3"/>
        <w:rPr>
          <w:lang w:val="de-DE"/>
        </w:rPr>
      </w:pPr>
      <w:bookmarkStart w:id="31" w:name="_Toc522798231"/>
      <w:bookmarkStart w:id="32" w:name="_Toc193965608"/>
      <w:bookmarkStart w:id="33" w:name="_Toc211256622"/>
      <w:r w:rsidRPr="00246455">
        <w:rPr>
          <w:lang w:val="de-DE"/>
        </w:rPr>
        <w:t>Inhaltliche Gestaltung des Hauptteil</w:t>
      </w:r>
      <w:bookmarkEnd w:id="31"/>
      <w:r w:rsidRPr="00246455">
        <w:rPr>
          <w:lang w:val="de-DE"/>
        </w:rPr>
        <w:t>s</w:t>
      </w:r>
      <w:bookmarkEnd w:id="32"/>
      <w:bookmarkEnd w:id="33"/>
    </w:p>
    <w:p w14:paraId="39366BC0" w14:textId="4947B084" w:rsidR="00AC0331" w:rsidRPr="00246455" w:rsidRDefault="00AC0331" w:rsidP="001C2694">
      <w:pPr>
        <w:ind w:firstLine="0"/>
        <w:rPr>
          <w:lang w:val="de-DE"/>
        </w:rPr>
      </w:pPr>
      <w:r w:rsidRPr="001C2694">
        <w:rPr>
          <w:lang w:val="de-DE"/>
        </w:rPr>
        <w:t>Der Hauptteil der Arbeit umfasst in der Regel mehrere Hauptkapitel, denen Unterkapitel zugeordnet werden können. Die Haupt-, bzw. Unterkapitel bekommen jeweils eine eigene Überschrift, die die thematische Ausrichtung widerspiegelt.</w:t>
      </w:r>
      <w:r w:rsidRPr="00246455">
        <w:rPr>
          <w:lang w:val="de-DE"/>
        </w:rPr>
        <w:t xml:space="preserve"> Auch für den Hauptteil gibt es bestimmte Fragestellungen formaler und inhaltlicher Art, die bei der Ausgestaltung zu beachten sind, zum Beispiel:</w:t>
      </w:r>
    </w:p>
    <w:p w14:paraId="77D06D47" w14:textId="77777777" w:rsidR="00AC0331" w:rsidRPr="00246455" w:rsidRDefault="00AC0331" w:rsidP="00AC0331">
      <w:pPr>
        <w:pStyle w:val="Listenabsatz"/>
        <w:numPr>
          <w:ilvl w:val="0"/>
          <w:numId w:val="37"/>
        </w:numPr>
        <w:rPr>
          <w:lang w:val="de-DE"/>
        </w:rPr>
      </w:pPr>
      <w:r w:rsidRPr="00246455">
        <w:rPr>
          <w:lang w:val="de-DE"/>
        </w:rPr>
        <w:t>Haben Sie eine klare Gliederung, das heißt, stellen Sie den Sachverhalt bzw. Ihre Analyse so dar, dass die einzelnen Abschnitte logisch aufeinander</w:t>
      </w:r>
      <w:r w:rsidRPr="00246455">
        <w:rPr>
          <w:spacing w:val="-9"/>
          <w:lang w:val="de-DE"/>
        </w:rPr>
        <w:t xml:space="preserve"> </w:t>
      </w:r>
      <w:r w:rsidRPr="00246455">
        <w:rPr>
          <w:lang w:val="de-DE"/>
        </w:rPr>
        <w:t>aufbauen?</w:t>
      </w:r>
    </w:p>
    <w:p w14:paraId="11FD3668" w14:textId="77777777" w:rsidR="00AC0331" w:rsidRPr="00246455" w:rsidRDefault="00AC0331" w:rsidP="00AC0331">
      <w:pPr>
        <w:pStyle w:val="Listenabsatz"/>
        <w:numPr>
          <w:ilvl w:val="0"/>
          <w:numId w:val="37"/>
        </w:numPr>
        <w:rPr>
          <w:lang w:val="de-DE"/>
        </w:rPr>
      </w:pPr>
      <w:r w:rsidRPr="00246455">
        <w:rPr>
          <w:lang w:val="de-DE"/>
        </w:rPr>
        <w:t>Werden die Sachverhalte, deren Analyse und die daraus gewonnenen Erkenntnisse so dargestellt (fachlich, logisch und sprachlich), dass sie nachvollziehbar und ggf. überprüfbar sind?</w:t>
      </w:r>
    </w:p>
    <w:p w14:paraId="3A1CDFC4" w14:textId="77777777" w:rsidR="00AC0331" w:rsidRPr="00246455" w:rsidRDefault="00AC0331" w:rsidP="00AC0331">
      <w:pPr>
        <w:pStyle w:val="Listenabsatz"/>
        <w:numPr>
          <w:ilvl w:val="0"/>
          <w:numId w:val="37"/>
        </w:numPr>
        <w:rPr>
          <w:lang w:val="de-DE"/>
        </w:rPr>
      </w:pPr>
      <w:r w:rsidRPr="00246455">
        <w:rPr>
          <w:lang w:val="de-DE"/>
        </w:rPr>
        <w:t>Ist die verwendete Fachterminologie angemessen und korrekt? Haben Sie zentrale Begriffe definiert?</w:t>
      </w:r>
    </w:p>
    <w:p w14:paraId="00C12D96" w14:textId="7ACED40E" w:rsidR="00AC0331" w:rsidRPr="00246455" w:rsidRDefault="00AC0331" w:rsidP="00AC0331">
      <w:pPr>
        <w:pStyle w:val="Listenabsatz"/>
        <w:numPr>
          <w:ilvl w:val="0"/>
          <w:numId w:val="37"/>
        </w:numPr>
        <w:rPr>
          <w:lang w:val="de-DE"/>
        </w:rPr>
      </w:pPr>
      <w:r w:rsidRPr="00246455">
        <w:rPr>
          <w:lang w:val="de-DE"/>
        </w:rPr>
        <w:t xml:space="preserve">Unterscheiden Sie deutlich zwischen dem, was Sie aus der Literatur übernehmen bzw. wiedergeben und Ihrem eigenen Standpunkt? (Zum Umgang mit übernommenem Gedankengut s. </w:t>
      </w:r>
      <w:r w:rsidR="00965A28" w:rsidRPr="00965A28">
        <w:rPr>
          <w:lang w:val="de-DE"/>
        </w:rPr>
        <w:t>Kapitel</w:t>
      </w:r>
      <w:r w:rsidRPr="00965A28">
        <w:rPr>
          <w:lang w:val="de-DE"/>
        </w:rPr>
        <w:t xml:space="preserve"> 4</w:t>
      </w:r>
      <w:r w:rsidRPr="00246455">
        <w:rPr>
          <w:lang w:val="de-DE"/>
        </w:rPr>
        <w:t>.)</w:t>
      </w:r>
    </w:p>
    <w:p w14:paraId="0B1795B9" w14:textId="7D44EC35" w:rsidR="00743C52" w:rsidRPr="00246455" w:rsidRDefault="00743C52" w:rsidP="00743C52">
      <w:pPr>
        <w:pStyle w:val="berschrift3"/>
        <w:rPr>
          <w:lang w:val="de-DE"/>
        </w:rPr>
      </w:pPr>
      <w:bookmarkStart w:id="34" w:name="_Toc522798232"/>
      <w:bookmarkStart w:id="35" w:name="_Toc193965609"/>
      <w:bookmarkStart w:id="36" w:name="_Toc211256623"/>
      <w:r w:rsidRPr="00246455">
        <w:rPr>
          <w:lang w:val="de-DE"/>
        </w:rPr>
        <w:t>Schluss</w:t>
      </w:r>
      <w:bookmarkEnd w:id="34"/>
      <w:r w:rsidRPr="00246455">
        <w:rPr>
          <w:lang w:val="de-DE"/>
        </w:rPr>
        <w:t>teil</w:t>
      </w:r>
      <w:bookmarkEnd w:id="35"/>
      <w:bookmarkEnd w:id="36"/>
    </w:p>
    <w:p w14:paraId="22D781B2" w14:textId="77777777" w:rsidR="00743C52" w:rsidRPr="00246455" w:rsidRDefault="00743C52" w:rsidP="001C2694">
      <w:pPr>
        <w:ind w:firstLine="0"/>
        <w:rPr>
          <w:lang w:val="de-DE"/>
        </w:rPr>
      </w:pPr>
      <w:r w:rsidRPr="00246455">
        <w:rPr>
          <w:lang w:val="de-DE"/>
        </w:rPr>
        <w:t>Im Schlusskapitel der Arbeit muss die Eingangsfrage wieder aufgegriffen werden, die gewonnenen Erkenntnisse präsentiert und reflektiert werden. Der Schluss gibt einen Ausblick auf offen gebliebene, sowie neue Fragen, die sich aus der Arbeit ergeben haben.</w:t>
      </w:r>
    </w:p>
    <w:p w14:paraId="5D09733D" w14:textId="77777777" w:rsidR="00743C52" w:rsidRPr="00246455" w:rsidRDefault="00743C52" w:rsidP="00743C52">
      <w:pPr>
        <w:pStyle w:val="berschrift2"/>
        <w:rPr>
          <w:lang w:val="de-DE"/>
        </w:rPr>
      </w:pPr>
      <w:bookmarkStart w:id="37" w:name="_Toc522798233"/>
      <w:bookmarkStart w:id="38" w:name="_Toc193965610"/>
      <w:bookmarkStart w:id="39" w:name="_Toc211256624"/>
      <w:r w:rsidRPr="00246455">
        <w:rPr>
          <w:lang w:val="de-DE"/>
        </w:rPr>
        <w:t>Literaturverzeichnis</w:t>
      </w:r>
      <w:bookmarkEnd w:id="37"/>
      <w:bookmarkEnd w:id="38"/>
      <w:bookmarkEnd w:id="39"/>
    </w:p>
    <w:p w14:paraId="4E96D2B6" w14:textId="77777777" w:rsidR="00743C52" w:rsidRPr="00246455" w:rsidRDefault="00743C52" w:rsidP="001C2694">
      <w:pPr>
        <w:ind w:firstLine="0"/>
        <w:rPr>
          <w:lang w:val="de-DE"/>
        </w:rPr>
      </w:pPr>
      <w:r w:rsidRPr="00246455">
        <w:rPr>
          <w:lang w:val="de-DE"/>
        </w:rPr>
        <w:t>Das Literaturverzeichnis enthält die bibliographischen Angaben zu allen Quellen, die bei der Anfertigung Ihrer Hausarbeit zitiert oder ausgewertet wurden.</w:t>
      </w:r>
    </w:p>
    <w:p w14:paraId="0B1E6B02" w14:textId="77777777" w:rsidR="00743C52" w:rsidRPr="00246455" w:rsidRDefault="00743C52" w:rsidP="00743C52">
      <w:pPr>
        <w:rPr>
          <w:lang w:val="de-DE"/>
        </w:rPr>
      </w:pPr>
      <w:r w:rsidRPr="00246455">
        <w:rPr>
          <w:lang w:val="de-DE"/>
        </w:rPr>
        <w:t xml:space="preserve">Literaturangaben sind alphabetisch nach dem Nachnamen der Autoren bzw. Herausgeber anzuordnen. Die Werke eines Autors/Herausgebers sind chronologisch anzuordnen. Zitieren Sie mehrere Werke eines Autors aus demselben Jahr, so werden die einzelnen Werke alphabetisch mit Kleinbuchstaben ergänzt (z.B. </w:t>
      </w:r>
      <w:proofErr w:type="spellStart"/>
      <w:r w:rsidRPr="00246455">
        <w:rPr>
          <w:lang w:val="de-DE"/>
        </w:rPr>
        <w:t>Hajdú</w:t>
      </w:r>
      <w:proofErr w:type="spellEnd"/>
      <w:r w:rsidRPr="00246455">
        <w:rPr>
          <w:lang w:val="de-DE"/>
        </w:rPr>
        <w:t xml:space="preserve">, </w:t>
      </w:r>
      <w:proofErr w:type="spellStart"/>
      <w:r w:rsidRPr="00246455">
        <w:rPr>
          <w:lang w:val="de-DE"/>
        </w:rPr>
        <w:t>Péter</w:t>
      </w:r>
      <w:proofErr w:type="spellEnd"/>
      <w:r w:rsidRPr="00246455">
        <w:rPr>
          <w:lang w:val="de-DE"/>
        </w:rPr>
        <w:t xml:space="preserve"> 1985a […]). Sollte eine Person sowohl als Autor als auch als Herausgeber auftreten, so sind zunächst die Werke anzuführen, </w:t>
      </w:r>
      <w:r w:rsidRPr="00246455">
        <w:rPr>
          <w:lang w:val="de-DE"/>
        </w:rPr>
        <w:lastRenderedPageBreak/>
        <w:t>deren Verfasser sie ist, und dann diejenigen, die sie herausgegeben</w:t>
      </w:r>
      <w:r w:rsidRPr="00246455">
        <w:rPr>
          <w:spacing w:val="-1"/>
          <w:lang w:val="de-DE"/>
        </w:rPr>
        <w:t xml:space="preserve"> </w:t>
      </w:r>
      <w:r w:rsidRPr="00246455">
        <w:rPr>
          <w:lang w:val="de-DE"/>
        </w:rPr>
        <w:t>hat. Genauere Hinweise zur Gestaltung des Literaturverzeichnisses finden sich in Kapitel 7.</w:t>
      </w:r>
    </w:p>
    <w:p w14:paraId="06CFE2CE" w14:textId="77777777" w:rsidR="00743C52" w:rsidRPr="00246455" w:rsidRDefault="00743C52" w:rsidP="00743C52">
      <w:pPr>
        <w:pStyle w:val="berschrift2"/>
        <w:rPr>
          <w:lang w:val="de-DE"/>
        </w:rPr>
      </w:pPr>
      <w:bookmarkStart w:id="40" w:name="_Toc522798234"/>
      <w:bookmarkStart w:id="41" w:name="_Toc193965611"/>
      <w:bookmarkStart w:id="42" w:name="_Toc211256625"/>
      <w:r w:rsidRPr="00246455">
        <w:rPr>
          <w:lang w:val="de-DE"/>
        </w:rPr>
        <w:t>Anhang</w:t>
      </w:r>
      <w:bookmarkEnd w:id="40"/>
      <w:bookmarkEnd w:id="41"/>
      <w:bookmarkEnd w:id="42"/>
    </w:p>
    <w:p w14:paraId="703CAC29" w14:textId="77777777" w:rsidR="00743C52" w:rsidRPr="00246455" w:rsidRDefault="00743C52" w:rsidP="001C2694">
      <w:pPr>
        <w:ind w:firstLine="0"/>
        <w:rPr>
          <w:lang w:val="de-DE"/>
        </w:rPr>
      </w:pPr>
      <w:r w:rsidRPr="00246455">
        <w:rPr>
          <w:lang w:val="de-DE"/>
        </w:rPr>
        <w:t>Prinzipiell sind kürzere Tabellen, Abbildungen und Ähnliches im laufenden Text anzuführen. Im Anhang können mehrseitige Tabellen, vollständige Transkriptionen von analysiertem Material, aus dem im Text nur Auszüge oder exemplarische Stellen besprochen werden, Übersichten über besprochene Formen und Ähnliches bereitgestellt werden. Angeführte Materialen müssen mit einer eigenen Überschrift, sowie Quellenangabe versehen werden. Letztere sind im Literaturverzeichnis anzuführen. In der Regel zählt der Anhang bei der Berechnung des Umfangs der Arbeit nicht mit.</w:t>
      </w:r>
    </w:p>
    <w:p w14:paraId="62A58AFE" w14:textId="77777777" w:rsidR="00743C52" w:rsidRPr="00246455" w:rsidRDefault="00743C52" w:rsidP="00743C52">
      <w:pPr>
        <w:pStyle w:val="berschrift2"/>
        <w:rPr>
          <w:lang w:val="de-DE"/>
        </w:rPr>
      </w:pPr>
      <w:bookmarkStart w:id="43" w:name="_Toc193965612"/>
      <w:bookmarkStart w:id="44" w:name="_Toc211256626"/>
      <w:r w:rsidRPr="00246455">
        <w:rPr>
          <w:lang w:val="de-DE"/>
        </w:rPr>
        <w:t>Eidesstattliche Versicherung</w:t>
      </w:r>
      <w:bookmarkEnd w:id="43"/>
      <w:bookmarkEnd w:id="44"/>
    </w:p>
    <w:p w14:paraId="03D213E9" w14:textId="42C6D3EF" w:rsidR="00743C52" w:rsidRDefault="00743C52" w:rsidP="001C2694">
      <w:pPr>
        <w:ind w:firstLine="0"/>
        <w:rPr>
          <w:lang w:val="de-DE"/>
        </w:rPr>
      </w:pPr>
      <w:r w:rsidRPr="00246455">
        <w:rPr>
          <w:lang w:val="de-DE"/>
        </w:rPr>
        <w:t>Auf der letzten Seite der Arbeit ist eine Erklärung über die selbständige Anfertigung der Arbeit anzuführen und zu unterschreiben (bzw. ggf. elektronisch zu</w:t>
      </w:r>
      <w:r w:rsidRPr="00246455">
        <w:rPr>
          <w:spacing w:val="-1"/>
          <w:lang w:val="de-DE"/>
        </w:rPr>
        <w:t xml:space="preserve"> </w:t>
      </w:r>
      <w:r w:rsidRPr="00246455">
        <w:rPr>
          <w:lang w:val="de-DE"/>
        </w:rPr>
        <w:t xml:space="preserve">signieren). Die Vorlage für SLM II ist zu verwenden: </w:t>
      </w:r>
      <w:hyperlink r:id="rId15" w:history="1">
        <w:r w:rsidR="001C2694" w:rsidRPr="000870E6">
          <w:rPr>
            <w:rStyle w:val="Hyperlink"/>
            <w:lang w:val="de-DE"/>
          </w:rPr>
          <w:t>https://www.slm.uni-hamburg.de/studium/studienbuero/formulare/vorlage-ba-titelblatt-u-eidesstattl-versicherung-slm-ii-2024.</w:t>
        </w:r>
        <w:r w:rsidR="001C2694" w:rsidRPr="000870E6">
          <w:rPr>
            <w:rStyle w:val="Hyperlink"/>
            <w:lang w:val="de-DE"/>
          </w:rPr>
          <w:t>p</w:t>
        </w:r>
        <w:r w:rsidR="001C2694" w:rsidRPr="000870E6">
          <w:rPr>
            <w:rStyle w:val="Hyperlink"/>
            <w:lang w:val="de-DE"/>
          </w:rPr>
          <w:t>df</w:t>
        </w:r>
      </w:hyperlink>
    </w:p>
    <w:p w14:paraId="732A8A50" w14:textId="77777777" w:rsidR="001C2694" w:rsidRPr="001C2694" w:rsidRDefault="001C2694" w:rsidP="001C2694">
      <w:pPr>
        <w:ind w:firstLine="0"/>
        <w:rPr>
          <w:lang w:val="de-DE"/>
        </w:rPr>
      </w:pPr>
    </w:p>
    <w:p w14:paraId="18E0ACEB" w14:textId="77777777" w:rsidR="00743C52" w:rsidRPr="00246455" w:rsidRDefault="00743C52" w:rsidP="00743C52">
      <w:pPr>
        <w:pStyle w:val="berschrift1"/>
        <w:rPr>
          <w:lang w:val="de-DE"/>
        </w:rPr>
      </w:pPr>
      <w:bookmarkStart w:id="45" w:name="_Toc522798236"/>
      <w:bookmarkStart w:id="46" w:name="_Toc193965613"/>
      <w:bookmarkStart w:id="47" w:name="_Toc211256627"/>
      <w:r w:rsidRPr="00246455">
        <w:rPr>
          <w:lang w:val="de-DE"/>
        </w:rPr>
        <w:t>Formalia und allgemeine</w:t>
      </w:r>
      <w:r w:rsidRPr="00246455">
        <w:rPr>
          <w:spacing w:val="-1"/>
          <w:lang w:val="de-DE"/>
        </w:rPr>
        <w:t xml:space="preserve"> </w:t>
      </w:r>
      <w:r w:rsidRPr="00246455">
        <w:rPr>
          <w:lang w:val="de-DE"/>
        </w:rPr>
        <w:t>Hinweise</w:t>
      </w:r>
      <w:bookmarkEnd w:id="45"/>
      <w:bookmarkEnd w:id="46"/>
      <w:bookmarkEnd w:id="47"/>
    </w:p>
    <w:p w14:paraId="03C9DE73" w14:textId="77777777" w:rsidR="00743C52" w:rsidRPr="00246455" w:rsidRDefault="00743C52" w:rsidP="00743C52">
      <w:pPr>
        <w:pStyle w:val="berschrift2"/>
        <w:rPr>
          <w:lang w:val="de-DE"/>
        </w:rPr>
      </w:pPr>
      <w:bookmarkStart w:id="48" w:name="_Toc522798237"/>
      <w:bookmarkStart w:id="49" w:name="_Toc193965614"/>
      <w:bookmarkStart w:id="50" w:name="_Toc211256628"/>
      <w:r w:rsidRPr="00246455">
        <w:rPr>
          <w:lang w:val="de-DE"/>
        </w:rPr>
        <w:t>Seiteneinstellungen, Schrift und</w:t>
      </w:r>
      <w:r w:rsidRPr="00246455">
        <w:rPr>
          <w:spacing w:val="-8"/>
          <w:lang w:val="de-DE"/>
        </w:rPr>
        <w:t xml:space="preserve"> </w:t>
      </w:r>
      <w:r w:rsidRPr="00246455">
        <w:rPr>
          <w:lang w:val="de-DE"/>
        </w:rPr>
        <w:t>Absätze</w:t>
      </w:r>
      <w:bookmarkEnd w:id="48"/>
      <w:bookmarkEnd w:id="49"/>
      <w:bookmarkEnd w:id="50"/>
    </w:p>
    <w:tbl>
      <w:tblPr>
        <w:tblStyle w:val="Tabellenraster"/>
        <w:tblW w:w="0" w:type="auto"/>
        <w:tblInd w:w="567" w:type="dxa"/>
        <w:tblLook w:val="04A0" w:firstRow="1" w:lastRow="0" w:firstColumn="1" w:lastColumn="0" w:noHBand="0" w:noVBand="1"/>
      </w:tblPr>
      <w:tblGrid>
        <w:gridCol w:w="2263"/>
        <w:gridCol w:w="6232"/>
      </w:tblGrid>
      <w:tr w:rsidR="00721FAE" w:rsidRPr="00E4683C" w14:paraId="6BB815D8" w14:textId="77777777" w:rsidTr="00243D3C">
        <w:tc>
          <w:tcPr>
            <w:tcW w:w="2263" w:type="dxa"/>
          </w:tcPr>
          <w:p w14:paraId="746CE4E5" w14:textId="4EB0BF95" w:rsidR="00721FAE" w:rsidRDefault="00721FAE" w:rsidP="00743C52">
            <w:pPr>
              <w:tabs>
                <w:tab w:val="left" w:pos="605"/>
              </w:tabs>
              <w:ind w:firstLine="0"/>
              <w:rPr>
                <w:b/>
                <w:lang w:val="de-DE"/>
              </w:rPr>
            </w:pPr>
            <w:r w:rsidRPr="00246455">
              <w:rPr>
                <w:b/>
                <w:lang w:val="de-DE"/>
              </w:rPr>
              <w:t>Seitenränder</w:t>
            </w:r>
          </w:p>
        </w:tc>
        <w:tc>
          <w:tcPr>
            <w:tcW w:w="6232" w:type="dxa"/>
          </w:tcPr>
          <w:p w14:paraId="10962938" w14:textId="34CFC13C" w:rsidR="00721FAE" w:rsidRPr="00721FAE" w:rsidRDefault="00721FAE" w:rsidP="00743C52">
            <w:pPr>
              <w:tabs>
                <w:tab w:val="left" w:pos="605"/>
              </w:tabs>
              <w:ind w:firstLine="0"/>
              <w:rPr>
                <w:lang w:val="de-DE"/>
              </w:rPr>
            </w:pPr>
            <w:r w:rsidRPr="00246455">
              <w:rPr>
                <w:lang w:val="de-DE"/>
              </w:rPr>
              <w:t>links, unten, oben: 2,5 cm; rechts: 3</w:t>
            </w:r>
            <w:r w:rsidRPr="00246455">
              <w:rPr>
                <w:spacing w:val="-2"/>
                <w:lang w:val="de-DE"/>
              </w:rPr>
              <w:t xml:space="preserve"> </w:t>
            </w:r>
            <w:r w:rsidRPr="00246455">
              <w:rPr>
                <w:lang w:val="de-DE"/>
              </w:rPr>
              <w:t>cm</w:t>
            </w:r>
          </w:p>
        </w:tc>
      </w:tr>
      <w:tr w:rsidR="00721FAE" w14:paraId="34EFDF6D" w14:textId="77777777" w:rsidTr="00243D3C">
        <w:tc>
          <w:tcPr>
            <w:tcW w:w="2263" w:type="dxa"/>
          </w:tcPr>
          <w:p w14:paraId="102AEAC5" w14:textId="06C57342" w:rsidR="00721FAE" w:rsidRDefault="00721FAE" w:rsidP="00743C52">
            <w:pPr>
              <w:tabs>
                <w:tab w:val="left" w:pos="605"/>
              </w:tabs>
              <w:ind w:firstLine="0"/>
              <w:rPr>
                <w:b/>
                <w:lang w:val="de-DE"/>
              </w:rPr>
            </w:pPr>
            <w:r w:rsidRPr="00246455">
              <w:rPr>
                <w:b/>
                <w:lang w:val="de-DE"/>
              </w:rPr>
              <w:t>Seitenbild</w:t>
            </w:r>
          </w:p>
        </w:tc>
        <w:tc>
          <w:tcPr>
            <w:tcW w:w="6232" w:type="dxa"/>
          </w:tcPr>
          <w:p w14:paraId="597D3F3D" w14:textId="0A19BB1D" w:rsidR="00721FAE" w:rsidRDefault="00721FAE" w:rsidP="00743C52">
            <w:pPr>
              <w:tabs>
                <w:tab w:val="left" w:pos="605"/>
              </w:tabs>
              <w:ind w:firstLine="0"/>
              <w:rPr>
                <w:b/>
                <w:lang w:val="de-DE"/>
              </w:rPr>
            </w:pPr>
            <w:r w:rsidRPr="00246455">
              <w:rPr>
                <w:lang w:val="de-DE"/>
              </w:rPr>
              <w:t>Einzelne, vom Absatz durch den Seitenumbruch abgetrennte Zeilen am Seitenende oder am Seitenanfang sind zu vermeiden (siehe Schusterjunge/Hurenkind). Verwenden Sie hierfür ggf. entsprechende</w:t>
            </w:r>
            <w:r w:rsidRPr="00246455">
              <w:rPr>
                <w:spacing w:val="-1"/>
                <w:lang w:val="de-DE"/>
              </w:rPr>
              <w:t xml:space="preserve"> </w:t>
            </w:r>
            <w:r w:rsidRPr="00246455">
              <w:rPr>
                <w:lang w:val="de-DE"/>
              </w:rPr>
              <w:t>Absatzformatierungen.</w:t>
            </w:r>
          </w:p>
        </w:tc>
      </w:tr>
      <w:tr w:rsidR="00721FAE" w:rsidRPr="00E4683C" w14:paraId="74620C57" w14:textId="77777777" w:rsidTr="00243D3C">
        <w:tc>
          <w:tcPr>
            <w:tcW w:w="2263" w:type="dxa"/>
          </w:tcPr>
          <w:p w14:paraId="715B3163" w14:textId="406DF361" w:rsidR="00721FAE" w:rsidRDefault="00721FAE" w:rsidP="00743C52">
            <w:pPr>
              <w:tabs>
                <w:tab w:val="left" w:pos="605"/>
              </w:tabs>
              <w:ind w:firstLine="0"/>
              <w:rPr>
                <w:b/>
                <w:lang w:val="de-DE"/>
              </w:rPr>
            </w:pPr>
            <w:r w:rsidRPr="00246455">
              <w:rPr>
                <w:b/>
                <w:lang w:val="de-DE"/>
              </w:rPr>
              <w:t>Schriftart</w:t>
            </w:r>
          </w:p>
        </w:tc>
        <w:tc>
          <w:tcPr>
            <w:tcW w:w="6232" w:type="dxa"/>
          </w:tcPr>
          <w:p w14:paraId="391D48B9" w14:textId="77777777" w:rsidR="00721FAE" w:rsidRDefault="00721FAE" w:rsidP="00743C52">
            <w:pPr>
              <w:tabs>
                <w:tab w:val="left" w:pos="605"/>
              </w:tabs>
              <w:ind w:firstLine="0"/>
              <w:rPr>
                <w:lang w:val="de-DE"/>
              </w:rPr>
            </w:pPr>
            <w:r w:rsidRPr="00246455">
              <w:rPr>
                <w:lang w:val="de-DE"/>
              </w:rPr>
              <w:t>Times New</w:t>
            </w:r>
            <w:r w:rsidRPr="00246455">
              <w:rPr>
                <w:spacing w:val="-1"/>
                <w:lang w:val="de-DE"/>
              </w:rPr>
              <w:t xml:space="preserve"> </w:t>
            </w:r>
            <w:r w:rsidRPr="00246455">
              <w:rPr>
                <w:lang w:val="de-DE"/>
              </w:rPr>
              <w:t>Roman</w:t>
            </w:r>
          </w:p>
          <w:p w14:paraId="5282862B" w14:textId="0E4D3AD1" w:rsidR="00721FAE" w:rsidRPr="00721FAE" w:rsidRDefault="00721FAE" w:rsidP="00721FAE">
            <w:pPr>
              <w:ind w:firstLine="0"/>
              <w:rPr>
                <w:lang w:val="de-DE"/>
              </w:rPr>
            </w:pPr>
            <w:r w:rsidRPr="00246455">
              <w:rPr>
                <w:lang w:val="de-DE"/>
              </w:rPr>
              <w:t xml:space="preserve">Um Sonderzeichen einheitlich darstellen zu können, empfiehlt es sich zumindest für Sprachbeispiele die Verwendung einer Schrift mit voller Unicode- Unterstützung, wie zum Beispiel </w:t>
            </w:r>
            <w:r w:rsidRPr="00246455">
              <w:rPr>
                <w:lang w:val="de-DE"/>
              </w:rPr>
              <w:lastRenderedPageBreak/>
              <w:t xml:space="preserve">die Schriftarten </w:t>
            </w:r>
            <w:proofErr w:type="spellStart"/>
            <w:r w:rsidRPr="00246455">
              <w:rPr>
                <w:lang w:val="de-DE"/>
              </w:rPr>
              <w:t>Doulos</w:t>
            </w:r>
            <w:proofErr w:type="spellEnd"/>
            <w:r w:rsidRPr="00246455">
              <w:rPr>
                <w:lang w:val="de-DE"/>
              </w:rPr>
              <w:t xml:space="preserve"> SIL oder Charis SIL, die über die Seiten des Summer Institute </w:t>
            </w:r>
            <w:proofErr w:type="spellStart"/>
            <w:r w:rsidRPr="00246455">
              <w:rPr>
                <w:lang w:val="de-DE"/>
              </w:rPr>
              <w:t>of</w:t>
            </w:r>
            <w:proofErr w:type="spellEnd"/>
            <w:r w:rsidRPr="00246455">
              <w:rPr>
                <w:lang w:val="de-DE"/>
              </w:rPr>
              <w:t xml:space="preserve"> </w:t>
            </w:r>
            <w:proofErr w:type="spellStart"/>
            <w:r w:rsidRPr="00246455">
              <w:rPr>
                <w:lang w:val="de-DE"/>
              </w:rPr>
              <w:t>Linguistics</w:t>
            </w:r>
            <w:proofErr w:type="spellEnd"/>
            <w:r w:rsidRPr="00246455">
              <w:rPr>
                <w:rStyle w:val="Funotenzeichen"/>
                <w:lang w:val="de-DE"/>
              </w:rPr>
              <w:footnoteReference w:id="2"/>
            </w:r>
            <w:r w:rsidRPr="00246455">
              <w:rPr>
                <w:lang w:val="de-DE"/>
              </w:rPr>
              <w:t xml:space="preserve"> kostenlos erhältlich sind.</w:t>
            </w:r>
          </w:p>
        </w:tc>
      </w:tr>
      <w:tr w:rsidR="00721FAE" w14:paraId="0A61FDD2" w14:textId="77777777" w:rsidTr="00243D3C">
        <w:tc>
          <w:tcPr>
            <w:tcW w:w="2263" w:type="dxa"/>
          </w:tcPr>
          <w:p w14:paraId="708054F2" w14:textId="2ACDA648" w:rsidR="00721FAE" w:rsidRDefault="00721FAE" w:rsidP="00743C52">
            <w:pPr>
              <w:tabs>
                <w:tab w:val="left" w:pos="605"/>
              </w:tabs>
              <w:ind w:firstLine="0"/>
              <w:rPr>
                <w:b/>
                <w:lang w:val="de-DE"/>
              </w:rPr>
            </w:pPr>
            <w:r w:rsidRPr="00246455">
              <w:rPr>
                <w:b/>
                <w:lang w:val="de-DE"/>
              </w:rPr>
              <w:lastRenderedPageBreak/>
              <w:t>Schriftgröße</w:t>
            </w:r>
          </w:p>
        </w:tc>
        <w:tc>
          <w:tcPr>
            <w:tcW w:w="6232" w:type="dxa"/>
          </w:tcPr>
          <w:p w14:paraId="0647C520" w14:textId="054F8908" w:rsidR="00721FAE" w:rsidRDefault="00721FAE" w:rsidP="00743C52">
            <w:pPr>
              <w:tabs>
                <w:tab w:val="left" w:pos="605"/>
              </w:tabs>
              <w:ind w:firstLine="0"/>
              <w:rPr>
                <w:b/>
                <w:lang w:val="de-DE"/>
              </w:rPr>
            </w:pPr>
            <w:r w:rsidRPr="00246455">
              <w:rPr>
                <w:lang w:val="de-DE"/>
              </w:rPr>
              <w:t>12 Punkt</w:t>
            </w:r>
          </w:p>
        </w:tc>
      </w:tr>
      <w:tr w:rsidR="00721FAE" w:rsidRPr="00E4683C" w14:paraId="7F5D6AB4" w14:textId="77777777" w:rsidTr="00243D3C">
        <w:tc>
          <w:tcPr>
            <w:tcW w:w="2263" w:type="dxa"/>
          </w:tcPr>
          <w:p w14:paraId="6C5326AC" w14:textId="15D90B65" w:rsidR="00721FAE" w:rsidRDefault="00721FAE" w:rsidP="00743C52">
            <w:pPr>
              <w:tabs>
                <w:tab w:val="left" w:pos="605"/>
              </w:tabs>
              <w:ind w:firstLine="0"/>
              <w:rPr>
                <w:b/>
                <w:lang w:val="de-DE"/>
              </w:rPr>
            </w:pPr>
            <w:r w:rsidRPr="00246455">
              <w:rPr>
                <w:b/>
                <w:lang w:val="de-DE"/>
              </w:rPr>
              <w:t>Zeilenabstand</w:t>
            </w:r>
          </w:p>
        </w:tc>
        <w:tc>
          <w:tcPr>
            <w:tcW w:w="6232" w:type="dxa"/>
          </w:tcPr>
          <w:p w14:paraId="4CFF75F7" w14:textId="210814E8" w:rsidR="00721FAE" w:rsidRDefault="00721FAE" w:rsidP="00743C52">
            <w:pPr>
              <w:tabs>
                <w:tab w:val="left" w:pos="605"/>
              </w:tabs>
              <w:ind w:firstLine="0"/>
              <w:rPr>
                <w:b/>
                <w:lang w:val="de-DE"/>
              </w:rPr>
            </w:pPr>
            <w:r w:rsidRPr="00246455">
              <w:rPr>
                <w:lang w:val="de-DE"/>
              </w:rPr>
              <w:t>1,5 Zeilen oder genau 18 Punkt (letztere Einstellung empfiehlt sich vor allem, wenn komplexe Sonderzeichen oder hoch- bzw. tiefgestellter Text vorkommen, da diese die Zeilenhöhe beeinflussen können)</w:t>
            </w:r>
          </w:p>
        </w:tc>
      </w:tr>
      <w:tr w:rsidR="00721FAE" w14:paraId="2582E54D" w14:textId="77777777" w:rsidTr="00243D3C">
        <w:tc>
          <w:tcPr>
            <w:tcW w:w="2263" w:type="dxa"/>
          </w:tcPr>
          <w:p w14:paraId="3DD383C3" w14:textId="5A2F333D" w:rsidR="00721FAE" w:rsidRDefault="00721FAE" w:rsidP="00743C52">
            <w:pPr>
              <w:tabs>
                <w:tab w:val="left" w:pos="605"/>
              </w:tabs>
              <w:ind w:firstLine="0"/>
              <w:rPr>
                <w:b/>
                <w:lang w:val="de-DE"/>
              </w:rPr>
            </w:pPr>
            <w:r w:rsidRPr="00246455">
              <w:rPr>
                <w:b/>
                <w:lang w:val="de-DE"/>
              </w:rPr>
              <w:t>Absatzausrichtung</w:t>
            </w:r>
          </w:p>
        </w:tc>
        <w:tc>
          <w:tcPr>
            <w:tcW w:w="6232" w:type="dxa"/>
          </w:tcPr>
          <w:p w14:paraId="767299CB" w14:textId="58F3742D" w:rsidR="00721FAE" w:rsidRDefault="00721FAE" w:rsidP="00743C52">
            <w:pPr>
              <w:tabs>
                <w:tab w:val="left" w:pos="605"/>
              </w:tabs>
              <w:ind w:firstLine="0"/>
              <w:rPr>
                <w:b/>
                <w:lang w:val="de-DE"/>
              </w:rPr>
            </w:pPr>
            <w:r w:rsidRPr="00246455">
              <w:rPr>
                <w:lang w:val="de-DE"/>
              </w:rPr>
              <w:t>Blocksatz</w:t>
            </w:r>
          </w:p>
        </w:tc>
      </w:tr>
      <w:tr w:rsidR="00721FAE" w:rsidRPr="00E4683C" w14:paraId="3250514F" w14:textId="77777777" w:rsidTr="00243D3C">
        <w:tc>
          <w:tcPr>
            <w:tcW w:w="2263" w:type="dxa"/>
          </w:tcPr>
          <w:p w14:paraId="29A38BD2" w14:textId="61E15FA2" w:rsidR="00721FAE" w:rsidRDefault="00721FAE" w:rsidP="00743C52">
            <w:pPr>
              <w:tabs>
                <w:tab w:val="left" w:pos="605"/>
              </w:tabs>
              <w:ind w:firstLine="0"/>
              <w:rPr>
                <w:b/>
                <w:lang w:val="de-DE"/>
              </w:rPr>
            </w:pPr>
            <w:r w:rsidRPr="00246455">
              <w:rPr>
                <w:b/>
                <w:lang w:val="de-DE"/>
              </w:rPr>
              <w:t>Silbentrennung</w:t>
            </w:r>
          </w:p>
        </w:tc>
        <w:tc>
          <w:tcPr>
            <w:tcW w:w="6232" w:type="dxa"/>
          </w:tcPr>
          <w:p w14:paraId="0237D0C2" w14:textId="58A311A7" w:rsidR="00721FAE" w:rsidRDefault="00721FAE" w:rsidP="00743C52">
            <w:pPr>
              <w:tabs>
                <w:tab w:val="left" w:pos="605"/>
              </w:tabs>
              <w:ind w:firstLine="0"/>
              <w:rPr>
                <w:b/>
                <w:lang w:val="de-DE"/>
              </w:rPr>
            </w:pPr>
            <w:r w:rsidRPr="00246455">
              <w:rPr>
                <w:lang w:val="de-DE"/>
              </w:rPr>
              <w:t>überprüfen Sie die automatische Silbentrennung, oder nehmen Sie eine manuelle Silbentrennung vor.</w:t>
            </w:r>
          </w:p>
        </w:tc>
      </w:tr>
      <w:tr w:rsidR="00721FAE" w:rsidRPr="00E4683C" w14:paraId="13F89518" w14:textId="77777777" w:rsidTr="00243D3C">
        <w:tc>
          <w:tcPr>
            <w:tcW w:w="2263" w:type="dxa"/>
          </w:tcPr>
          <w:p w14:paraId="4E4C0B55" w14:textId="02A18B66" w:rsidR="00721FAE" w:rsidRDefault="00721FAE" w:rsidP="00743C52">
            <w:pPr>
              <w:tabs>
                <w:tab w:val="left" w:pos="605"/>
              </w:tabs>
              <w:ind w:firstLine="0"/>
              <w:rPr>
                <w:b/>
                <w:lang w:val="de-DE"/>
              </w:rPr>
            </w:pPr>
            <w:r w:rsidRPr="00246455">
              <w:rPr>
                <w:b/>
                <w:lang w:val="de-DE"/>
              </w:rPr>
              <w:t>Seitenzahlen</w:t>
            </w:r>
          </w:p>
        </w:tc>
        <w:tc>
          <w:tcPr>
            <w:tcW w:w="6232" w:type="dxa"/>
          </w:tcPr>
          <w:p w14:paraId="565B9F3C" w14:textId="449E3C49" w:rsidR="00721FAE" w:rsidRDefault="00721FAE" w:rsidP="00243D3C">
            <w:pPr>
              <w:keepNext/>
              <w:tabs>
                <w:tab w:val="left" w:pos="605"/>
              </w:tabs>
              <w:ind w:firstLine="0"/>
              <w:rPr>
                <w:b/>
                <w:lang w:val="de-DE"/>
              </w:rPr>
            </w:pPr>
            <w:r w:rsidRPr="00246455">
              <w:rPr>
                <w:lang w:val="de-DE"/>
              </w:rPr>
              <w:t>In der Fußzeile, rechts oder zentriert, gleiche Schriftart wie der laufende Text; die Seitenzählung beginnt mit der ersten Seite des inhaltlichen Teils</w:t>
            </w:r>
            <w:r w:rsidR="001C2694">
              <w:rPr>
                <w:lang w:val="de-DE"/>
              </w:rPr>
              <w:t xml:space="preserve">. </w:t>
            </w:r>
            <w:r w:rsidRPr="00246455">
              <w:rPr>
                <w:lang w:val="de-DE"/>
              </w:rPr>
              <w:t>Wenn Sie die Seiten vor dem inhaltlichen Teil nummerieren möchten, verwenden Sie hierfür römische</w:t>
            </w:r>
            <w:r w:rsidRPr="00246455">
              <w:rPr>
                <w:spacing w:val="-6"/>
                <w:lang w:val="de-DE"/>
              </w:rPr>
              <w:t xml:space="preserve"> </w:t>
            </w:r>
            <w:r w:rsidRPr="00246455">
              <w:rPr>
                <w:lang w:val="de-DE"/>
              </w:rPr>
              <w:t>Ziffern.</w:t>
            </w:r>
          </w:p>
        </w:tc>
      </w:tr>
    </w:tbl>
    <w:p w14:paraId="280DB4F2" w14:textId="7A1D4FF9" w:rsidR="00743C52" w:rsidRPr="00243D3C" w:rsidRDefault="00243D3C" w:rsidP="00243D3C">
      <w:pPr>
        <w:pStyle w:val="Beschriftung"/>
        <w:rPr>
          <w:sz w:val="24"/>
          <w:lang w:val="de-DE"/>
        </w:rPr>
      </w:pPr>
      <w:r w:rsidRPr="00243D3C">
        <w:rPr>
          <w:lang w:val="de-DE"/>
        </w:rPr>
        <w:t xml:space="preserve">Tab. </w:t>
      </w:r>
      <w:r>
        <w:fldChar w:fldCharType="begin"/>
      </w:r>
      <w:r w:rsidRPr="00243D3C">
        <w:rPr>
          <w:lang w:val="de-DE"/>
        </w:rPr>
        <w:instrText xml:space="preserve"> SEQ Tab. \* ARABIC </w:instrText>
      </w:r>
      <w:r>
        <w:fldChar w:fldCharType="separate"/>
      </w:r>
      <w:r w:rsidR="00F44652">
        <w:rPr>
          <w:noProof/>
          <w:lang w:val="de-DE"/>
        </w:rPr>
        <w:t>1</w:t>
      </w:r>
      <w:r>
        <w:fldChar w:fldCharType="end"/>
      </w:r>
      <w:r w:rsidRPr="00243D3C">
        <w:rPr>
          <w:lang w:val="de-DE"/>
        </w:rPr>
        <w:t xml:space="preserve"> Seiteneinstellungen, Schrift und Absätze für schriftliche Arbeiten</w:t>
      </w:r>
    </w:p>
    <w:p w14:paraId="30E36B33" w14:textId="77777777" w:rsidR="00743C52" w:rsidRPr="00246455" w:rsidRDefault="00743C52" w:rsidP="001C2694">
      <w:pPr>
        <w:ind w:firstLine="0"/>
        <w:rPr>
          <w:lang w:val="de-DE"/>
        </w:rPr>
      </w:pPr>
      <w:r w:rsidRPr="00246455">
        <w:rPr>
          <w:lang w:val="de-DE"/>
        </w:rPr>
        <w:t xml:space="preserve">Hervorhebungen sollten </w:t>
      </w:r>
      <w:r w:rsidRPr="00246455">
        <w:rPr>
          <w:b/>
          <w:bCs/>
          <w:lang w:val="de-DE"/>
        </w:rPr>
        <w:t>sparsam</w:t>
      </w:r>
      <w:r w:rsidRPr="00246455">
        <w:rPr>
          <w:lang w:val="de-DE"/>
        </w:rPr>
        <w:t xml:space="preserve"> eingesetzt werden. Fettdruck empfiehlt sich vor allem für Überschriften. Fremdsprachliche Belege, ggf. auch für die Einführung neuer Begriffe, also für das erste Auftreten von diesen im Text, werden </w:t>
      </w:r>
      <w:proofErr w:type="spellStart"/>
      <w:r w:rsidRPr="00246455">
        <w:rPr>
          <w:lang w:val="de-DE"/>
        </w:rPr>
        <w:t>kursiviert</w:t>
      </w:r>
      <w:proofErr w:type="spellEnd"/>
      <w:r w:rsidRPr="00246455">
        <w:rPr>
          <w:lang w:val="de-DE"/>
        </w:rPr>
        <w:t>. Eine entsprechende Verwendung sollte in der Einleitung erläutert werden.</w:t>
      </w:r>
    </w:p>
    <w:p w14:paraId="1F9461B7" w14:textId="77777777" w:rsidR="00743C52" w:rsidRPr="00246455" w:rsidRDefault="00743C52" w:rsidP="00743C52">
      <w:pPr>
        <w:rPr>
          <w:lang w:val="de-DE"/>
        </w:rPr>
      </w:pPr>
      <w:r w:rsidRPr="00246455">
        <w:rPr>
          <w:lang w:val="de-DE"/>
        </w:rPr>
        <w:t>Die angegebenen Werte und Hinweise beziehen sich auf den laufenden Text. Für Überschriften und längere Zitate können, für Fußnoten sollen abweichende Formatierungen gewählt werden. Es empfiehlt sich, hierfür Formatvorlagen zu verwenden, um eine einheitliche Gestaltung zu gewährleisten.</w:t>
      </w:r>
    </w:p>
    <w:p w14:paraId="37AA3AC7" w14:textId="77777777" w:rsidR="00743C52" w:rsidRPr="00246455" w:rsidRDefault="00743C52" w:rsidP="00743C52">
      <w:pPr>
        <w:pStyle w:val="berschrift2"/>
        <w:rPr>
          <w:lang w:val="de-DE"/>
        </w:rPr>
      </w:pPr>
      <w:bookmarkStart w:id="51" w:name="_Toc522798238"/>
      <w:bookmarkStart w:id="52" w:name="_Toc193965615"/>
      <w:bookmarkStart w:id="53" w:name="_Toc211256629"/>
      <w:r w:rsidRPr="00246455">
        <w:rPr>
          <w:lang w:val="de-DE"/>
        </w:rPr>
        <w:t>Gliederung</w:t>
      </w:r>
      <w:bookmarkEnd w:id="51"/>
      <w:bookmarkEnd w:id="52"/>
      <w:bookmarkEnd w:id="53"/>
    </w:p>
    <w:p w14:paraId="436C5C29" w14:textId="32D75EFE" w:rsidR="00AC0331" w:rsidRDefault="00743C52" w:rsidP="00657ABB">
      <w:pPr>
        <w:ind w:firstLine="0"/>
        <w:rPr>
          <w:lang w:val="de-DE"/>
        </w:rPr>
      </w:pPr>
      <w:r w:rsidRPr="00246455">
        <w:rPr>
          <w:lang w:val="de-DE"/>
        </w:rPr>
        <w:t xml:space="preserve">Kapitel und Unterkapitel haben eine Überschrift, die hervorgehoben werden soll (z.B. durch </w:t>
      </w:r>
      <w:r w:rsidRPr="00246455">
        <w:rPr>
          <w:b/>
          <w:lang w:val="de-DE"/>
        </w:rPr>
        <w:t>Fettschrift</w:t>
      </w:r>
      <w:r w:rsidRPr="00246455">
        <w:rPr>
          <w:lang w:val="de-DE"/>
        </w:rPr>
        <w:t xml:space="preserve">) und sind nach dem Dezimalsystem durchnummeriert (so wie es durchgehend in diesem Dokument geschieht). </w:t>
      </w:r>
      <w:r w:rsidRPr="001C2694">
        <w:rPr>
          <w:lang w:val="de-DE"/>
        </w:rPr>
        <w:t xml:space="preserve">Für Überschriften kann ein fester Abstand zum vorangehenden und folgenden Text eingestellt werden. </w:t>
      </w:r>
      <w:r w:rsidR="00657ABB">
        <w:rPr>
          <w:lang w:val="de-DE"/>
        </w:rPr>
        <w:t>Siehe z</w:t>
      </w:r>
      <w:r w:rsidRPr="001C2694">
        <w:rPr>
          <w:lang w:val="de-DE"/>
        </w:rPr>
        <w:t>um Beispiel</w:t>
      </w:r>
      <w:r w:rsidR="00657ABB">
        <w:rPr>
          <w:lang w:val="de-DE"/>
        </w:rPr>
        <w:t xml:space="preserve"> Abb. 1</w:t>
      </w:r>
      <w:r w:rsidRPr="001C2694">
        <w:rPr>
          <w:lang w:val="de-DE"/>
        </w:rPr>
        <w:t>:</w:t>
      </w:r>
    </w:p>
    <w:p w14:paraId="676109F6" w14:textId="77777777" w:rsidR="00657ABB" w:rsidRDefault="00657ABB" w:rsidP="00657ABB">
      <w:pPr>
        <w:keepNext/>
        <w:ind w:firstLine="0"/>
      </w:pPr>
      <w:r>
        <w:rPr>
          <w:noProof/>
          <w:lang w:val="de-DE"/>
        </w:rPr>
        <w:lastRenderedPageBreak/>
        <w:drawing>
          <wp:inline distT="0" distB="0" distL="0" distR="0" wp14:anchorId="4A5B7242" wp14:editId="365655F6">
            <wp:extent cx="5760720" cy="324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244850"/>
                    </a:xfrm>
                    <a:prstGeom prst="rect">
                      <a:avLst/>
                    </a:prstGeom>
                  </pic:spPr>
                </pic:pic>
              </a:graphicData>
            </a:graphic>
          </wp:inline>
        </w:drawing>
      </w:r>
    </w:p>
    <w:p w14:paraId="66F1AC0D" w14:textId="72A100B6" w:rsidR="00657ABB" w:rsidRPr="00657ABB" w:rsidRDefault="00657ABB" w:rsidP="00657ABB">
      <w:pPr>
        <w:pStyle w:val="Beschriftung"/>
        <w:rPr>
          <w:lang w:val="de-DE"/>
        </w:rPr>
      </w:pPr>
      <w:bookmarkStart w:id="54" w:name="_Toc211259800"/>
      <w:r w:rsidRPr="00657ABB">
        <w:rPr>
          <w:lang w:val="de-DE"/>
        </w:rPr>
        <w:t xml:space="preserve">Abb. </w:t>
      </w:r>
      <w:r>
        <w:fldChar w:fldCharType="begin"/>
      </w:r>
      <w:r w:rsidRPr="00657ABB">
        <w:rPr>
          <w:lang w:val="de-DE"/>
        </w:rPr>
        <w:instrText xml:space="preserve"> SEQ Abb. \* ARABIC </w:instrText>
      </w:r>
      <w:r>
        <w:fldChar w:fldCharType="separate"/>
      </w:r>
      <w:r w:rsidRPr="00657ABB">
        <w:rPr>
          <w:noProof/>
          <w:lang w:val="de-DE"/>
        </w:rPr>
        <w:t>1</w:t>
      </w:r>
      <w:r>
        <w:fldChar w:fldCharType="end"/>
      </w:r>
      <w:r w:rsidRPr="00657ABB">
        <w:rPr>
          <w:lang w:val="de-DE"/>
        </w:rPr>
        <w:t xml:space="preserve"> Struktur einer Gliederung in Kapitel und Unterkapitel</w:t>
      </w:r>
      <w:bookmarkEnd w:id="54"/>
    </w:p>
    <w:p w14:paraId="6487AD76" w14:textId="77777777" w:rsidR="00743C52" w:rsidRPr="00246455" w:rsidRDefault="00743C52" w:rsidP="00743C52">
      <w:pPr>
        <w:rPr>
          <w:lang w:val="de-DE"/>
        </w:rPr>
      </w:pPr>
      <w:r w:rsidRPr="00246455">
        <w:rPr>
          <w:lang w:val="de-DE"/>
        </w:rPr>
        <w:t>Generell sollte nicht über eine Tiefe von drei Stellen hinausgegangen werden (also etwa ein Unterkapitel „2.1.2.4.5“ soll vermieden werden, da die Gliederung dadurch sehr unübersichtlich wird).</w:t>
      </w:r>
    </w:p>
    <w:p w14:paraId="44167317" w14:textId="77777777" w:rsidR="00743C52" w:rsidRPr="00246455" w:rsidRDefault="00743C52" w:rsidP="00743C52">
      <w:pPr>
        <w:rPr>
          <w:lang w:val="de-DE"/>
        </w:rPr>
      </w:pPr>
      <w:r w:rsidRPr="00246455">
        <w:rPr>
          <w:lang w:val="de-DE"/>
        </w:rPr>
        <w:t>Zudem sind Untergliederungen mit nur einem einzigen Unterpunkt zu vermeiden, das heißt, es sollte zum Beispiel nicht nach Kapitel 1 ein Unterkapitel 1.1 und gleich darauf das nächste Hauptkapitel 2 angesetzt werden. In solchen Fällen ist zu prüfen, ob eine Untergliederung des entsprechenden Kapitels überhaupt notwendig ist oder ob im Gegenteil der Text auf zwei Unterkapitel aufgeteilt werden sollte.</w:t>
      </w:r>
    </w:p>
    <w:p w14:paraId="35A1C26A" w14:textId="77777777" w:rsidR="00743C52" w:rsidRPr="00246455" w:rsidRDefault="00743C52" w:rsidP="00743C52">
      <w:pPr>
        <w:pStyle w:val="berschrift2"/>
        <w:rPr>
          <w:lang w:val="de-DE"/>
        </w:rPr>
      </w:pPr>
      <w:bookmarkStart w:id="55" w:name="_Toc522798239"/>
      <w:bookmarkStart w:id="56" w:name="_Toc193965616"/>
      <w:bookmarkStart w:id="57" w:name="_Toc211256630"/>
      <w:r w:rsidRPr="00246455">
        <w:rPr>
          <w:lang w:val="de-DE"/>
        </w:rPr>
        <w:t>Rechtschreibung und Zeichensetzung</w:t>
      </w:r>
      <w:r w:rsidRPr="00246455">
        <w:rPr>
          <w:spacing w:val="-4"/>
          <w:lang w:val="de-DE"/>
        </w:rPr>
        <w:t xml:space="preserve"> </w:t>
      </w:r>
      <w:r w:rsidRPr="00246455">
        <w:rPr>
          <w:lang w:val="de-DE"/>
        </w:rPr>
        <w:t>kontrollieren</w:t>
      </w:r>
      <w:bookmarkEnd w:id="55"/>
      <w:bookmarkEnd w:id="56"/>
      <w:bookmarkEnd w:id="57"/>
    </w:p>
    <w:p w14:paraId="19AC305B" w14:textId="441F1369" w:rsidR="00743C52" w:rsidRPr="00246455" w:rsidRDefault="00743C52" w:rsidP="001C2694">
      <w:pPr>
        <w:ind w:firstLine="0"/>
        <w:rPr>
          <w:lang w:val="de-DE"/>
        </w:rPr>
      </w:pPr>
      <w:r w:rsidRPr="00246455">
        <w:rPr>
          <w:lang w:val="de-DE"/>
        </w:rPr>
        <w:t>Rechtschreibung und Zeichensetzung sollten in der Arbeit der im Duden festgelegten Normen entsprechen. Deshalb kalkulieren Sie genügend Zeit für einen nachträglichen Korrekturvorgang Ihrer Arbeit (z.B. mit Hilfe der Korrekturfunktion des verwendeten Textverarbeitungsprogramms oder durch eine andere Person)</w:t>
      </w:r>
      <w:r w:rsidRPr="00246455">
        <w:rPr>
          <w:spacing w:val="-6"/>
          <w:lang w:val="de-DE"/>
        </w:rPr>
        <w:t xml:space="preserve"> </w:t>
      </w:r>
      <w:r w:rsidRPr="00246455">
        <w:rPr>
          <w:lang w:val="de-DE"/>
        </w:rPr>
        <w:t>ein.</w:t>
      </w:r>
      <w:r w:rsidR="001C2694">
        <w:rPr>
          <w:lang w:val="de-DE"/>
        </w:rPr>
        <w:t xml:space="preserve"> Zusätzlich sollten Sie darauf achten Absätze nicht durch Leerzeilen zu trennen.</w:t>
      </w:r>
    </w:p>
    <w:p w14:paraId="7DC7D059" w14:textId="77777777" w:rsidR="00743C52" w:rsidRPr="00246455" w:rsidRDefault="00743C52" w:rsidP="00743C52">
      <w:pPr>
        <w:pStyle w:val="berschrift2"/>
        <w:rPr>
          <w:lang w:val="de-DE"/>
        </w:rPr>
      </w:pPr>
      <w:bookmarkStart w:id="58" w:name="_Toc522798240"/>
      <w:bookmarkStart w:id="59" w:name="_Toc193965617"/>
      <w:bookmarkStart w:id="60" w:name="_Toc211256631"/>
      <w:r w:rsidRPr="00246455">
        <w:rPr>
          <w:lang w:val="de-DE"/>
        </w:rPr>
        <w:t>Fußnoten</w:t>
      </w:r>
      <w:bookmarkEnd w:id="58"/>
      <w:bookmarkEnd w:id="59"/>
      <w:bookmarkEnd w:id="60"/>
    </w:p>
    <w:p w14:paraId="7590D67F" w14:textId="77777777" w:rsidR="00743C52" w:rsidRPr="00246455" w:rsidRDefault="00743C52" w:rsidP="001C2694">
      <w:pPr>
        <w:ind w:firstLine="0"/>
        <w:rPr>
          <w:lang w:val="de-DE"/>
        </w:rPr>
      </w:pPr>
      <w:r w:rsidRPr="00246455">
        <w:rPr>
          <w:lang w:val="de-DE"/>
        </w:rPr>
        <w:t xml:space="preserve">Alle Fußnoten sind fortlaufend zu nummerieren. Gehen Sie mit Fußnoten so sparsam wie möglich um. Verwenden Sie Fußnoten </w:t>
      </w:r>
      <w:r w:rsidRPr="00246455">
        <w:rPr>
          <w:b/>
          <w:lang w:val="de-DE"/>
        </w:rPr>
        <w:t>nicht</w:t>
      </w:r>
      <w:r w:rsidRPr="00246455">
        <w:rPr>
          <w:lang w:val="de-DE"/>
        </w:rPr>
        <w:t xml:space="preserve">, um Quellennachweise unterzubringen (diese gehören in den laufenden Text, vgl. das folgende Kapitel). Fußnoten sind nur dann zu verwenden, wenn Sie Ergänzungen zum Inhalt bringen, die im Text zu weit führen oder </w:t>
      </w:r>
      <w:r w:rsidRPr="001C2694">
        <w:rPr>
          <w:lang w:val="de-DE"/>
        </w:rPr>
        <w:t>Erklärungen</w:t>
      </w:r>
      <w:r w:rsidRPr="00246455">
        <w:rPr>
          <w:lang w:val="de-DE"/>
        </w:rPr>
        <w:t xml:space="preserve"> geben.</w:t>
      </w:r>
    </w:p>
    <w:p w14:paraId="7785D6A0" w14:textId="77777777" w:rsidR="00743C52" w:rsidRPr="00246455" w:rsidRDefault="00743C52" w:rsidP="00AC0331">
      <w:pPr>
        <w:rPr>
          <w:lang w:val="de-DE"/>
        </w:rPr>
      </w:pPr>
    </w:p>
    <w:p w14:paraId="6F351D98" w14:textId="77777777" w:rsidR="00E8066A" w:rsidRPr="00246455" w:rsidRDefault="00E8066A" w:rsidP="00BB73EF">
      <w:pPr>
        <w:ind w:firstLine="0"/>
        <w:rPr>
          <w:lang w:val="de-DE"/>
        </w:rPr>
      </w:pPr>
    </w:p>
    <w:p w14:paraId="285E7FB7" w14:textId="031246DC" w:rsidR="00E8066A" w:rsidRPr="00246455" w:rsidRDefault="00E8066A" w:rsidP="00BB73EF">
      <w:pPr>
        <w:ind w:firstLine="0"/>
        <w:rPr>
          <w:lang w:val="de-DE"/>
        </w:rPr>
        <w:sectPr w:rsidR="00E8066A" w:rsidRPr="00246455" w:rsidSect="00CF1647">
          <w:headerReference w:type="default" r:id="rId17"/>
          <w:footerReference w:type="default" r:id="rId18"/>
          <w:pgSz w:w="11906" w:h="16838"/>
          <w:pgMar w:top="1417" w:right="1417" w:bottom="1134" w:left="1417" w:header="567" w:footer="567" w:gutter="0"/>
          <w:pgNumType w:start="1"/>
          <w:cols w:space="708"/>
          <w:docGrid w:linePitch="360"/>
        </w:sectPr>
      </w:pPr>
    </w:p>
    <w:p w14:paraId="67613975" w14:textId="3DC90BD5" w:rsidR="00743C52" w:rsidRPr="00246455" w:rsidRDefault="00743C52" w:rsidP="00743C52">
      <w:pPr>
        <w:pStyle w:val="berschrift1"/>
        <w:rPr>
          <w:lang w:val="de-DE"/>
        </w:rPr>
      </w:pPr>
      <w:bookmarkStart w:id="61" w:name="_Toc522798241"/>
      <w:bookmarkStart w:id="62" w:name="_Toc193965618"/>
      <w:bookmarkStart w:id="63" w:name="_Toc211256632"/>
      <w:r w:rsidRPr="00246455">
        <w:rPr>
          <w:lang w:val="de-DE"/>
        </w:rPr>
        <w:lastRenderedPageBreak/>
        <w:t>Umgang mit der</w:t>
      </w:r>
      <w:r w:rsidRPr="00246455">
        <w:rPr>
          <w:spacing w:val="-1"/>
          <w:lang w:val="de-DE"/>
        </w:rPr>
        <w:t xml:space="preserve"> </w:t>
      </w:r>
      <w:r w:rsidRPr="00246455">
        <w:rPr>
          <w:lang w:val="de-DE"/>
        </w:rPr>
        <w:t>Sekundärliteratur</w:t>
      </w:r>
      <w:bookmarkEnd w:id="61"/>
      <w:bookmarkEnd w:id="62"/>
      <w:bookmarkEnd w:id="63"/>
    </w:p>
    <w:p w14:paraId="17E63D8F" w14:textId="4614F94B" w:rsidR="00743C52" w:rsidRPr="00246455" w:rsidRDefault="00743C52" w:rsidP="001C2694">
      <w:pPr>
        <w:ind w:firstLine="0"/>
        <w:rPr>
          <w:lang w:val="de-DE"/>
        </w:rPr>
      </w:pPr>
      <w:r w:rsidRPr="00246455">
        <w:rPr>
          <w:lang w:val="de-DE"/>
        </w:rPr>
        <w:t xml:space="preserve">Die wichtigsten Techniken, die Sie im Laufe Ihres Studiums beherrschen lernen sollten, sind das selbstständige Recherchieren sowie die kritische Rezeption und Auswertung wissenschaftlicher Quellen. Alle in Ihrer Arbeit angeführten Informationen, Interpretationen und Gedanken, die nicht von Ihnen selbst, sondern von anderen Verfassern stammen, </w:t>
      </w:r>
      <w:r w:rsidRPr="00246455">
        <w:rPr>
          <w:b/>
          <w:bCs/>
          <w:lang w:val="de-DE"/>
        </w:rPr>
        <w:t>müssen</w:t>
      </w:r>
      <w:r w:rsidRPr="00246455">
        <w:rPr>
          <w:lang w:val="de-DE"/>
        </w:rPr>
        <w:t xml:space="preserve"> als solche gekennzeichnet werden, auch wenn Sie sie nicht wörtlich zitieren (s.u. Beispiel </w:t>
      </w:r>
      <w:r w:rsidR="001C2694" w:rsidRPr="001C2694">
        <w:rPr>
          <w:bCs/>
          <w:lang w:val="de-DE"/>
        </w:rPr>
        <w:t>1</w:t>
      </w:r>
      <w:r w:rsidRPr="001C2694">
        <w:rPr>
          <w:bCs/>
          <w:lang w:val="de-DE"/>
        </w:rPr>
        <w:t xml:space="preserve"> und </w:t>
      </w:r>
      <w:r w:rsidR="001C2694" w:rsidRPr="001C2694">
        <w:rPr>
          <w:bCs/>
          <w:lang w:val="de-DE"/>
        </w:rPr>
        <w:t>2</w:t>
      </w:r>
      <w:r w:rsidRPr="00246455">
        <w:rPr>
          <w:lang w:val="de-DE"/>
        </w:rPr>
        <w:t>). Hausarbeiten, in denen die Quellen nicht sorgfältig angegeben werden, erfüllen die Voraussetzung des wissenschaftlichen Arbeitens nicht und werden je nach Schwere der Mängel mit 5,0 (nicht ausreichend) benotet. Eine Arbeit mit Plagiatsverdacht wird dem Prüfungsausschuss vorgelegt.</w:t>
      </w:r>
    </w:p>
    <w:p w14:paraId="76D45AAE" w14:textId="77777777" w:rsidR="00743C52" w:rsidRPr="00246455" w:rsidRDefault="00743C52" w:rsidP="00AA60A2">
      <w:pPr>
        <w:rPr>
          <w:lang w:val="de-DE"/>
        </w:rPr>
      </w:pPr>
      <w:r w:rsidRPr="00246455">
        <w:rPr>
          <w:lang w:val="de-DE"/>
        </w:rPr>
        <w:t>Andererseits müssen allgemein bekannte Fakten nicht eigens belegt werden – wie zum Beispiel „1812 wurde die Hauptstadt Finnlands von Turku nach Helsinki verlegt.“ Bewertungen, die nicht von Ihnen stammen, müssen aber belegt werden, im vorigen Beispiel wäre dies der Fall, wenn Sie auf die Gründe für diese Verlagerung der finnischen Hauptstadt eingehen würden.</w:t>
      </w:r>
    </w:p>
    <w:p w14:paraId="4BA7CD35" w14:textId="77777777" w:rsidR="00743C52" w:rsidRPr="00246455" w:rsidRDefault="00743C52" w:rsidP="00AA60A2">
      <w:pPr>
        <w:rPr>
          <w:lang w:val="de-DE"/>
        </w:rPr>
      </w:pPr>
      <w:r w:rsidRPr="00246455">
        <w:rPr>
          <w:lang w:val="de-DE"/>
        </w:rPr>
        <w:t xml:space="preserve">Wir verwenden grundsätzlich die sogenannte </w:t>
      </w:r>
      <w:r w:rsidRPr="00246455">
        <w:rPr>
          <w:b/>
          <w:lang w:val="de-DE"/>
        </w:rPr>
        <w:t>kurze Zitierweise</w:t>
      </w:r>
      <w:r w:rsidRPr="00246455">
        <w:rPr>
          <w:lang w:val="de-DE"/>
        </w:rPr>
        <w:t>. Sie besteht aus dem Nachnamen des Autors und den minimalen Angaben, anhand derer der zitierte Gedanke oder ein theoretisches Konstrukt mit Hilfe des Literaturverzeichnisses identifizierbar ist. Dies ist im Falle ganzer Texte das Erscheinungsjahr, das – wird auf Textauszüge verwiesen – zudem nach einem Doppelpunkt und geschütztem Leerzeichen durch die Seitenangabe ergänzt</w:t>
      </w:r>
      <w:r w:rsidRPr="00246455">
        <w:rPr>
          <w:spacing w:val="-14"/>
          <w:lang w:val="de-DE"/>
        </w:rPr>
        <w:t xml:space="preserve"> </w:t>
      </w:r>
      <w:r w:rsidRPr="00246455">
        <w:rPr>
          <w:lang w:val="de-DE"/>
        </w:rPr>
        <w:t>wird.</w:t>
      </w:r>
    </w:p>
    <w:p w14:paraId="7F7837CD" w14:textId="77777777" w:rsidR="00743C52" w:rsidRPr="00246455" w:rsidRDefault="00743C52" w:rsidP="00743C52">
      <w:pPr>
        <w:pStyle w:val="Textkrper"/>
        <w:spacing w:before="1" w:line="360" w:lineRule="auto"/>
        <w:jc w:val="both"/>
        <w:rPr>
          <w:lang w:val="de-DE"/>
        </w:rPr>
      </w:pPr>
    </w:p>
    <w:p w14:paraId="65547D79" w14:textId="77777777" w:rsidR="00AA60A2" w:rsidRPr="00246455" w:rsidRDefault="00743C52" w:rsidP="00965A28">
      <w:pPr>
        <w:ind w:firstLine="0"/>
        <w:rPr>
          <w:lang w:val="de-DE"/>
        </w:rPr>
      </w:pPr>
      <w:r w:rsidRPr="00246455">
        <w:rPr>
          <w:b/>
          <w:lang w:val="de-DE"/>
        </w:rPr>
        <w:t>Beispiel 1</w:t>
      </w:r>
      <w:r w:rsidRPr="00246455">
        <w:rPr>
          <w:lang w:val="de-DE"/>
        </w:rPr>
        <w:t xml:space="preserve">: Verweis auf ein 1984 erschienenes Werk von </w:t>
      </w:r>
      <w:proofErr w:type="spellStart"/>
      <w:r w:rsidRPr="00246455">
        <w:rPr>
          <w:lang w:val="de-DE"/>
        </w:rPr>
        <w:t>Lehtinen</w:t>
      </w:r>
      <w:proofErr w:type="spellEnd"/>
    </w:p>
    <w:p w14:paraId="5653E5CC" w14:textId="403C534D" w:rsidR="00743C52" w:rsidRPr="00246455" w:rsidRDefault="00743C52" w:rsidP="00965A28">
      <w:pPr>
        <w:ind w:firstLine="0"/>
        <w:rPr>
          <w:lang w:val="de-DE"/>
        </w:rPr>
      </w:pPr>
      <w:r w:rsidRPr="00246455">
        <w:rPr>
          <w:lang w:val="de-DE"/>
        </w:rPr>
        <w:t xml:space="preserve">Mit dem Ursprung des ostseefinnischen Passivs beschäftigt sich </w:t>
      </w:r>
      <w:proofErr w:type="spellStart"/>
      <w:r w:rsidRPr="00246455">
        <w:rPr>
          <w:lang w:val="de-DE"/>
        </w:rPr>
        <w:t>Lehtinen</w:t>
      </w:r>
      <w:proofErr w:type="spellEnd"/>
      <w:r w:rsidRPr="00246455">
        <w:rPr>
          <w:lang w:val="de-DE"/>
        </w:rPr>
        <w:t xml:space="preserve"> (1984).</w:t>
      </w:r>
    </w:p>
    <w:p w14:paraId="6BA3AE8E" w14:textId="77777777" w:rsidR="00743C52" w:rsidRPr="00246455" w:rsidRDefault="00743C52" w:rsidP="00743C52">
      <w:pPr>
        <w:pStyle w:val="Textkrper"/>
        <w:spacing w:before="8" w:line="360" w:lineRule="auto"/>
        <w:rPr>
          <w:lang w:val="de-DE"/>
        </w:rPr>
      </w:pPr>
    </w:p>
    <w:p w14:paraId="43EB79A6" w14:textId="77777777" w:rsidR="00AA60A2" w:rsidRPr="00246455" w:rsidRDefault="00743C52" w:rsidP="00965A28">
      <w:pPr>
        <w:spacing w:before="64"/>
        <w:ind w:firstLine="0"/>
        <w:rPr>
          <w:lang w:val="de-DE"/>
        </w:rPr>
      </w:pPr>
      <w:r w:rsidRPr="00246455">
        <w:rPr>
          <w:b/>
          <w:lang w:val="de-DE"/>
        </w:rPr>
        <w:t>Beispiel 2</w:t>
      </w:r>
      <w:r w:rsidRPr="00246455">
        <w:rPr>
          <w:lang w:val="de-DE"/>
        </w:rPr>
        <w:t xml:space="preserve">: indirektes Zitat aus </w:t>
      </w:r>
      <w:proofErr w:type="spellStart"/>
      <w:r w:rsidRPr="00246455">
        <w:rPr>
          <w:lang w:val="de-DE"/>
        </w:rPr>
        <w:t>Hajdú</w:t>
      </w:r>
      <w:proofErr w:type="spellEnd"/>
      <w:r w:rsidRPr="00246455">
        <w:rPr>
          <w:lang w:val="de-DE"/>
        </w:rPr>
        <w:t xml:space="preserve"> 1988</w:t>
      </w:r>
    </w:p>
    <w:p w14:paraId="371A630C" w14:textId="3BA6ADA5" w:rsidR="00743C52" w:rsidRPr="00246455" w:rsidRDefault="00743C52" w:rsidP="00965A28">
      <w:pPr>
        <w:spacing w:before="64"/>
        <w:ind w:firstLine="0"/>
        <w:rPr>
          <w:lang w:val="de-DE"/>
        </w:rPr>
      </w:pPr>
      <w:r w:rsidRPr="00246455">
        <w:rPr>
          <w:lang w:val="de-DE"/>
        </w:rPr>
        <w:t xml:space="preserve">Laut </w:t>
      </w:r>
      <w:proofErr w:type="spellStart"/>
      <w:r w:rsidRPr="00246455">
        <w:rPr>
          <w:lang w:val="de-DE"/>
        </w:rPr>
        <w:t>Hajdú</w:t>
      </w:r>
      <w:proofErr w:type="spellEnd"/>
      <w:r w:rsidRPr="00246455">
        <w:rPr>
          <w:lang w:val="de-DE"/>
        </w:rPr>
        <w:t xml:space="preserve"> (1988: 15) gibt es im </w:t>
      </w:r>
      <w:proofErr w:type="spellStart"/>
      <w:r w:rsidRPr="00246455">
        <w:rPr>
          <w:lang w:val="de-DE"/>
        </w:rPr>
        <w:t>Jurakischen</w:t>
      </w:r>
      <w:proofErr w:type="spellEnd"/>
      <w:r w:rsidRPr="00246455">
        <w:rPr>
          <w:lang w:val="de-DE"/>
        </w:rPr>
        <w:t xml:space="preserve"> keine oder nur sehr wenige Bindewörter.</w:t>
      </w:r>
    </w:p>
    <w:p w14:paraId="046072B4" w14:textId="77777777" w:rsidR="00AA60A2" w:rsidRPr="00246455" w:rsidRDefault="00AA60A2" w:rsidP="00AA60A2">
      <w:pPr>
        <w:spacing w:before="64"/>
        <w:ind w:left="30"/>
        <w:rPr>
          <w:lang w:val="de-DE"/>
        </w:rPr>
      </w:pPr>
    </w:p>
    <w:p w14:paraId="0A56A3DF" w14:textId="47742322" w:rsidR="00743C52" w:rsidRPr="00246455" w:rsidRDefault="00743C52" w:rsidP="00AA60A2">
      <w:pPr>
        <w:rPr>
          <w:lang w:val="de-DE"/>
        </w:rPr>
      </w:pPr>
      <w:r w:rsidRPr="00246455">
        <w:rPr>
          <w:lang w:val="de-DE"/>
        </w:rPr>
        <w:t xml:space="preserve">Im Allgemeinen wird zwischen direkten und indirekten Zitaten unterschieden. Erstere stellen eine wörtliche Wiedergabe von Textstellen dar, während bei </w:t>
      </w:r>
      <w:r w:rsidR="00AA60A2" w:rsidRPr="00246455">
        <w:rPr>
          <w:lang w:val="de-DE"/>
        </w:rPr>
        <w:t>Letzteren</w:t>
      </w:r>
      <w:r w:rsidRPr="00246455">
        <w:rPr>
          <w:lang w:val="de-DE"/>
        </w:rPr>
        <w:t xml:space="preserve"> eine Umschreibung in eigenen Worten erfolgt. Im Folgenden wird erläutert, wie diese Zitierweisen verwendet werden.</w:t>
      </w:r>
    </w:p>
    <w:p w14:paraId="0F60706A" w14:textId="77777777" w:rsidR="00AA60A2" w:rsidRPr="00246455" w:rsidRDefault="00AA60A2" w:rsidP="00AA60A2">
      <w:pPr>
        <w:pStyle w:val="berschrift2"/>
        <w:rPr>
          <w:lang w:val="de-DE"/>
        </w:rPr>
      </w:pPr>
      <w:bookmarkStart w:id="64" w:name="_Toc522798242"/>
      <w:bookmarkStart w:id="65" w:name="_Toc193965619"/>
      <w:bookmarkStart w:id="66" w:name="_Toc211256633"/>
      <w:r w:rsidRPr="00246455">
        <w:rPr>
          <w:lang w:val="de-DE"/>
        </w:rPr>
        <w:lastRenderedPageBreak/>
        <w:t>Direkte Zitate</w:t>
      </w:r>
      <w:bookmarkEnd w:id="64"/>
      <w:bookmarkEnd w:id="65"/>
      <w:bookmarkEnd w:id="66"/>
    </w:p>
    <w:p w14:paraId="14227856" w14:textId="2DAC92AF" w:rsidR="00AA60A2" w:rsidRPr="00246455" w:rsidRDefault="00AA60A2" w:rsidP="001C2694">
      <w:pPr>
        <w:ind w:firstLine="0"/>
        <w:rPr>
          <w:lang w:val="de-DE"/>
        </w:rPr>
      </w:pPr>
      <w:r w:rsidRPr="00246455">
        <w:rPr>
          <w:lang w:val="de-DE"/>
        </w:rPr>
        <w:t>Wenn Sie ein wörtliches Zitat aus einer Quelle verwenden, muss dieses durch doppelte Anführungsstriche als Zitat kenntlich gemacht und mit einer Quellenangabe versehen werden. Die Wiedergabe des Textes erfolgt wörtlich inklusive etwaiger Fehler. In solchen Fällen ist es üblich, die falsch geschriebene Stelle durch (sic!) zu kennzeichnen, um deutlich zu machen, dass es sich tatsächlich um einen Fehler im Original handelt.</w:t>
      </w:r>
    </w:p>
    <w:p w14:paraId="096F468C" w14:textId="77777777" w:rsidR="00AA60A2" w:rsidRPr="00246455" w:rsidRDefault="00AA60A2" w:rsidP="00AA60A2">
      <w:pPr>
        <w:rPr>
          <w:lang w:val="de-DE"/>
        </w:rPr>
      </w:pPr>
      <w:r w:rsidRPr="00246455">
        <w:rPr>
          <w:lang w:val="de-DE"/>
        </w:rPr>
        <w:t>Wenn Sie nur Teile eines Satzes zitieren, können Sie diese mit ihren eigenen Worten einführen. Wird hierbei der zitierte Autor genannt, folgen das Erscheinungsjahr des zitierten Werks und die Nummer der Seite(n), auf der sich die entsprechende Aussage findet, normalerweise in Klammern hinter dem Autorennamen:</w:t>
      </w:r>
    </w:p>
    <w:p w14:paraId="0CF23165" w14:textId="77777777" w:rsidR="00AA60A2" w:rsidRPr="00246455" w:rsidRDefault="00AA60A2" w:rsidP="00AA60A2">
      <w:pPr>
        <w:pStyle w:val="Textkrper"/>
        <w:spacing w:line="360" w:lineRule="auto"/>
        <w:jc w:val="both"/>
        <w:rPr>
          <w:lang w:val="de-DE"/>
        </w:rPr>
      </w:pPr>
    </w:p>
    <w:p w14:paraId="425D9C93" w14:textId="77777777" w:rsidR="00AA60A2" w:rsidRPr="00246455" w:rsidRDefault="00AA60A2" w:rsidP="00965A28">
      <w:pPr>
        <w:ind w:firstLine="0"/>
        <w:rPr>
          <w:lang w:val="de-DE"/>
        </w:rPr>
      </w:pPr>
      <w:r w:rsidRPr="001C2694">
        <w:rPr>
          <w:b/>
          <w:lang w:val="de-DE"/>
        </w:rPr>
        <w:t>Beispiel</w:t>
      </w:r>
      <w:r w:rsidRPr="00246455">
        <w:rPr>
          <w:b/>
          <w:lang w:val="de-DE"/>
        </w:rPr>
        <w:t xml:space="preserve"> 3</w:t>
      </w:r>
      <w:r w:rsidRPr="00246455">
        <w:rPr>
          <w:lang w:val="de-DE"/>
        </w:rPr>
        <w:t xml:space="preserve">: Zitat eines Teilsatzes aus einem 1988 erschienenen Artikel </w:t>
      </w:r>
      <w:proofErr w:type="spellStart"/>
      <w:r w:rsidRPr="00246455">
        <w:rPr>
          <w:lang w:val="de-DE"/>
        </w:rPr>
        <w:t>Hajdús</w:t>
      </w:r>
      <w:proofErr w:type="spellEnd"/>
    </w:p>
    <w:p w14:paraId="1C4C85AD" w14:textId="77777777" w:rsidR="00AA60A2" w:rsidRPr="00246455" w:rsidRDefault="00AA60A2" w:rsidP="00965A28">
      <w:pPr>
        <w:ind w:firstLine="0"/>
        <w:rPr>
          <w:lang w:val="de-DE"/>
        </w:rPr>
      </w:pPr>
      <w:r w:rsidRPr="00246455">
        <w:rPr>
          <w:lang w:val="de-DE"/>
        </w:rPr>
        <w:t xml:space="preserve">Das </w:t>
      </w:r>
      <w:proofErr w:type="spellStart"/>
      <w:r w:rsidRPr="00246455">
        <w:rPr>
          <w:lang w:val="de-DE"/>
        </w:rPr>
        <w:t>Jurakische</w:t>
      </w:r>
      <w:proofErr w:type="spellEnd"/>
      <w:r w:rsidRPr="00246455">
        <w:rPr>
          <w:lang w:val="de-DE"/>
        </w:rPr>
        <w:t xml:space="preserve"> verfügt laut </w:t>
      </w:r>
      <w:proofErr w:type="spellStart"/>
      <w:r w:rsidRPr="00246455">
        <w:rPr>
          <w:lang w:val="de-DE"/>
        </w:rPr>
        <w:t>Hajdú</w:t>
      </w:r>
      <w:proofErr w:type="spellEnd"/>
      <w:r w:rsidRPr="00246455">
        <w:rPr>
          <w:lang w:val="de-DE"/>
        </w:rPr>
        <w:t xml:space="preserve"> (1988: 15) über „eine Unmenge von Adverbien, die eigentlich als defektive Substantivformen, oder als verschiedene Kasusformen der Pronomina und anderer Hilfswörter zu beurteilen sind.“</w:t>
      </w:r>
    </w:p>
    <w:p w14:paraId="3EB10242" w14:textId="77777777" w:rsidR="00AA60A2" w:rsidRPr="00246455" w:rsidRDefault="00AA60A2" w:rsidP="00AA60A2">
      <w:pPr>
        <w:rPr>
          <w:lang w:val="de-DE"/>
        </w:rPr>
      </w:pPr>
    </w:p>
    <w:p w14:paraId="27B07199" w14:textId="77777777" w:rsidR="00AA60A2" w:rsidRPr="00246455" w:rsidRDefault="00AA60A2" w:rsidP="00AA60A2">
      <w:pPr>
        <w:rPr>
          <w:lang w:val="de-DE"/>
        </w:rPr>
      </w:pPr>
      <w:r w:rsidRPr="00246455">
        <w:rPr>
          <w:lang w:val="de-DE"/>
        </w:rPr>
        <w:t>Die Quellenangabe kann auch hinter dem Zitat angefügt werden. Diese Zitierweise ist vor allem dann üblich, wenn vollständige Sätze wörtlich wiedergegeben werden. Der Name des Autors steht dann ebenfalls in der Klammer, eine weitere Klammer für die Jahreszahl ist nicht notwendig. Wenn Sie etwas typographisch hervorheben, das im Original nicht hervorgehoben war, so weisen Sie darauf ebenfalls in der Klammer hin. Das vorherige Beispiel könnte dann etwa so aussehen:</w:t>
      </w:r>
    </w:p>
    <w:p w14:paraId="3702C955" w14:textId="77777777" w:rsidR="00AA60A2" w:rsidRPr="00246455" w:rsidRDefault="00AA60A2" w:rsidP="00AA60A2">
      <w:pPr>
        <w:rPr>
          <w:lang w:val="de-DE"/>
        </w:rPr>
      </w:pPr>
    </w:p>
    <w:p w14:paraId="00F2980D" w14:textId="77777777" w:rsidR="00AA60A2" w:rsidRPr="00246455" w:rsidRDefault="00AA60A2" w:rsidP="00965A28">
      <w:pPr>
        <w:ind w:firstLine="0"/>
        <w:rPr>
          <w:lang w:val="de-DE"/>
        </w:rPr>
      </w:pPr>
      <w:r w:rsidRPr="001C2694">
        <w:rPr>
          <w:b/>
          <w:lang w:val="de-DE"/>
        </w:rPr>
        <w:t>Beispiel</w:t>
      </w:r>
      <w:r w:rsidRPr="00246455">
        <w:rPr>
          <w:b/>
          <w:lang w:val="de-DE"/>
        </w:rPr>
        <w:t xml:space="preserve"> 4</w:t>
      </w:r>
      <w:r w:rsidRPr="00246455">
        <w:rPr>
          <w:lang w:val="de-DE"/>
        </w:rPr>
        <w:t xml:space="preserve">: Zitat eines vollständigen Satzes aus </w:t>
      </w:r>
      <w:proofErr w:type="spellStart"/>
      <w:r w:rsidRPr="00246455">
        <w:rPr>
          <w:lang w:val="de-DE"/>
        </w:rPr>
        <w:t>Hajdú</w:t>
      </w:r>
      <w:proofErr w:type="spellEnd"/>
      <w:r w:rsidRPr="00246455">
        <w:rPr>
          <w:lang w:val="de-DE"/>
        </w:rPr>
        <w:t xml:space="preserve"> 1988</w:t>
      </w:r>
    </w:p>
    <w:p w14:paraId="75BFD9D9" w14:textId="77777777" w:rsidR="00AA60A2" w:rsidRPr="00246455" w:rsidRDefault="00AA60A2" w:rsidP="00965A28">
      <w:pPr>
        <w:ind w:firstLine="0"/>
        <w:rPr>
          <w:lang w:val="de-DE"/>
        </w:rPr>
      </w:pPr>
      <w:r w:rsidRPr="00246455">
        <w:rPr>
          <w:lang w:val="de-DE"/>
        </w:rPr>
        <w:t xml:space="preserve">„Im </w:t>
      </w:r>
      <w:proofErr w:type="spellStart"/>
      <w:r w:rsidRPr="00246455">
        <w:rPr>
          <w:lang w:val="de-DE"/>
        </w:rPr>
        <w:t>Jurakischen</w:t>
      </w:r>
      <w:proofErr w:type="spellEnd"/>
      <w:r w:rsidRPr="00246455">
        <w:rPr>
          <w:lang w:val="de-DE"/>
        </w:rPr>
        <w:t xml:space="preserve"> gibt es eine Unmenge von </w:t>
      </w:r>
      <w:r w:rsidRPr="00246455">
        <w:rPr>
          <w:b/>
          <w:lang w:val="de-DE"/>
        </w:rPr>
        <w:t>Adverbien</w:t>
      </w:r>
      <w:r w:rsidRPr="00246455">
        <w:rPr>
          <w:lang w:val="de-DE"/>
        </w:rPr>
        <w:t>, die eigentlich als defektive Substantivformen, oder als verschiedene Kasusformen der Pronomina und anderer Hilfswörter zu beurteilen sind.“ (</w:t>
      </w:r>
      <w:proofErr w:type="spellStart"/>
      <w:r w:rsidRPr="00246455">
        <w:rPr>
          <w:lang w:val="de-DE"/>
        </w:rPr>
        <w:t>Hajdú</w:t>
      </w:r>
      <w:proofErr w:type="spellEnd"/>
      <w:r w:rsidRPr="00246455">
        <w:rPr>
          <w:lang w:val="de-DE"/>
        </w:rPr>
        <w:t xml:space="preserve"> 1988: 15; Hervorhebung</w:t>
      </w:r>
      <w:r w:rsidRPr="00246455">
        <w:rPr>
          <w:spacing w:val="-12"/>
          <w:lang w:val="de-DE"/>
        </w:rPr>
        <w:t xml:space="preserve"> </w:t>
      </w:r>
      <w:r w:rsidRPr="00246455">
        <w:rPr>
          <w:lang w:val="de-DE"/>
        </w:rPr>
        <w:t>XY)</w:t>
      </w:r>
    </w:p>
    <w:p w14:paraId="5C1563B3" w14:textId="77777777" w:rsidR="00AA60A2" w:rsidRPr="00246455" w:rsidRDefault="00AA60A2" w:rsidP="00AA60A2">
      <w:pPr>
        <w:rPr>
          <w:lang w:val="de-DE"/>
        </w:rPr>
      </w:pPr>
    </w:p>
    <w:p w14:paraId="3B9EB7CC" w14:textId="77777777" w:rsidR="00AA60A2" w:rsidRPr="00246455" w:rsidRDefault="00AA60A2" w:rsidP="00AA60A2">
      <w:pPr>
        <w:rPr>
          <w:lang w:val="de-DE"/>
        </w:rPr>
      </w:pPr>
      <w:r w:rsidRPr="00246455">
        <w:rPr>
          <w:lang w:val="de-DE"/>
        </w:rPr>
        <w:t>Welche dieser beiden Möglichkeiten gewählt wird, hängt weitestgehend davon ab, wie Sie Ihren eigenen Text gestalten möchten. Wichtig ist, dass das wörtliche Zitat als solches eindeutig kenntlich gemacht wird und die Quellenangabe eindeutig dem Zitat zugeordnet werden kann.</w:t>
      </w:r>
    </w:p>
    <w:p w14:paraId="720E346A" w14:textId="63A2A6BE" w:rsidR="00AA60A2" w:rsidRPr="00246455" w:rsidRDefault="00AA60A2" w:rsidP="001C2694">
      <w:pPr>
        <w:rPr>
          <w:lang w:val="de-DE"/>
        </w:rPr>
      </w:pPr>
      <w:r w:rsidRPr="00246455">
        <w:rPr>
          <w:lang w:val="de-DE"/>
        </w:rPr>
        <w:t xml:space="preserve">Wenn Sie etwas aus dem Zitat auslassen möchten, weil es beispielsweise für Ihren Text nicht relevant ist, können Sie dies auch tun; Sie müssen aber die Auslassung durch eckige </w:t>
      </w:r>
      <w:r w:rsidRPr="00246455">
        <w:rPr>
          <w:lang w:val="de-DE"/>
        </w:rPr>
        <w:lastRenderedPageBreak/>
        <w:t>Klammern und drei Punkte an der betreffenden Stelle im Zitat kenntlich machen. Mit solchen Auslassungen sollten Sie sehr vorsichtig sein. Sie dürfen damit nicht den intendierten Sinn der Aussage verändern, sondern höchstens für Ihre Darstellung überflüssige Informationen weglassen. Im Zweifelsfall lassen Sie das Zitat lieber unverändert.</w:t>
      </w:r>
    </w:p>
    <w:p w14:paraId="25FDC2AA" w14:textId="77777777" w:rsidR="00AA60A2" w:rsidRPr="00246455" w:rsidRDefault="00AA60A2" w:rsidP="00AA60A2">
      <w:pPr>
        <w:rPr>
          <w:lang w:val="de-DE"/>
        </w:rPr>
      </w:pPr>
      <w:r w:rsidRPr="00246455">
        <w:rPr>
          <w:lang w:val="de-DE"/>
        </w:rPr>
        <w:t>Wenn mehrmals hintereinander dasselbe Werk zitiert wird, kann man statt der Angabe von Autor und Erscheinungsjahr auch „a.a.O.“ (= am angegebenen Ort) schreiben, gefolgt von der Seitenzahl. Wenn nicht nur dasselbe Werk zitiert wird, sondern auch dieselbe Seite, kann „ebd.“ (= ebenda) ohne weitere Angaben verwendet werden. Im Allgemeinen ist bei der Verwendung dieser Abkürzungen Vorsicht geboten – da Texte zumeist mehrfach umgeschrieben werden, bis die endgültige Fassung erstellt ist, kann es durch das Hinzukommen oder Wegfallen von Textstellen mit Zitaten zu falschen Bezügen kommen.</w:t>
      </w:r>
    </w:p>
    <w:p w14:paraId="29A30A96" w14:textId="77777777" w:rsidR="00AA60A2" w:rsidRPr="00246455" w:rsidRDefault="00AA60A2" w:rsidP="00AA60A2">
      <w:pPr>
        <w:pStyle w:val="berschrift2"/>
        <w:rPr>
          <w:lang w:val="de-DE"/>
        </w:rPr>
      </w:pPr>
      <w:bookmarkStart w:id="67" w:name="_Toc193965620"/>
      <w:bookmarkStart w:id="68" w:name="_Toc211256634"/>
      <w:r w:rsidRPr="00246455">
        <w:rPr>
          <w:lang w:val="de-DE"/>
        </w:rPr>
        <w:t>Fremdsprachliche direkte Zitate</w:t>
      </w:r>
      <w:bookmarkEnd w:id="67"/>
      <w:bookmarkEnd w:id="68"/>
    </w:p>
    <w:p w14:paraId="5083C89D" w14:textId="77777777" w:rsidR="00AA60A2" w:rsidRPr="00246455" w:rsidRDefault="00AA60A2" w:rsidP="001D4731">
      <w:pPr>
        <w:ind w:firstLine="0"/>
        <w:rPr>
          <w:lang w:val="de-DE"/>
        </w:rPr>
      </w:pPr>
      <w:r w:rsidRPr="00246455">
        <w:rPr>
          <w:lang w:val="de-DE"/>
        </w:rPr>
        <w:t>Wenn Sie Textstellen aus fremdsprachigen Werken zitieren, sollten Sie mit der Kursleitung absprechen, wie diese anzuführen sind, und Ihre Wahl gegebenenfalls in der Einleitung erläutern. Es gibt verschiedene Möglichkeiten:</w:t>
      </w:r>
    </w:p>
    <w:p w14:paraId="6AB41FBA" w14:textId="77777777" w:rsidR="00AA60A2" w:rsidRPr="001D4731" w:rsidRDefault="00AA60A2" w:rsidP="00AA60A2">
      <w:pPr>
        <w:pStyle w:val="Listenabsatz"/>
        <w:numPr>
          <w:ilvl w:val="0"/>
          <w:numId w:val="43"/>
        </w:numPr>
        <w:rPr>
          <w:lang w:val="de-DE"/>
        </w:rPr>
      </w:pPr>
      <w:r w:rsidRPr="001D4731">
        <w:rPr>
          <w:lang w:val="de-DE"/>
        </w:rPr>
        <w:t>die Textstelle wird nur in der Fremdsprache</w:t>
      </w:r>
      <w:r w:rsidRPr="001D4731">
        <w:rPr>
          <w:spacing w:val="-4"/>
          <w:lang w:val="de-DE"/>
        </w:rPr>
        <w:t xml:space="preserve"> </w:t>
      </w:r>
      <w:r w:rsidRPr="001D4731">
        <w:rPr>
          <w:lang w:val="de-DE"/>
        </w:rPr>
        <w:t>angeführt;</w:t>
      </w:r>
    </w:p>
    <w:p w14:paraId="512BF5D1" w14:textId="77777777" w:rsidR="00AA60A2" w:rsidRPr="001D4731" w:rsidRDefault="00AA60A2" w:rsidP="00AA60A2">
      <w:pPr>
        <w:pStyle w:val="Listenabsatz"/>
        <w:numPr>
          <w:ilvl w:val="0"/>
          <w:numId w:val="43"/>
        </w:numPr>
        <w:rPr>
          <w:lang w:val="de-DE"/>
        </w:rPr>
      </w:pPr>
      <w:r w:rsidRPr="001D4731">
        <w:rPr>
          <w:lang w:val="de-DE"/>
        </w:rPr>
        <w:t>die Textstelle wird nur in deutscher Übersetzung</w:t>
      </w:r>
      <w:r w:rsidRPr="001D4731">
        <w:rPr>
          <w:spacing w:val="-3"/>
          <w:lang w:val="de-DE"/>
        </w:rPr>
        <w:t xml:space="preserve"> </w:t>
      </w:r>
      <w:r w:rsidRPr="001D4731">
        <w:rPr>
          <w:lang w:val="de-DE"/>
        </w:rPr>
        <w:t>angeführt.</w:t>
      </w:r>
    </w:p>
    <w:p w14:paraId="1E82451E" w14:textId="77777777" w:rsidR="00AA60A2" w:rsidRPr="00246455" w:rsidRDefault="00AA60A2" w:rsidP="00AA60A2">
      <w:pPr>
        <w:rPr>
          <w:lang w:val="de-DE"/>
        </w:rPr>
      </w:pPr>
      <w:r w:rsidRPr="00246455">
        <w:rPr>
          <w:lang w:val="de-DE"/>
        </w:rPr>
        <w:t>Wenn Sie Übersetzungen anführen, so sollten Sie diese für den Leser als</w:t>
      </w:r>
      <w:r w:rsidRPr="00246455">
        <w:rPr>
          <w:spacing w:val="33"/>
          <w:lang w:val="de-DE"/>
        </w:rPr>
        <w:t xml:space="preserve"> </w:t>
      </w:r>
      <w:r w:rsidRPr="00246455">
        <w:rPr>
          <w:lang w:val="de-DE"/>
        </w:rPr>
        <w:t>solche kennzeichnen. Zudem ist es üblich anzugeben, wer die Übersetzung angefertigt hat; stammt sie von Ihnen, so können Sie dies zum Beispiel durch Ihre Initialen</w:t>
      </w:r>
      <w:r w:rsidRPr="00246455">
        <w:rPr>
          <w:spacing w:val="-21"/>
          <w:lang w:val="de-DE"/>
        </w:rPr>
        <w:t xml:space="preserve"> </w:t>
      </w:r>
      <w:r w:rsidRPr="00246455">
        <w:rPr>
          <w:lang w:val="de-DE"/>
        </w:rPr>
        <w:t>kennzeichnen:</w:t>
      </w:r>
    </w:p>
    <w:p w14:paraId="06A262D9" w14:textId="77777777" w:rsidR="00AA60A2" w:rsidRPr="00246455" w:rsidRDefault="00AA60A2" w:rsidP="00AA60A2">
      <w:pPr>
        <w:rPr>
          <w:highlight w:val="yellow"/>
          <w:lang w:val="de-DE"/>
        </w:rPr>
      </w:pPr>
    </w:p>
    <w:p w14:paraId="1EB6D53B" w14:textId="58035DAA" w:rsidR="00AA60A2" w:rsidRPr="00246455" w:rsidRDefault="00AA60A2" w:rsidP="00965A28">
      <w:pPr>
        <w:ind w:firstLine="0"/>
        <w:rPr>
          <w:lang w:val="de-DE"/>
        </w:rPr>
      </w:pPr>
      <w:r w:rsidRPr="00246455">
        <w:rPr>
          <w:b/>
          <w:lang w:val="de-DE"/>
        </w:rPr>
        <w:t xml:space="preserve">Beispiel </w:t>
      </w:r>
      <w:r w:rsidR="001D4731">
        <w:rPr>
          <w:b/>
          <w:lang w:val="de-DE"/>
        </w:rPr>
        <w:t>5</w:t>
      </w:r>
      <w:r w:rsidRPr="00246455">
        <w:rPr>
          <w:lang w:val="de-DE"/>
        </w:rPr>
        <w:t xml:space="preserve">: „Im </w:t>
      </w:r>
      <w:proofErr w:type="spellStart"/>
      <w:r w:rsidRPr="00246455">
        <w:rPr>
          <w:lang w:val="de-DE"/>
        </w:rPr>
        <w:t>Nganasanischen</w:t>
      </w:r>
      <w:proofErr w:type="spellEnd"/>
      <w:r w:rsidRPr="00246455">
        <w:rPr>
          <w:lang w:val="de-DE"/>
        </w:rPr>
        <w:t xml:space="preserve"> können Substantive und Adjektive in den meisten Fällen aufgrund ihrer morphologischen Eigenschaften relativ gut getrennt werden.“ (Wagner-Nagy 2002: 86; Übersetzung XY)</w:t>
      </w:r>
    </w:p>
    <w:p w14:paraId="724B3711" w14:textId="77777777" w:rsidR="00AA60A2" w:rsidRPr="00246455" w:rsidRDefault="00AA60A2" w:rsidP="00AA60A2">
      <w:pPr>
        <w:pStyle w:val="berschrift2"/>
        <w:rPr>
          <w:lang w:val="de-DE"/>
        </w:rPr>
      </w:pPr>
      <w:bookmarkStart w:id="69" w:name="_Toc522798243"/>
      <w:bookmarkStart w:id="70" w:name="_Toc193965621"/>
      <w:bookmarkStart w:id="71" w:name="_Toc211256635"/>
      <w:r w:rsidRPr="00246455">
        <w:rPr>
          <w:lang w:val="de-DE"/>
        </w:rPr>
        <w:t>Indirekte</w:t>
      </w:r>
      <w:r w:rsidRPr="00246455">
        <w:rPr>
          <w:spacing w:val="-1"/>
          <w:lang w:val="de-DE"/>
        </w:rPr>
        <w:t xml:space="preserve"> </w:t>
      </w:r>
      <w:r w:rsidRPr="00246455">
        <w:rPr>
          <w:lang w:val="de-DE"/>
        </w:rPr>
        <w:t>Zitate</w:t>
      </w:r>
      <w:bookmarkEnd w:id="69"/>
      <w:bookmarkEnd w:id="70"/>
      <w:bookmarkEnd w:id="71"/>
    </w:p>
    <w:p w14:paraId="43A3349F" w14:textId="77777777" w:rsidR="00AA60A2" w:rsidRPr="00246455" w:rsidRDefault="00AA60A2" w:rsidP="001D4731">
      <w:pPr>
        <w:ind w:firstLine="0"/>
        <w:rPr>
          <w:lang w:val="de-DE"/>
        </w:rPr>
      </w:pPr>
      <w:r w:rsidRPr="00246455">
        <w:rPr>
          <w:lang w:val="de-DE"/>
        </w:rPr>
        <w:t>Sie können auch eine Aussage aus der Literatur in eigenen Worten wiedergeben. In diesem Fall müssen Sie keine Anführungszeichen setzen, aber die genaue Quellenangabe ist auch hier erforderlich. Wird der Autor im Text genannt, so erfolgt die Quellenangabe im Allgemeinen hinter dessen Namen.</w:t>
      </w:r>
    </w:p>
    <w:p w14:paraId="67269A24" w14:textId="77777777" w:rsidR="00AA60A2" w:rsidRPr="00246455" w:rsidRDefault="00AA60A2" w:rsidP="00AA60A2">
      <w:pPr>
        <w:rPr>
          <w:lang w:val="de-DE"/>
        </w:rPr>
      </w:pPr>
    </w:p>
    <w:p w14:paraId="4EF443E0" w14:textId="13F7AA02" w:rsidR="00AA60A2" w:rsidRPr="00246455" w:rsidRDefault="00AA60A2" w:rsidP="00965A28">
      <w:pPr>
        <w:ind w:firstLine="0"/>
        <w:rPr>
          <w:lang w:val="de-DE"/>
        </w:rPr>
      </w:pPr>
      <w:r w:rsidRPr="00246455">
        <w:rPr>
          <w:b/>
          <w:lang w:val="de-DE"/>
        </w:rPr>
        <w:t xml:space="preserve">Beispiel </w:t>
      </w:r>
      <w:r w:rsidR="001D4731">
        <w:rPr>
          <w:b/>
          <w:lang w:val="de-DE"/>
        </w:rPr>
        <w:t>6</w:t>
      </w:r>
      <w:r w:rsidRPr="00246455">
        <w:rPr>
          <w:lang w:val="de-DE"/>
        </w:rPr>
        <w:t xml:space="preserve">: indirektes Zitat aus </w:t>
      </w:r>
      <w:proofErr w:type="spellStart"/>
      <w:r w:rsidRPr="00246455">
        <w:rPr>
          <w:lang w:val="de-DE"/>
        </w:rPr>
        <w:t>Hajdú</w:t>
      </w:r>
      <w:proofErr w:type="spellEnd"/>
      <w:r w:rsidRPr="00246455">
        <w:rPr>
          <w:lang w:val="de-DE"/>
        </w:rPr>
        <w:t xml:space="preserve"> 1988</w:t>
      </w:r>
    </w:p>
    <w:p w14:paraId="0BDCB854" w14:textId="77777777" w:rsidR="00AA60A2" w:rsidRPr="00246455" w:rsidRDefault="00AA60A2" w:rsidP="00965A28">
      <w:pPr>
        <w:ind w:firstLine="0"/>
        <w:rPr>
          <w:lang w:val="de-DE"/>
        </w:rPr>
      </w:pPr>
      <w:r w:rsidRPr="00246455">
        <w:rPr>
          <w:lang w:val="de-DE"/>
        </w:rPr>
        <w:t xml:space="preserve">Laut </w:t>
      </w:r>
      <w:proofErr w:type="spellStart"/>
      <w:r w:rsidRPr="00246455">
        <w:rPr>
          <w:lang w:val="de-DE"/>
        </w:rPr>
        <w:t>Hajdú</w:t>
      </w:r>
      <w:proofErr w:type="spellEnd"/>
      <w:r w:rsidRPr="00246455">
        <w:rPr>
          <w:lang w:val="de-DE"/>
        </w:rPr>
        <w:t xml:space="preserve"> (1988: 15) gibt es im </w:t>
      </w:r>
      <w:proofErr w:type="spellStart"/>
      <w:r w:rsidRPr="00246455">
        <w:rPr>
          <w:lang w:val="de-DE"/>
        </w:rPr>
        <w:t>Jurakischen</w:t>
      </w:r>
      <w:proofErr w:type="spellEnd"/>
      <w:r w:rsidRPr="00246455">
        <w:rPr>
          <w:lang w:val="de-DE"/>
        </w:rPr>
        <w:t xml:space="preserve"> keine oder nur sehr wenige Bindewörter.</w:t>
      </w:r>
    </w:p>
    <w:p w14:paraId="2D981ABA" w14:textId="77777777" w:rsidR="00AA60A2" w:rsidRPr="00246455" w:rsidRDefault="00AA60A2" w:rsidP="00AA60A2">
      <w:pPr>
        <w:rPr>
          <w:lang w:val="de-DE"/>
        </w:rPr>
      </w:pPr>
    </w:p>
    <w:p w14:paraId="3F460B7E" w14:textId="77777777" w:rsidR="00AA60A2" w:rsidRPr="00246455" w:rsidRDefault="00AA60A2" w:rsidP="00AA60A2">
      <w:pPr>
        <w:rPr>
          <w:lang w:val="de-DE"/>
        </w:rPr>
      </w:pPr>
      <w:r w:rsidRPr="00246455">
        <w:rPr>
          <w:lang w:val="de-DE"/>
        </w:rPr>
        <w:t>Wird der Autor jedoch im laufenden Text nicht erwähnt, so wird die Angabe zumeist an das Ende des Satzes gestellt. Aufgrund der Tatsache, dass hier keine wörtliche Wiedergabe erfolgt, wird in solchen Fällen häufig die Abkürzung „vgl.“ (= vergleiche) verwendet, um Quellenangaben in den Text</w:t>
      </w:r>
      <w:r w:rsidRPr="00246455">
        <w:rPr>
          <w:spacing w:val="-1"/>
          <w:lang w:val="de-DE"/>
        </w:rPr>
        <w:t xml:space="preserve"> </w:t>
      </w:r>
      <w:r w:rsidRPr="00246455">
        <w:rPr>
          <w:lang w:val="de-DE"/>
        </w:rPr>
        <w:t>einzubetten.</w:t>
      </w:r>
    </w:p>
    <w:p w14:paraId="7D33A3E8" w14:textId="77777777" w:rsidR="00AA60A2" w:rsidRPr="00246455" w:rsidRDefault="00AA60A2" w:rsidP="00AA60A2">
      <w:pPr>
        <w:rPr>
          <w:lang w:val="de-DE"/>
        </w:rPr>
      </w:pPr>
    </w:p>
    <w:p w14:paraId="4123F1E5" w14:textId="3BCC33A5" w:rsidR="00AA60A2" w:rsidRPr="00246455" w:rsidRDefault="00AA60A2" w:rsidP="00965A28">
      <w:pPr>
        <w:ind w:firstLine="0"/>
        <w:rPr>
          <w:lang w:val="de-DE"/>
        </w:rPr>
      </w:pPr>
      <w:r w:rsidRPr="00246455">
        <w:rPr>
          <w:b/>
          <w:lang w:val="de-DE"/>
        </w:rPr>
        <w:t xml:space="preserve">Beispiel </w:t>
      </w:r>
      <w:r w:rsidR="001D4731">
        <w:rPr>
          <w:b/>
          <w:lang w:val="de-DE"/>
        </w:rPr>
        <w:t>7</w:t>
      </w:r>
      <w:r w:rsidRPr="00246455">
        <w:rPr>
          <w:lang w:val="de-DE"/>
        </w:rPr>
        <w:t>: Indirektes Zitat mit „vgl.“</w:t>
      </w:r>
    </w:p>
    <w:p w14:paraId="1B03A65A" w14:textId="77777777" w:rsidR="00AA60A2" w:rsidRPr="00246455" w:rsidRDefault="00AA60A2" w:rsidP="00965A28">
      <w:pPr>
        <w:ind w:firstLine="0"/>
        <w:rPr>
          <w:lang w:val="de-DE"/>
        </w:rPr>
      </w:pPr>
      <w:r w:rsidRPr="00246455">
        <w:rPr>
          <w:lang w:val="de-DE"/>
        </w:rPr>
        <w:t xml:space="preserve">Auf Grund von diachronen Entwicklungen lassen sich die Formen der estnischen Nominalflexion heute nicht mehr im gleichen Maße morphologisch segmentieren wie die entsprechenden Formen </w:t>
      </w:r>
      <w:proofErr w:type="gramStart"/>
      <w:r w:rsidRPr="00246455">
        <w:rPr>
          <w:lang w:val="de-DE"/>
        </w:rPr>
        <w:t>des nahe verwandten Finnischen</w:t>
      </w:r>
      <w:proofErr w:type="gramEnd"/>
      <w:r w:rsidRPr="00246455">
        <w:rPr>
          <w:lang w:val="de-DE"/>
        </w:rPr>
        <w:t xml:space="preserve"> (vgl. </w:t>
      </w:r>
      <w:proofErr w:type="spellStart"/>
      <w:r w:rsidRPr="00246455">
        <w:rPr>
          <w:lang w:val="de-DE"/>
        </w:rPr>
        <w:t>Comrie</w:t>
      </w:r>
      <w:proofErr w:type="spellEnd"/>
      <w:r w:rsidRPr="00246455">
        <w:rPr>
          <w:lang w:val="de-DE"/>
        </w:rPr>
        <w:t xml:space="preserve"> 1989: 50–51).</w:t>
      </w:r>
    </w:p>
    <w:p w14:paraId="5D09ACC7" w14:textId="455676CA" w:rsidR="00AA60A2" w:rsidRPr="00246455" w:rsidRDefault="00AA60A2" w:rsidP="00AA60A2">
      <w:pPr>
        <w:pStyle w:val="berschrift2"/>
        <w:rPr>
          <w:lang w:val="de-DE"/>
        </w:rPr>
      </w:pPr>
      <w:bookmarkStart w:id="72" w:name="_Toc522798244"/>
      <w:bookmarkStart w:id="73" w:name="_Toc193965622"/>
      <w:bookmarkStart w:id="74" w:name="_Toc211256636"/>
      <w:r w:rsidRPr="00246455">
        <w:rPr>
          <w:lang w:val="de-DE"/>
        </w:rPr>
        <w:t xml:space="preserve">Zitat </w:t>
      </w:r>
      <w:bookmarkEnd w:id="72"/>
      <w:r w:rsidRPr="00246455">
        <w:rPr>
          <w:lang w:val="de-DE"/>
        </w:rPr>
        <w:t>im Zitat</w:t>
      </w:r>
      <w:bookmarkEnd w:id="73"/>
      <w:bookmarkEnd w:id="74"/>
    </w:p>
    <w:bookmarkEnd w:id="1"/>
    <w:p w14:paraId="511F52C4" w14:textId="315B7662" w:rsidR="00AA60A2" w:rsidRPr="001D4731" w:rsidRDefault="00AA60A2" w:rsidP="001D4731">
      <w:pPr>
        <w:ind w:firstLine="0"/>
        <w:rPr>
          <w:lang w:val="de-DE"/>
        </w:rPr>
      </w:pPr>
      <w:r w:rsidRPr="00246455">
        <w:rPr>
          <w:lang w:val="de-DE"/>
        </w:rPr>
        <w:t>Viele Zitate enthalten selbst Quellenangaben. Wenn dies der Fall ist, sollten Sie die Angaben am Originaltext selbst überprüfen, sofern die Quelle in den hiesigen Bibliotheken vorhanden ist bzw. über Fernleihe bestellt werden kann. Nur wenn die Originalquelle nicht rechtzeitig zu beschaffen sein sollte, können Sie das Zitat trotzdem übernehmen und durch eine entsprechende Fußnote versehen, in der Sie darauf hinweisen, dass Sie die Quelle selbst nicht haben prüfen können. In der Quellenangabe zum entsprechenden Zitat kennzeichnen Sie diesen Vorgang, indem Sie zunächst die Quelle des Originaltextes angeben, gefolgt von „zitiert nach“ und der Quellenangabe des Textes, dem Sie das Zitat entnommen haben. Auf jeden Fall sollten dann beide Quellen in Ihr Literaturverzeichnis aufgenommen werden.</w:t>
      </w:r>
      <w:r w:rsidR="00D66D57" w:rsidRPr="00CF1647">
        <w:br w:type="page"/>
      </w:r>
    </w:p>
    <w:p w14:paraId="42382438" w14:textId="77777777" w:rsidR="00AA60A2" w:rsidRPr="00246455" w:rsidRDefault="00AA60A2" w:rsidP="00AA60A2">
      <w:pPr>
        <w:pStyle w:val="berschrift1"/>
        <w:rPr>
          <w:lang w:val="de-DE"/>
        </w:rPr>
      </w:pPr>
      <w:bookmarkStart w:id="75" w:name="_Toc193965623"/>
      <w:bookmarkStart w:id="76" w:name="_Toc211256637"/>
      <w:r w:rsidRPr="00246455">
        <w:rPr>
          <w:lang w:val="de-DE"/>
        </w:rPr>
        <w:lastRenderedPageBreak/>
        <w:t>Umgang mit Sprachbeispielen</w:t>
      </w:r>
      <w:bookmarkEnd w:id="75"/>
      <w:bookmarkEnd w:id="76"/>
      <w:r w:rsidRPr="00246455">
        <w:rPr>
          <w:lang w:val="de-DE"/>
        </w:rPr>
        <w:t xml:space="preserve"> </w:t>
      </w:r>
    </w:p>
    <w:p w14:paraId="7F61CB41" w14:textId="16F5F29A" w:rsidR="003E5B47" w:rsidRPr="00246455" w:rsidRDefault="003E5B47" w:rsidP="001D4731">
      <w:pPr>
        <w:ind w:firstLine="0"/>
        <w:rPr>
          <w:lang w:val="de-DE"/>
        </w:rPr>
      </w:pPr>
      <w:r w:rsidRPr="00246455">
        <w:rPr>
          <w:lang w:val="de-DE"/>
        </w:rPr>
        <w:t>Insbesondere bei linguistischen Arbeiten sollte Ihre Analyse durch sprachliche Beispiele angemessen untermauert werden, wobei die Beispiele selbst ebenfalls mit einer Quellenangabe versehen werden müssen. Sollten die Daten nicht aus der Literatur übernommen</w:t>
      </w:r>
      <w:r w:rsidR="00965A28">
        <w:rPr>
          <w:lang w:val="de-DE"/>
        </w:rPr>
        <w:t>,</w:t>
      </w:r>
      <w:r w:rsidRPr="00246455">
        <w:rPr>
          <w:lang w:val="de-DE"/>
        </w:rPr>
        <w:t xml:space="preserve"> sondern von Ihnen selbst erhoben worden sein, sollten die Beispiele dennoch eingeordnet werden. Im Allgemeinen gibt man in Klammern ein Kürzel für den betreffenden Informanten an und die Jahreszahl der Befragung. Erläutern Sie in diesem Fall in der Einleitung, wie diese Informationen zu verstehen sind. Wenn Sie Ihren Informanten Anonymität zugesichert haben, dürfen Sie natürlich nicht einfach die Initialen der Informanten verwenden und können auch nur solche Angaben zum soziolinguistischen Hintergrund machen, die dem nicht</w:t>
      </w:r>
      <w:r w:rsidRPr="00246455">
        <w:rPr>
          <w:spacing w:val="-3"/>
          <w:lang w:val="de-DE"/>
        </w:rPr>
        <w:t xml:space="preserve"> </w:t>
      </w:r>
      <w:r w:rsidRPr="00246455">
        <w:rPr>
          <w:lang w:val="de-DE"/>
        </w:rPr>
        <w:t>entgegenstehen.</w:t>
      </w:r>
    </w:p>
    <w:p w14:paraId="65BF89DA" w14:textId="77777777" w:rsidR="003E5B47" w:rsidRPr="00246455" w:rsidRDefault="003E5B47" w:rsidP="003E5B47">
      <w:pPr>
        <w:rPr>
          <w:lang w:val="de-DE"/>
        </w:rPr>
      </w:pPr>
      <w:r w:rsidRPr="00246455">
        <w:rPr>
          <w:lang w:val="de-DE"/>
        </w:rPr>
        <w:t xml:space="preserve">Generell sollten objektsprachliche Äußerungen kursiv gesetzt werden. Bei fremdsprachlichen Beispielen wird hinter dem Originalbeleg die deutsche Bedeutung mittels einfacher Anführungsstriche angegeben, zum Beispiel: Das finnische Wort </w:t>
      </w:r>
      <w:proofErr w:type="spellStart"/>
      <w:r w:rsidRPr="00246455">
        <w:rPr>
          <w:i/>
          <w:lang w:val="de-DE"/>
        </w:rPr>
        <w:t>kivi</w:t>
      </w:r>
      <w:proofErr w:type="spellEnd"/>
      <w:r w:rsidRPr="00246455">
        <w:rPr>
          <w:i/>
          <w:lang w:val="de-DE"/>
        </w:rPr>
        <w:t xml:space="preserve"> </w:t>
      </w:r>
      <w:r w:rsidRPr="00246455">
        <w:rPr>
          <w:lang w:val="de-DE"/>
        </w:rPr>
        <w:t>‚Stein‘ besteht aus zwei Silben.</w:t>
      </w:r>
    </w:p>
    <w:p w14:paraId="0018592D" w14:textId="080EE4F0" w:rsidR="003E5B47" w:rsidRPr="00246455" w:rsidRDefault="003E5B47" w:rsidP="003E5B47">
      <w:pPr>
        <w:rPr>
          <w:lang w:val="de-DE"/>
        </w:rPr>
      </w:pPr>
      <w:r w:rsidRPr="00246455">
        <w:rPr>
          <w:lang w:val="de-DE"/>
        </w:rPr>
        <w:t xml:space="preserve">Bei längeren Beispielen (vor allem bei ganzen Sätzen) sollten Sie die Beispiele in einem eigenen, durchnummerierten Beispielabsatz bringen. Beispiele, die selbst erstellt wurden, sollen als solche gekennzeichnet werden, zum Beispiel durch den Zusatz </w:t>
      </w:r>
      <w:r w:rsidRPr="00246455">
        <w:rPr>
          <w:i/>
          <w:lang w:val="de-DE"/>
        </w:rPr>
        <w:t>eigenes Beispiel</w:t>
      </w:r>
      <w:r w:rsidRPr="00246455">
        <w:rPr>
          <w:lang w:val="de-DE"/>
        </w:rPr>
        <w:t>. Wenn in einer Arbeit Beispiele aus mehreren Sprachen angeführt werden, ist zudem die Sprache zu nennen, aus der das Beispiel stammt:</w:t>
      </w:r>
    </w:p>
    <w:p w14:paraId="6C8B9D1F" w14:textId="77777777" w:rsidR="005B4664" w:rsidRPr="00246455" w:rsidRDefault="005B4664" w:rsidP="005B4664">
      <w:pPr>
        <w:ind w:firstLine="0"/>
        <w:rPr>
          <w:highlight w:val="yellow"/>
          <w:lang w:val="de-DE"/>
        </w:rPr>
      </w:pPr>
    </w:p>
    <w:p w14:paraId="246E01EA" w14:textId="6F9A5B92" w:rsidR="003E5B47" w:rsidRPr="00246455" w:rsidRDefault="005B4664" w:rsidP="005B4664">
      <w:pPr>
        <w:tabs>
          <w:tab w:val="left" w:pos="426"/>
        </w:tabs>
        <w:ind w:firstLine="0"/>
        <w:rPr>
          <w:lang w:val="de-DE"/>
        </w:rPr>
      </w:pPr>
      <w:r w:rsidRPr="001D4731">
        <w:rPr>
          <w:lang w:val="de-DE"/>
        </w:rPr>
        <w:t>(1)</w:t>
      </w:r>
      <w:r w:rsidRPr="001D4731">
        <w:rPr>
          <w:lang w:val="de-DE"/>
        </w:rPr>
        <w:tab/>
      </w:r>
      <w:r w:rsidR="003E5B47" w:rsidRPr="001D4731">
        <w:rPr>
          <w:lang w:val="de-DE"/>
        </w:rPr>
        <w:t>Finnisch (eigenes Beispiel)</w:t>
      </w:r>
    </w:p>
    <w:p w14:paraId="2B4C253B" w14:textId="77777777" w:rsidR="003E5B47" w:rsidRPr="00246455" w:rsidRDefault="003E5B47" w:rsidP="005B4664">
      <w:pPr>
        <w:ind w:firstLine="426"/>
        <w:rPr>
          <w:lang w:val="de-DE"/>
        </w:rPr>
      </w:pPr>
      <w:proofErr w:type="spellStart"/>
      <w:r w:rsidRPr="00246455">
        <w:rPr>
          <w:lang w:val="de-DE"/>
        </w:rPr>
        <w:t>Huomenna</w:t>
      </w:r>
      <w:proofErr w:type="spellEnd"/>
      <w:r w:rsidRPr="00246455">
        <w:rPr>
          <w:lang w:val="de-DE"/>
        </w:rPr>
        <w:t xml:space="preserve"> on </w:t>
      </w:r>
      <w:proofErr w:type="spellStart"/>
      <w:r w:rsidRPr="00246455">
        <w:rPr>
          <w:lang w:val="de-DE"/>
        </w:rPr>
        <w:t>tiistai</w:t>
      </w:r>
      <w:proofErr w:type="spellEnd"/>
      <w:r w:rsidRPr="00246455">
        <w:rPr>
          <w:lang w:val="de-DE"/>
        </w:rPr>
        <w:t>.</w:t>
      </w:r>
    </w:p>
    <w:p w14:paraId="233D1D41" w14:textId="77777777" w:rsidR="003E5B47" w:rsidRPr="00246455" w:rsidRDefault="003E5B47" w:rsidP="005B4664">
      <w:pPr>
        <w:ind w:firstLine="426"/>
        <w:rPr>
          <w:lang w:val="de-DE"/>
        </w:rPr>
      </w:pPr>
      <w:r w:rsidRPr="00246455">
        <w:rPr>
          <w:lang w:val="de-DE"/>
        </w:rPr>
        <w:t xml:space="preserve">‘Morgen ist </w:t>
      </w:r>
      <w:proofErr w:type="gramStart"/>
      <w:r w:rsidRPr="00246455">
        <w:rPr>
          <w:lang w:val="de-DE"/>
        </w:rPr>
        <w:t>Dienstag.’</w:t>
      </w:r>
      <w:proofErr w:type="gramEnd"/>
    </w:p>
    <w:p w14:paraId="7A9811C3" w14:textId="77777777" w:rsidR="003E5B47" w:rsidRPr="00246455" w:rsidRDefault="003E5B47" w:rsidP="003E5B47">
      <w:pPr>
        <w:pStyle w:val="Textkrper"/>
        <w:spacing w:before="8" w:line="360" w:lineRule="auto"/>
        <w:rPr>
          <w:lang w:val="de-DE"/>
        </w:rPr>
      </w:pPr>
    </w:p>
    <w:p w14:paraId="36EE6D29" w14:textId="368538B0" w:rsidR="003E5B47" w:rsidRPr="00246455" w:rsidRDefault="003E5B47" w:rsidP="003E5B47">
      <w:pPr>
        <w:rPr>
          <w:lang w:val="de-DE"/>
        </w:rPr>
      </w:pPr>
      <w:r w:rsidRPr="00246455">
        <w:rPr>
          <w:lang w:val="de-DE"/>
        </w:rPr>
        <w:t xml:space="preserve">Wenn in linguistischen Arbeiten längere fremdsprachliche Beispiele verwendet werden, sollten sie jeweils in einer eigenen Zeile mit einer interlinearen </w:t>
      </w:r>
      <w:proofErr w:type="spellStart"/>
      <w:r w:rsidRPr="00246455">
        <w:rPr>
          <w:lang w:val="de-DE"/>
        </w:rPr>
        <w:t>Morphemübersetzung</w:t>
      </w:r>
      <w:proofErr w:type="spellEnd"/>
      <w:r w:rsidRPr="00246455">
        <w:rPr>
          <w:lang w:val="de-DE"/>
        </w:rPr>
        <w:t xml:space="preserve"> glossiert und mit einer freien deutschen Übersetzung versehen werden. </w:t>
      </w:r>
      <w:r w:rsidR="001D4731">
        <w:rPr>
          <w:lang w:val="de-DE"/>
        </w:rPr>
        <w:t xml:space="preserve">Wenn Sie glossierte Beispiele aus Texten übernehmen und die Glossierung ändern, müssen Sie dies in der Einleitung erwähnen. </w:t>
      </w:r>
      <w:r w:rsidRPr="00246455">
        <w:rPr>
          <w:lang w:val="de-DE"/>
        </w:rPr>
        <w:t xml:space="preserve">Selbstverständlich dürfen auch </w:t>
      </w:r>
      <w:r w:rsidR="001D4731">
        <w:rPr>
          <w:lang w:val="de-DE"/>
        </w:rPr>
        <w:t>bei Sprachbeispielen</w:t>
      </w:r>
      <w:r w:rsidRPr="00246455">
        <w:rPr>
          <w:lang w:val="de-DE"/>
        </w:rPr>
        <w:t xml:space="preserve"> etwaige Quellenangaben und Anmerkungen (z.B. zur Übersetzung) nicht fehlen:</w:t>
      </w:r>
    </w:p>
    <w:p w14:paraId="73DE9987" w14:textId="77777777" w:rsidR="003E5B47" w:rsidRPr="00246455" w:rsidRDefault="003E5B47" w:rsidP="003E5B47">
      <w:pPr>
        <w:pStyle w:val="Textkrper"/>
        <w:spacing w:before="90" w:line="360" w:lineRule="auto"/>
        <w:jc w:val="both"/>
        <w:rPr>
          <w:lang w:val="de-DE"/>
        </w:rPr>
      </w:pPr>
    </w:p>
    <w:p w14:paraId="3DB4D5DE" w14:textId="1E271F7D" w:rsidR="003E5B47" w:rsidRPr="00246455" w:rsidRDefault="005B4664" w:rsidP="005B4664">
      <w:pPr>
        <w:keepNext/>
        <w:tabs>
          <w:tab w:val="left" w:pos="426"/>
        </w:tabs>
        <w:ind w:firstLine="0"/>
        <w:rPr>
          <w:i/>
          <w:lang w:val="de-DE"/>
        </w:rPr>
      </w:pPr>
      <w:r w:rsidRPr="00246455">
        <w:rPr>
          <w:lang w:val="de-DE"/>
        </w:rPr>
        <w:lastRenderedPageBreak/>
        <w:t>(2)</w:t>
      </w:r>
      <w:r w:rsidRPr="00246455">
        <w:rPr>
          <w:lang w:val="de-DE"/>
        </w:rPr>
        <w:tab/>
      </w:r>
      <w:proofErr w:type="spellStart"/>
      <w:r w:rsidR="003E5B47" w:rsidRPr="00246455">
        <w:rPr>
          <w:lang w:val="de-DE"/>
        </w:rPr>
        <w:t>Selkupisch</w:t>
      </w:r>
      <w:proofErr w:type="spellEnd"/>
      <w:r w:rsidR="003E5B47" w:rsidRPr="00246455">
        <w:rPr>
          <w:lang w:val="de-DE"/>
        </w:rPr>
        <w:tab/>
      </w:r>
    </w:p>
    <w:p w14:paraId="5D7D6902" w14:textId="77777777" w:rsidR="003E5B47" w:rsidRPr="00246455" w:rsidRDefault="003E5B47" w:rsidP="005B4664">
      <w:pPr>
        <w:keepNext/>
        <w:ind w:firstLine="426"/>
        <w:rPr>
          <w:i/>
          <w:iCs/>
          <w:lang w:val="de-DE"/>
        </w:rPr>
      </w:pPr>
      <w:proofErr w:type="spellStart"/>
      <w:r w:rsidRPr="00246455">
        <w:rPr>
          <w:i/>
          <w:iCs/>
          <w:lang w:val="de-DE"/>
        </w:rPr>
        <w:t>kanaŋ</w:t>
      </w:r>
      <w:proofErr w:type="spellEnd"/>
      <w:r w:rsidRPr="00246455">
        <w:rPr>
          <w:i/>
          <w:iCs/>
          <w:lang w:val="de-DE"/>
        </w:rPr>
        <w:tab/>
      </w:r>
      <w:r w:rsidRPr="00246455">
        <w:rPr>
          <w:i/>
          <w:iCs/>
          <w:lang w:val="de-DE"/>
        </w:rPr>
        <w:tab/>
      </w:r>
      <w:proofErr w:type="spellStart"/>
      <w:r w:rsidRPr="00246455">
        <w:rPr>
          <w:i/>
          <w:iCs/>
          <w:lang w:val="de-DE"/>
        </w:rPr>
        <w:t>qo</w:t>
      </w:r>
      <w:proofErr w:type="spellEnd"/>
      <w:r w:rsidRPr="00246455">
        <w:rPr>
          <w:i/>
          <w:iCs/>
          <w:lang w:val="de-DE"/>
        </w:rPr>
        <w:t>-</w:t>
      </w:r>
      <w:proofErr w:type="spellStart"/>
      <w:r w:rsidRPr="00246455">
        <w:rPr>
          <w:i/>
          <w:iCs/>
          <w:lang w:val="de-DE"/>
        </w:rPr>
        <w:t>lǯi</w:t>
      </w:r>
      <w:proofErr w:type="spellEnd"/>
      <w:r w:rsidRPr="00246455">
        <w:rPr>
          <w:i/>
          <w:iCs/>
          <w:lang w:val="de-DE"/>
        </w:rPr>
        <w:t>-t</w:t>
      </w:r>
      <w:r w:rsidRPr="00246455">
        <w:rPr>
          <w:i/>
          <w:iCs/>
          <w:lang w:val="de-DE"/>
        </w:rPr>
        <w:tab/>
      </w:r>
      <w:r w:rsidRPr="00246455">
        <w:rPr>
          <w:i/>
          <w:iCs/>
          <w:lang w:val="de-DE"/>
        </w:rPr>
        <w:tab/>
      </w:r>
      <w:proofErr w:type="spellStart"/>
      <w:r w:rsidRPr="00246455">
        <w:rPr>
          <w:i/>
          <w:iCs/>
          <w:lang w:val="de-DE"/>
        </w:rPr>
        <w:t>loqa</w:t>
      </w:r>
      <w:proofErr w:type="spellEnd"/>
      <w:r w:rsidRPr="00246455">
        <w:rPr>
          <w:i/>
          <w:iCs/>
          <w:lang w:val="de-DE"/>
        </w:rPr>
        <w:t>-p</w:t>
      </w:r>
    </w:p>
    <w:p w14:paraId="2F3256E2" w14:textId="77777777" w:rsidR="003E5B47" w:rsidRPr="00CF1647" w:rsidRDefault="003E5B47" w:rsidP="005B4664">
      <w:pPr>
        <w:keepNext/>
        <w:ind w:firstLine="425"/>
      </w:pPr>
      <w:r w:rsidRPr="00CF1647">
        <w:t>dog</w:t>
      </w:r>
      <w:r w:rsidRPr="00CF1647">
        <w:tab/>
      </w:r>
      <w:r w:rsidRPr="00CF1647">
        <w:tab/>
        <w:t>see-</w:t>
      </w:r>
      <w:r w:rsidRPr="00CF1647">
        <w:rPr>
          <w:smallCaps/>
        </w:rPr>
        <w:t>tr-3sg.o</w:t>
      </w:r>
      <w:r w:rsidRPr="00CF1647">
        <w:tab/>
        <w:t>fox-</w:t>
      </w:r>
      <w:r w:rsidRPr="00CF1647">
        <w:rPr>
          <w:smallCaps/>
        </w:rPr>
        <w:t>acc</w:t>
      </w:r>
    </w:p>
    <w:p w14:paraId="393BD7D2" w14:textId="42B5A5F2" w:rsidR="003E5B47" w:rsidRPr="00246455" w:rsidRDefault="003E5B47" w:rsidP="005B4664">
      <w:pPr>
        <w:ind w:firstLine="426"/>
        <w:rPr>
          <w:lang w:val="de-DE"/>
        </w:rPr>
      </w:pPr>
      <w:r w:rsidRPr="00246455">
        <w:rPr>
          <w:lang w:val="de-DE"/>
        </w:rPr>
        <w:t>‚Ein Hund sieht einen Fuchs.‘</w:t>
      </w:r>
      <w:r w:rsidRPr="00246455">
        <w:rPr>
          <w:lang w:val="de-DE"/>
        </w:rPr>
        <w:tab/>
      </w:r>
      <w:r w:rsidRPr="00246455">
        <w:rPr>
          <w:lang w:val="de-DE"/>
        </w:rPr>
        <w:tab/>
      </w:r>
      <w:r w:rsidRPr="00246455">
        <w:rPr>
          <w:lang w:val="de-DE"/>
        </w:rPr>
        <w:tab/>
        <w:t>(TET_1979_TaleFoxDog_flk.001)</w:t>
      </w:r>
    </w:p>
    <w:p w14:paraId="47D36436" w14:textId="77777777" w:rsidR="003E5B47" w:rsidRPr="00246455" w:rsidRDefault="003E5B47" w:rsidP="003E5B47">
      <w:pPr>
        <w:pStyle w:val="Textkrper"/>
        <w:spacing w:before="5" w:line="360" w:lineRule="auto"/>
        <w:rPr>
          <w:lang w:val="de-DE"/>
        </w:rPr>
      </w:pPr>
    </w:p>
    <w:p w14:paraId="21729A52" w14:textId="3DCDD486" w:rsidR="003E5B47" w:rsidRPr="00246455" w:rsidRDefault="003E5B47" w:rsidP="001D4731">
      <w:pPr>
        <w:rPr>
          <w:lang w:val="de-DE"/>
        </w:rPr>
      </w:pPr>
      <w:r w:rsidRPr="00246455">
        <w:rPr>
          <w:lang w:val="de-DE"/>
        </w:rPr>
        <w:t xml:space="preserve">Für die Glossierung von fremdsprachlichen Beispielen gibt es verschiedene </w:t>
      </w:r>
      <w:r w:rsidR="001D4731">
        <w:rPr>
          <w:lang w:val="de-DE"/>
        </w:rPr>
        <w:t>Empfehlungen</w:t>
      </w:r>
      <w:r w:rsidRPr="00246455">
        <w:rPr>
          <w:lang w:val="de-DE"/>
        </w:rPr>
        <w:t xml:space="preserve">. Orientieren Sie sich an den </w:t>
      </w:r>
      <w:r w:rsidRPr="00246455">
        <w:rPr>
          <w:b/>
          <w:lang w:val="de-DE"/>
        </w:rPr>
        <w:t xml:space="preserve">Leipzig </w:t>
      </w:r>
      <w:proofErr w:type="spellStart"/>
      <w:r w:rsidRPr="00246455">
        <w:rPr>
          <w:b/>
          <w:lang w:val="de-DE"/>
        </w:rPr>
        <w:t>Glossing</w:t>
      </w:r>
      <w:proofErr w:type="spellEnd"/>
      <w:r w:rsidRPr="00246455">
        <w:rPr>
          <w:b/>
          <w:lang w:val="de-DE"/>
        </w:rPr>
        <w:t xml:space="preserve"> Rules</w:t>
      </w:r>
      <w:r w:rsidRPr="00246455">
        <w:rPr>
          <w:rStyle w:val="Funotenzeichen"/>
          <w:lang w:val="de-DE"/>
        </w:rPr>
        <w:footnoteReference w:id="3"/>
      </w:r>
      <w:r w:rsidRPr="00246455">
        <w:rPr>
          <w:lang w:val="de-DE"/>
        </w:rPr>
        <w:t>. Wenn Sie Beispiele glossieren, wie im letzten Beispiel, müssen Sie die verwendeten Abkürzungen in einem separaten Abkürzungsverzeichnis erklären (vgl. das Verzeichnis am Anfang dieses Dokuments).</w:t>
      </w:r>
      <w:r w:rsidR="00D66D57" w:rsidRPr="00246455">
        <w:rPr>
          <w:lang w:val="de-DE"/>
        </w:rPr>
        <w:br w:type="page"/>
      </w:r>
    </w:p>
    <w:p w14:paraId="68DE3B62" w14:textId="1FD985F5" w:rsidR="00AA60A2" w:rsidRPr="00246455" w:rsidRDefault="00AA60A2" w:rsidP="00AA60A2">
      <w:pPr>
        <w:pStyle w:val="berschrift1"/>
        <w:rPr>
          <w:lang w:val="de-DE"/>
        </w:rPr>
      </w:pPr>
      <w:bookmarkStart w:id="77" w:name="_Toc193965624"/>
      <w:bookmarkStart w:id="78" w:name="_Toc211256638"/>
      <w:r w:rsidRPr="00246455">
        <w:rPr>
          <w:lang w:val="de-DE"/>
        </w:rPr>
        <w:lastRenderedPageBreak/>
        <w:t>Zitieren von Abbildungen und Tabellen</w:t>
      </w:r>
      <w:bookmarkEnd w:id="77"/>
      <w:bookmarkEnd w:id="78"/>
    </w:p>
    <w:p w14:paraId="18C51465" w14:textId="77777777" w:rsidR="003E5B47" w:rsidRPr="00246455" w:rsidRDefault="003E5B47" w:rsidP="00965A28">
      <w:pPr>
        <w:ind w:firstLine="0"/>
        <w:rPr>
          <w:lang w:val="de-DE" w:bidi="de-DE"/>
        </w:rPr>
      </w:pPr>
      <w:r w:rsidRPr="00246455">
        <w:rPr>
          <w:lang w:val="de-DE" w:bidi="de-DE"/>
        </w:rPr>
        <w:t xml:space="preserve">Tabellen und Abbildungen, die aus fremder Literatur übernommen werden, müssen dementsprechend gekennzeichnet werden. Wie bei Zitaten handelt es sich um geistiges Eigentum Dritter. Angegeben wird der Name der </w:t>
      </w:r>
      <w:proofErr w:type="spellStart"/>
      <w:r w:rsidRPr="00246455">
        <w:rPr>
          <w:lang w:val="de-DE" w:bidi="de-DE"/>
        </w:rPr>
        <w:t>Verfasser:in</w:t>
      </w:r>
      <w:proofErr w:type="spellEnd"/>
      <w:r w:rsidRPr="00246455">
        <w:rPr>
          <w:lang w:val="de-DE" w:bidi="de-DE"/>
        </w:rPr>
        <w:t>, Erscheinungsjahr und Seitenzahl.</w:t>
      </w:r>
    </w:p>
    <w:tbl>
      <w:tblPr>
        <w:tblStyle w:val="Tabellenraster"/>
        <w:tblW w:w="8824" w:type="dxa"/>
        <w:tblInd w:w="215" w:type="dxa"/>
        <w:tblLook w:val="04A0" w:firstRow="1" w:lastRow="0" w:firstColumn="1" w:lastColumn="0" w:noHBand="0" w:noVBand="1"/>
      </w:tblPr>
      <w:tblGrid>
        <w:gridCol w:w="1470"/>
        <w:gridCol w:w="1471"/>
        <w:gridCol w:w="1471"/>
        <w:gridCol w:w="1470"/>
        <w:gridCol w:w="1471"/>
        <w:gridCol w:w="1471"/>
      </w:tblGrid>
      <w:tr w:rsidR="003E5B47" w:rsidRPr="00246455" w14:paraId="5FFF5F8B" w14:textId="77777777" w:rsidTr="00243D3C">
        <w:tc>
          <w:tcPr>
            <w:tcW w:w="1470" w:type="dxa"/>
            <w:tcBorders>
              <w:left w:val="single" w:sz="4" w:space="0" w:color="auto"/>
              <w:bottom w:val="single" w:sz="4" w:space="0" w:color="auto"/>
              <w:right w:val="single" w:sz="4" w:space="0" w:color="auto"/>
            </w:tcBorders>
          </w:tcPr>
          <w:p w14:paraId="7B2DAFFE" w14:textId="77777777" w:rsidR="003E5B47" w:rsidRPr="00246455" w:rsidRDefault="003E5B47" w:rsidP="000778CE">
            <w:pPr>
              <w:pStyle w:val="Textkrper"/>
              <w:spacing w:line="360" w:lineRule="auto"/>
              <w:jc w:val="both"/>
              <w:rPr>
                <w:lang w:val="de-DE" w:bidi="de-DE"/>
              </w:rPr>
            </w:pPr>
          </w:p>
        </w:tc>
        <w:tc>
          <w:tcPr>
            <w:tcW w:w="1471" w:type="dxa"/>
            <w:tcBorders>
              <w:left w:val="single" w:sz="4" w:space="0" w:color="auto"/>
              <w:bottom w:val="single" w:sz="4" w:space="0" w:color="auto"/>
              <w:right w:val="single" w:sz="4" w:space="0" w:color="auto"/>
            </w:tcBorders>
          </w:tcPr>
          <w:p w14:paraId="22C59A7D" w14:textId="77777777" w:rsidR="003E5B47" w:rsidRPr="00246455" w:rsidRDefault="003E5B47" w:rsidP="000778CE">
            <w:pPr>
              <w:pStyle w:val="Textkrper"/>
              <w:spacing w:line="360" w:lineRule="auto"/>
              <w:jc w:val="both"/>
              <w:rPr>
                <w:i/>
                <w:lang w:val="de-DE" w:bidi="de-DE"/>
              </w:rPr>
            </w:pPr>
            <w:r w:rsidRPr="00246455">
              <w:rPr>
                <w:i/>
                <w:lang w:val="de-DE" w:bidi="de-DE"/>
              </w:rPr>
              <w:t>1</w:t>
            </w:r>
          </w:p>
        </w:tc>
        <w:tc>
          <w:tcPr>
            <w:tcW w:w="1471" w:type="dxa"/>
            <w:tcBorders>
              <w:left w:val="single" w:sz="4" w:space="0" w:color="auto"/>
              <w:bottom w:val="single" w:sz="4" w:space="0" w:color="auto"/>
              <w:right w:val="single" w:sz="4" w:space="0" w:color="auto"/>
            </w:tcBorders>
          </w:tcPr>
          <w:p w14:paraId="11C46097" w14:textId="77777777" w:rsidR="003E5B47" w:rsidRPr="00246455" w:rsidRDefault="003E5B47" w:rsidP="000778CE">
            <w:pPr>
              <w:pStyle w:val="Textkrper"/>
              <w:spacing w:line="360" w:lineRule="auto"/>
              <w:jc w:val="both"/>
              <w:rPr>
                <w:i/>
                <w:lang w:val="de-DE" w:bidi="de-DE"/>
              </w:rPr>
            </w:pPr>
            <w:r w:rsidRPr="00246455">
              <w:rPr>
                <w:i/>
                <w:lang w:val="de-DE" w:bidi="de-DE"/>
              </w:rPr>
              <w:t>2</w:t>
            </w:r>
          </w:p>
        </w:tc>
        <w:tc>
          <w:tcPr>
            <w:tcW w:w="1470" w:type="dxa"/>
            <w:tcBorders>
              <w:left w:val="single" w:sz="4" w:space="0" w:color="auto"/>
              <w:bottom w:val="single" w:sz="4" w:space="0" w:color="auto"/>
              <w:right w:val="single" w:sz="4" w:space="0" w:color="auto"/>
            </w:tcBorders>
          </w:tcPr>
          <w:p w14:paraId="35BA36A8" w14:textId="77777777" w:rsidR="003E5B47" w:rsidRPr="00246455" w:rsidRDefault="003E5B47" w:rsidP="000778CE">
            <w:pPr>
              <w:pStyle w:val="Textkrper"/>
              <w:spacing w:line="360" w:lineRule="auto"/>
              <w:jc w:val="both"/>
              <w:rPr>
                <w:i/>
                <w:lang w:val="de-DE" w:bidi="de-DE"/>
              </w:rPr>
            </w:pPr>
            <w:r w:rsidRPr="00246455">
              <w:rPr>
                <w:i/>
                <w:lang w:val="de-DE" w:bidi="de-DE"/>
              </w:rPr>
              <w:t>3</w:t>
            </w:r>
          </w:p>
        </w:tc>
        <w:tc>
          <w:tcPr>
            <w:tcW w:w="1471" w:type="dxa"/>
            <w:tcBorders>
              <w:left w:val="single" w:sz="4" w:space="0" w:color="auto"/>
              <w:bottom w:val="single" w:sz="4" w:space="0" w:color="auto"/>
              <w:right w:val="single" w:sz="4" w:space="0" w:color="auto"/>
            </w:tcBorders>
          </w:tcPr>
          <w:p w14:paraId="43CF8E8B" w14:textId="77777777" w:rsidR="003E5B47" w:rsidRPr="00246455" w:rsidRDefault="003E5B47" w:rsidP="000778CE">
            <w:pPr>
              <w:pStyle w:val="Textkrper"/>
              <w:spacing w:line="360" w:lineRule="auto"/>
              <w:jc w:val="both"/>
              <w:rPr>
                <w:i/>
                <w:lang w:val="de-DE" w:bidi="de-DE"/>
              </w:rPr>
            </w:pPr>
            <w:r w:rsidRPr="00246455">
              <w:rPr>
                <w:i/>
                <w:lang w:val="de-DE" w:bidi="de-DE"/>
              </w:rPr>
              <w:t>4</w:t>
            </w:r>
          </w:p>
        </w:tc>
        <w:tc>
          <w:tcPr>
            <w:tcW w:w="1471" w:type="dxa"/>
            <w:tcBorders>
              <w:left w:val="single" w:sz="4" w:space="0" w:color="auto"/>
              <w:bottom w:val="single" w:sz="4" w:space="0" w:color="auto"/>
              <w:right w:val="single" w:sz="4" w:space="0" w:color="auto"/>
            </w:tcBorders>
          </w:tcPr>
          <w:p w14:paraId="0C9C373A" w14:textId="77777777" w:rsidR="003E5B47" w:rsidRPr="00246455" w:rsidRDefault="003E5B47" w:rsidP="000778CE">
            <w:pPr>
              <w:pStyle w:val="Textkrper"/>
              <w:spacing w:line="360" w:lineRule="auto"/>
              <w:jc w:val="both"/>
              <w:rPr>
                <w:i/>
                <w:lang w:val="de-DE" w:bidi="de-DE"/>
              </w:rPr>
            </w:pPr>
            <w:r w:rsidRPr="00246455">
              <w:rPr>
                <w:i/>
                <w:lang w:val="de-DE" w:bidi="de-DE"/>
              </w:rPr>
              <w:t>5</w:t>
            </w:r>
          </w:p>
        </w:tc>
      </w:tr>
      <w:tr w:rsidR="003E5B47" w:rsidRPr="00246455" w14:paraId="3A5F37E4" w14:textId="77777777" w:rsidTr="00243D3C">
        <w:tc>
          <w:tcPr>
            <w:tcW w:w="1470" w:type="dxa"/>
            <w:tcBorders>
              <w:top w:val="single" w:sz="4" w:space="0" w:color="auto"/>
              <w:left w:val="single" w:sz="4" w:space="0" w:color="auto"/>
              <w:bottom w:val="nil"/>
              <w:right w:val="single" w:sz="4" w:space="0" w:color="auto"/>
            </w:tcBorders>
          </w:tcPr>
          <w:p w14:paraId="63014F88" w14:textId="77777777" w:rsidR="003E5B47" w:rsidRPr="00246455" w:rsidRDefault="003E5B47" w:rsidP="000778CE">
            <w:pPr>
              <w:pStyle w:val="Textkrper"/>
              <w:spacing w:line="360" w:lineRule="auto"/>
              <w:jc w:val="both"/>
              <w:rPr>
                <w:lang w:val="de-DE" w:bidi="de-DE"/>
              </w:rPr>
            </w:pPr>
            <w:proofErr w:type="spellStart"/>
            <w:r w:rsidRPr="00246455">
              <w:rPr>
                <w:lang w:val="de-DE" w:bidi="de-DE"/>
              </w:rPr>
              <w:t>Glides</w:t>
            </w:r>
            <w:proofErr w:type="spellEnd"/>
          </w:p>
        </w:tc>
        <w:tc>
          <w:tcPr>
            <w:tcW w:w="1471" w:type="dxa"/>
            <w:tcBorders>
              <w:top w:val="single" w:sz="4" w:space="0" w:color="auto"/>
              <w:left w:val="single" w:sz="4" w:space="0" w:color="auto"/>
              <w:bottom w:val="nil"/>
              <w:right w:val="single" w:sz="4" w:space="0" w:color="auto"/>
            </w:tcBorders>
          </w:tcPr>
          <w:p w14:paraId="4454EDCC" w14:textId="77777777" w:rsidR="003E5B47" w:rsidRPr="00246455" w:rsidRDefault="003E5B47" w:rsidP="000778CE">
            <w:pPr>
              <w:pStyle w:val="Textkrper"/>
              <w:spacing w:line="360" w:lineRule="auto"/>
              <w:jc w:val="both"/>
              <w:rPr>
                <w:lang w:val="de-DE" w:bidi="de-DE"/>
              </w:rPr>
            </w:pPr>
            <w:r w:rsidRPr="00246455">
              <w:rPr>
                <w:lang w:val="de-DE" w:bidi="de-DE"/>
              </w:rPr>
              <w:t>*w</w:t>
            </w:r>
          </w:p>
        </w:tc>
        <w:tc>
          <w:tcPr>
            <w:tcW w:w="1471" w:type="dxa"/>
            <w:tcBorders>
              <w:top w:val="single" w:sz="4" w:space="0" w:color="auto"/>
              <w:left w:val="single" w:sz="4" w:space="0" w:color="auto"/>
              <w:bottom w:val="nil"/>
              <w:right w:val="single" w:sz="4" w:space="0" w:color="auto"/>
            </w:tcBorders>
          </w:tcPr>
          <w:p w14:paraId="09337957" w14:textId="77777777" w:rsidR="003E5B47" w:rsidRPr="00246455" w:rsidRDefault="003E5B47" w:rsidP="000778CE">
            <w:pPr>
              <w:pStyle w:val="Textkrper"/>
              <w:spacing w:line="360" w:lineRule="auto"/>
              <w:jc w:val="both"/>
              <w:rPr>
                <w:lang w:val="de-DE" w:bidi="de-DE"/>
              </w:rPr>
            </w:pPr>
          </w:p>
        </w:tc>
        <w:tc>
          <w:tcPr>
            <w:tcW w:w="1470" w:type="dxa"/>
            <w:tcBorders>
              <w:top w:val="single" w:sz="4" w:space="0" w:color="auto"/>
              <w:left w:val="single" w:sz="4" w:space="0" w:color="auto"/>
              <w:bottom w:val="nil"/>
              <w:right w:val="single" w:sz="4" w:space="0" w:color="auto"/>
            </w:tcBorders>
          </w:tcPr>
          <w:p w14:paraId="16C2A3FF" w14:textId="77777777" w:rsidR="003E5B47" w:rsidRPr="00246455" w:rsidRDefault="003E5B47" w:rsidP="000778CE">
            <w:pPr>
              <w:pStyle w:val="Textkrper"/>
              <w:spacing w:line="360" w:lineRule="auto"/>
              <w:jc w:val="both"/>
              <w:rPr>
                <w:lang w:val="de-DE" w:bidi="de-DE"/>
              </w:rPr>
            </w:pPr>
          </w:p>
        </w:tc>
        <w:tc>
          <w:tcPr>
            <w:tcW w:w="1471" w:type="dxa"/>
            <w:tcBorders>
              <w:top w:val="single" w:sz="4" w:space="0" w:color="auto"/>
              <w:left w:val="single" w:sz="4" w:space="0" w:color="auto"/>
              <w:bottom w:val="nil"/>
              <w:right w:val="single" w:sz="4" w:space="0" w:color="auto"/>
            </w:tcBorders>
          </w:tcPr>
          <w:p w14:paraId="441A399D" w14:textId="77777777" w:rsidR="003E5B47" w:rsidRPr="00246455" w:rsidRDefault="003E5B47" w:rsidP="000778CE">
            <w:pPr>
              <w:pStyle w:val="Textkrper"/>
              <w:spacing w:line="360" w:lineRule="auto"/>
              <w:jc w:val="both"/>
              <w:rPr>
                <w:lang w:val="de-DE" w:bidi="de-DE"/>
              </w:rPr>
            </w:pPr>
            <w:r w:rsidRPr="00246455">
              <w:rPr>
                <w:lang w:val="de-DE" w:bidi="de-DE"/>
              </w:rPr>
              <w:t>*j</w:t>
            </w:r>
          </w:p>
        </w:tc>
        <w:tc>
          <w:tcPr>
            <w:tcW w:w="1471" w:type="dxa"/>
            <w:tcBorders>
              <w:top w:val="single" w:sz="4" w:space="0" w:color="auto"/>
              <w:left w:val="single" w:sz="4" w:space="0" w:color="auto"/>
              <w:bottom w:val="nil"/>
              <w:right w:val="single" w:sz="4" w:space="0" w:color="auto"/>
            </w:tcBorders>
          </w:tcPr>
          <w:p w14:paraId="3D211CEB" w14:textId="77777777" w:rsidR="003E5B47" w:rsidRPr="00246455" w:rsidRDefault="003E5B47" w:rsidP="000778CE">
            <w:pPr>
              <w:pStyle w:val="Textkrper"/>
              <w:spacing w:line="360" w:lineRule="auto"/>
              <w:jc w:val="both"/>
              <w:rPr>
                <w:lang w:val="de-DE" w:bidi="de-DE"/>
              </w:rPr>
            </w:pPr>
            <w:r w:rsidRPr="00246455">
              <w:rPr>
                <w:lang w:val="de-DE" w:bidi="de-DE"/>
              </w:rPr>
              <w:t>*x</w:t>
            </w:r>
          </w:p>
        </w:tc>
      </w:tr>
      <w:tr w:rsidR="003E5B47" w:rsidRPr="00246455" w14:paraId="611969F6" w14:textId="77777777" w:rsidTr="00243D3C">
        <w:tc>
          <w:tcPr>
            <w:tcW w:w="1470" w:type="dxa"/>
            <w:tcBorders>
              <w:top w:val="nil"/>
              <w:left w:val="single" w:sz="4" w:space="0" w:color="auto"/>
              <w:bottom w:val="nil"/>
              <w:right w:val="single" w:sz="4" w:space="0" w:color="auto"/>
            </w:tcBorders>
          </w:tcPr>
          <w:p w14:paraId="71EFFB78" w14:textId="77777777" w:rsidR="003E5B47" w:rsidRPr="00246455" w:rsidRDefault="003E5B47" w:rsidP="000778CE">
            <w:pPr>
              <w:pStyle w:val="Textkrper"/>
              <w:spacing w:line="360" w:lineRule="auto"/>
              <w:jc w:val="both"/>
              <w:rPr>
                <w:lang w:val="de-DE" w:bidi="de-DE"/>
              </w:rPr>
            </w:pPr>
            <w:r w:rsidRPr="00246455">
              <w:rPr>
                <w:lang w:val="de-DE" w:bidi="de-DE"/>
              </w:rPr>
              <w:t>Nasals</w:t>
            </w:r>
          </w:p>
        </w:tc>
        <w:tc>
          <w:tcPr>
            <w:tcW w:w="1471" w:type="dxa"/>
            <w:tcBorders>
              <w:top w:val="nil"/>
              <w:left w:val="single" w:sz="4" w:space="0" w:color="auto"/>
              <w:bottom w:val="nil"/>
              <w:right w:val="single" w:sz="4" w:space="0" w:color="auto"/>
            </w:tcBorders>
          </w:tcPr>
          <w:p w14:paraId="1E8F1C0A" w14:textId="77777777" w:rsidR="003E5B47" w:rsidRPr="00246455" w:rsidRDefault="003E5B47" w:rsidP="000778CE">
            <w:pPr>
              <w:pStyle w:val="Textkrper"/>
              <w:spacing w:line="360" w:lineRule="auto"/>
              <w:jc w:val="both"/>
              <w:rPr>
                <w:lang w:val="de-DE" w:bidi="de-DE"/>
              </w:rPr>
            </w:pPr>
            <w:r w:rsidRPr="00246455">
              <w:rPr>
                <w:lang w:val="de-DE" w:bidi="de-DE"/>
              </w:rPr>
              <w:t>*m</w:t>
            </w:r>
          </w:p>
        </w:tc>
        <w:tc>
          <w:tcPr>
            <w:tcW w:w="1471" w:type="dxa"/>
            <w:tcBorders>
              <w:top w:val="nil"/>
              <w:left w:val="single" w:sz="4" w:space="0" w:color="auto"/>
              <w:bottom w:val="nil"/>
              <w:right w:val="single" w:sz="4" w:space="0" w:color="auto"/>
            </w:tcBorders>
          </w:tcPr>
          <w:p w14:paraId="73335F68" w14:textId="77777777" w:rsidR="003E5B47" w:rsidRPr="00246455" w:rsidRDefault="003E5B47" w:rsidP="000778CE">
            <w:pPr>
              <w:pStyle w:val="Textkrper"/>
              <w:spacing w:line="360" w:lineRule="auto"/>
              <w:jc w:val="both"/>
              <w:rPr>
                <w:lang w:val="de-DE" w:bidi="de-DE"/>
              </w:rPr>
            </w:pPr>
            <w:r w:rsidRPr="00246455">
              <w:rPr>
                <w:lang w:val="de-DE" w:bidi="de-DE"/>
              </w:rPr>
              <w:t>*n</w:t>
            </w:r>
          </w:p>
        </w:tc>
        <w:tc>
          <w:tcPr>
            <w:tcW w:w="1470" w:type="dxa"/>
            <w:tcBorders>
              <w:top w:val="nil"/>
              <w:left w:val="single" w:sz="4" w:space="0" w:color="auto"/>
              <w:bottom w:val="nil"/>
              <w:right w:val="single" w:sz="4" w:space="0" w:color="auto"/>
            </w:tcBorders>
          </w:tcPr>
          <w:p w14:paraId="14E00654"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715F8D91" w14:textId="77777777" w:rsidR="003E5B47" w:rsidRPr="00246455" w:rsidRDefault="003E5B47" w:rsidP="000778CE">
            <w:pPr>
              <w:pStyle w:val="Textkrper"/>
              <w:spacing w:line="360" w:lineRule="auto"/>
              <w:jc w:val="both"/>
              <w:rPr>
                <w:lang w:val="de-DE" w:bidi="de-DE"/>
              </w:rPr>
            </w:pPr>
            <w:r w:rsidRPr="00246455">
              <w:rPr>
                <w:lang w:val="de-DE" w:bidi="de-DE"/>
              </w:rPr>
              <w:t>*</w:t>
            </w:r>
            <w:proofErr w:type="spellStart"/>
            <w:r w:rsidRPr="00246455">
              <w:rPr>
                <w:lang w:val="de-DE" w:bidi="de-DE"/>
              </w:rPr>
              <w:t>n</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79C6F7B2" w14:textId="77777777" w:rsidR="003E5B47" w:rsidRPr="00246455" w:rsidRDefault="003E5B47" w:rsidP="000778CE">
            <w:pPr>
              <w:pStyle w:val="Textkrper"/>
              <w:spacing w:line="360" w:lineRule="auto"/>
              <w:jc w:val="both"/>
              <w:rPr>
                <w:lang w:val="de-DE" w:bidi="de-DE"/>
              </w:rPr>
            </w:pPr>
            <w:r w:rsidRPr="00246455">
              <w:rPr>
                <w:lang w:val="de-DE" w:bidi="de-DE"/>
              </w:rPr>
              <w:t>*ŋ</w:t>
            </w:r>
          </w:p>
        </w:tc>
      </w:tr>
      <w:tr w:rsidR="003E5B47" w:rsidRPr="00246455" w14:paraId="55DEDE9E" w14:textId="77777777" w:rsidTr="00243D3C">
        <w:tc>
          <w:tcPr>
            <w:tcW w:w="1470" w:type="dxa"/>
            <w:tcBorders>
              <w:top w:val="nil"/>
              <w:left w:val="single" w:sz="4" w:space="0" w:color="auto"/>
              <w:bottom w:val="nil"/>
              <w:right w:val="single" w:sz="4" w:space="0" w:color="auto"/>
            </w:tcBorders>
          </w:tcPr>
          <w:p w14:paraId="2702FDC7" w14:textId="77777777" w:rsidR="003E5B47" w:rsidRPr="00246455" w:rsidRDefault="003E5B47" w:rsidP="000778CE">
            <w:pPr>
              <w:pStyle w:val="Textkrper"/>
              <w:spacing w:line="360" w:lineRule="auto"/>
              <w:jc w:val="both"/>
              <w:rPr>
                <w:lang w:val="de-DE" w:bidi="de-DE"/>
              </w:rPr>
            </w:pPr>
            <w:proofErr w:type="spellStart"/>
            <w:r w:rsidRPr="00246455">
              <w:rPr>
                <w:lang w:val="de-DE" w:bidi="de-DE"/>
              </w:rPr>
              <w:t>Stops</w:t>
            </w:r>
            <w:proofErr w:type="spellEnd"/>
          </w:p>
        </w:tc>
        <w:tc>
          <w:tcPr>
            <w:tcW w:w="1471" w:type="dxa"/>
            <w:tcBorders>
              <w:top w:val="nil"/>
              <w:left w:val="single" w:sz="4" w:space="0" w:color="auto"/>
              <w:bottom w:val="nil"/>
              <w:right w:val="single" w:sz="4" w:space="0" w:color="auto"/>
            </w:tcBorders>
          </w:tcPr>
          <w:p w14:paraId="38CE74FD" w14:textId="77777777" w:rsidR="003E5B47" w:rsidRPr="00246455" w:rsidRDefault="003E5B47" w:rsidP="000778CE">
            <w:pPr>
              <w:pStyle w:val="Textkrper"/>
              <w:spacing w:line="360" w:lineRule="auto"/>
              <w:jc w:val="both"/>
              <w:rPr>
                <w:lang w:val="de-DE" w:bidi="de-DE"/>
              </w:rPr>
            </w:pPr>
            <w:r w:rsidRPr="00246455">
              <w:rPr>
                <w:lang w:val="de-DE" w:bidi="de-DE"/>
              </w:rPr>
              <w:t>*p</w:t>
            </w:r>
          </w:p>
        </w:tc>
        <w:tc>
          <w:tcPr>
            <w:tcW w:w="1471" w:type="dxa"/>
            <w:tcBorders>
              <w:top w:val="nil"/>
              <w:left w:val="single" w:sz="4" w:space="0" w:color="auto"/>
              <w:bottom w:val="nil"/>
              <w:right w:val="single" w:sz="4" w:space="0" w:color="auto"/>
            </w:tcBorders>
          </w:tcPr>
          <w:p w14:paraId="636AE281" w14:textId="77777777" w:rsidR="003E5B47" w:rsidRPr="00246455" w:rsidRDefault="003E5B47" w:rsidP="000778CE">
            <w:pPr>
              <w:pStyle w:val="Textkrper"/>
              <w:spacing w:line="360" w:lineRule="auto"/>
              <w:jc w:val="both"/>
              <w:rPr>
                <w:lang w:val="de-DE" w:bidi="de-DE"/>
              </w:rPr>
            </w:pPr>
            <w:r w:rsidRPr="00246455">
              <w:rPr>
                <w:lang w:val="de-DE" w:bidi="de-DE"/>
              </w:rPr>
              <w:t>*t</w:t>
            </w:r>
          </w:p>
        </w:tc>
        <w:tc>
          <w:tcPr>
            <w:tcW w:w="1470" w:type="dxa"/>
            <w:tcBorders>
              <w:top w:val="nil"/>
              <w:left w:val="single" w:sz="4" w:space="0" w:color="auto"/>
              <w:bottom w:val="nil"/>
              <w:right w:val="single" w:sz="4" w:space="0" w:color="auto"/>
            </w:tcBorders>
          </w:tcPr>
          <w:p w14:paraId="16804B7A"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52DC4E47"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68B3D428" w14:textId="77777777" w:rsidR="003E5B47" w:rsidRPr="00246455" w:rsidRDefault="003E5B47" w:rsidP="000778CE">
            <w:pPr>
              <w:pStyle w:val="Textkrper"/>
              <w:spacing w:line="360" w:lineRule="auto"/>
              <w:jc w:val="both"/>
              <w:rPr>
                <w:lang w:val="de-DE" w:bidi="de-DE"/>
              </w:rPr>
            </w:pPr>
            <w:r w:rsidRPr="00246455">
              <w:rPr>
                <w:lang w:val="de-DE" w:bidi="de-DE"/>
              </w:rPr>
              <w:t>*k</w:t>
            </w:r>
          </w:p>
        </w:tc>
      </w:tr>
      <w:tr w:rsidR="003E5B47" w:rsidRPr="00246455" w14:paraId="6428764C" w14:textId="77777777" w:rsidTr="00243D3C">
        <w:tc>
          <w:tcPr>
            <w:tcW w:w="1470" w:type="dxa"/>
            <w:tcBorders>
              <w:top w:val="nil"/>
              <w:left w:val="single" w:sz="4" w:space="0" w:color="auto"/>
              <w:bottom w:val="nil"/>
              <w:right w:val="single" w:sz="4" w:space="0" w:color="auto"/>
            </w:tcBorders>
          </w:tcPr>
          <w:p w14:paraId="620F364D" w14:textId="77777777" w:rsidR="003E5B47" w:rsidRPr="00246455" w:rsidRDefault="003E5B47" w:rsidP="000778CE">
            <w:pPr>
              <w:pStyle w:val="Textkrper"/>
              <w:spacing w:line="360" w:lineRule="auto"/>
              <w:jc w:val="both"/>
              <w:rPr>
                <w:lang w:val="de-DE" w:bidi="de-DE"/>
              </w:rPr>
            </w:pPr>
            <w:proofErr w:type="spellStart"/>
            <w:r w:rsidRPr="00246455">
              <w:rPr>
                <w:lang w:val="de-DE" w:bidi="de-DE"/>
              </w:rPr>
              <w:t>Affricates</w:t>
            </w:r>
            <w:proofErr w:type="spellEnd"/>
          </w:p>
        </w:tc>
        <w:tc>
          <w:tcPr>
            <w:tcW w:w="1471" w:type="dxa"/>
            <w:tcBorders>
              <w:top w:val="nil"/>
              <w:left w:val="single" w:sz="4" w:space="0" w:color="auto"/>
              <w:bottom w:val="nil"/>
              <w:right w:val="single" w:sz="4" w:space="0" w:color="auto"/>
            </w:tcBorders>
          </w:tcPr>
          <w:p w14:paraId="7CA31F2E"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18F0278B" w14:textId="77777777" w:rsidR="003E5B47" w:rsidRPr="00246455" w:rsidRDefault="003E5B47" w:rsidP="000778CE">
            <w:pPr>
              <w:pStyle w:val="Textkrper"/>
              <w:spacing w:line="360" w:lineRule="auto"/>
              <w:jc w:val="both"/>
              <w:rPr>
                <w:lang w:val="de-DE" w:bidi="de-DE"/>
              </w:rPr>
            </w:pPr>
          </w:p>
        </w:tc>
        <w:tc>
          <w:tcPr>
            <w:tcW w:w="1470" w:type="dxa"/>
            <w:tcBorders>
              <w:top w:val="nil"/>
              <w:left w:val="single" w:sz="4" w:space="0" w:color="auto"/>
              <w:bottom w:val="nil"/>
              <w:right w:val="single" w:sz="4" w:space="0" w:color="auto"/>
            </w:tcBorders>
          </w:tcPr>
          <w:p w14:paraId="5029AE7A" w14:textId="77777777" w:rsidR="003E5B47" w:rsidRPr="00246455" w:rsidRDefault="003E5B47" w:rsidP="000778CE">
            <w:pPr>
              <w:pStyle w:val="Textkrper"/>
              <w:spacing w:line="360" w:lineRule="auto"/>
              <w:jc w:val="both"/>
              <w:rPr>
                <w:lang w:val="de-DE" w:bidi="de-DE"/>
              </w:rPr>
            </w:pPr>
            <w:r w:rsidRPr="00246455">
              <w:rPr>
                <w:lang w:val="de-DE" w:bidi="de-DE"/>
              </w:rPr>
              <w:t>*č</w:t>
            </w:r>
          </w:p>
        </w:tc>
        <w:tc>
          <w:tcPr>
            <w:tcW w:w="1471" w:type="dxa"/>
            <w:tcBorders>
              <w:top w:val="nil"/>
              <w:left w:val="single" w:sz="4" w:space="0" w:color="auto"/>
              <w:bottom w:val="nil"/>
              <w:right w:val="single" w:sz="4" w:space="0" w:color="auto"/>
            </w:tcBorders>
          </w:tcPr>
          <w:p w14:paraId="6A1753E3" w14:textId="77777777" w:rsidR="003E5B47" w:rsidRPr="00246455" w:rsidRDefault="003E5B47" w:rsidP="000778CE">
            <w:pPr>
              <w:pStyle w:val="Textkrper"/>
              <w:spacing w:line="360" w:lineRule="auto"/>
              <w:jc w:val="both"/>
              <w:rPr>
                <w:lang w:val="de-DE" w:bidi="de-DE"/>
              </w:rPr>
            </w:pPr>
            <w:r w:rsidRPr="00246455">
              <w:rPr>
                <w:lang w:val="de-DE" w:bidi="de-DE"/>
              </w:rPr>
              <w:t>*</w:t>
            </w:r>
            <w:proofErr w:type="spellStart"/>
            <w:r w:rsidRPr="00246455">
              <w:rPr>
                <w:lang w:val="de-DE" w:bidi="de-DE"/>
              </w:rPr>
              <w:t>c</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1BFA15F1" w14:textId="77777777" w:rsidR="003E5B47" w:rsidRPr="00246455" w:rsidRDefault="003E5B47" w:rsidP="000778CE">
            <w:pPr>
              <w:pStyle w:val="Textkrper"/>
              <w:spacing w:line="360" w:lineRule="auto"/>
              <w:jc w:val="both"/>
              <w:rPr>
                <w:lang w:val="de-DE" w:bidi="de-DE"/>
              </w:rPr>
            </w:pPr>
          </w:p>
        </w:tc>
      </w:tr>
      <w:tr w:rsidR="003E5B47" w:rsidRPr="00246455" w14:paraId="4F3DB41E" w14:textId="77777777" w:rsidTr="00243D3C">
        <w:tc>
          <w:tcPr>
            <w:tcW w:w="1470" w:type="dxa"/>
            <w:tcBorders>
              <w:top w:val="nil"/>
              <w:left w:val="single" w:sz="4" w:space="0" w:color="auto"/>
              <w:bottom w:val="nil"/>
              <w:right w:val="single" w:sz="4" w:space="0" w:color="auto"/>
            </w:tcBorders>
          </w:tcPr>
          <w:p w14:paraId="7F4F20D7" w14:textId="77777777" w:rsidR="003E5B47" w:rsidRPr="00246455" w:rsidRDefault="003E5B47" w:rsidP="000778CE">
            <w:pPr>
              <w:pStyle w:val="Textkrper"/>
              <w:spacing w:line="360" w:lineRule="auto"/>
              <w:jc w:val="both"/>
              <w:rPr>
                <w:lang w:val="de-DE" w:bidi="de-DE"/>
              </w:rPr>
            </w:pPr>
            <w:proofErr w:type="spellStart"/>
            <w:r w:rsidRPr="00246455">
              <w:rPr>
                <w:lang w:val="de-DE" w:bidi="de-DE"/>
              </w:rPr>
              <w:t>Fricatives</w:t>
            </w:r>
            <w:proofErr w:type="spellEnd"/>
          </w:p>
        </w:tc>
        <w:tc>
          <w:tcPr>
            <w:tcW w:w="1471" w:type="dxa"/>
            <w:tcBorders>
              <w:top w:val="nil"/>
              <w:left w:val="single" w:sz="4" w:space="0" w:color="auto"/>
              <w:bottom w:val="nil"/>
              <w:right w:val="single" w:sz="4" w:space="0" w:color="auto"/>
            </w:tcBorders>
          </w:tcPr>
          <w:p w14:paraId="19ABD324"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6FCFC971" w14:textId="77777777" w:rsidR="003E5B47" w:rsidRPr="00246455" w:rsidRDefault="003E5B47" w:rsidP="000778CE">
            <w:pPr>
              <w:pStyle w:val="Textkrper"/>
              <w:spacing w:line="360" w:lineRule="auto"/>
              <w:jc w:val="both"/>
              <w:rPr>
                <w:lang w:val="de-DE" w:bidi="de-DE"/>
              </w:rPr>
            </w:pPr>
            <w:r w:rsidRPr="00246455">
              <w:rPr>
                <w:lang w:val="de-DE" w:bidi="de-DE"/>
              </w:rPr>
              <w:t>*s</w:t>
            </w:r>
          </w:p>
        </w:tc>
        <w:tc>
          <w:tcPr>
            <w:tcW w:w="1470" w:type="dxa"/>
            <w:tcBorders>
              <w:top w:val="nil"/>
              <w:left w:val="single" w:sz="4" w:space="0" w:color="auto"/>
              <w:bottom w:val="nil"/>
              <w:right w:val="single" w:sz="4" w:space="0" w:color="auto"/>
            </w:tcBorders>
          </w:tcPr>
          <w:p w14:paraId="116FEB31"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0D9E6316" w14:textId="77777777" w:rsidR="003E5B47" w:rsidRPr="00246455" w:rsidRDefault="003E5B47" w:rsidP="000778CE">
            <w:pPr>
              <w:pStyle w:val="Textkrper"/>
              <w:spacing w:line="360" w:lineRule="auto"/>
              <w:jc w:val="both"/>
              <w:rPr>
                <w:lang w:val="de-DE" w:bidi="de-DE"/>
              </w:rPr>
            </w:pPr>
            <w:r w:rsidRPr="00246455">
              <w:rPr>
                <w:lang w:val="de-DE" w:bidi="de-DE"/>
              </w:rPr>
              <w:t>*</w:t>
            </w:r>
            <w:proofErr w:type="spellStart"/>
            <w:r w:rsidRPr="00246455">
              <w:rPr>
                <w:lang w:val="de-DE" w:bidi="de-DE"/>
              </w:rPr>
              <w:t>s</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104C03E2" w14:textId="77777777" w:rsidR="003E5B47" w:rsidRPr="00246455" w:rsidRDefault="003E5B47" w:rsidP="000778CE">
            <w:pPr>
              <w:pStyle w:val="Textkrper"/>
              <w:spacing w:line="360" w:lineRule="auto"/>
              <w:jc w:val="both"/>
              <w:rPr>
                <w:lang w:val="de-DE" w:bidi="de-DE"/>
              </w:rPr>
            </w:pPr>
          </w:p>
        </w:tc>
      </w:tr>
      <w:tr w:rsidR="003E5B47" w:rsidRPr="00246455" w14:paraId="74B91D98" w14:textId="77777777" w:rsidTr="00243D3C">
        <w:tc>
          <w:tcPr>
            <w:tcW w:w="1470" w:type="dxa"/>
            <w:tcBorders>
              <w:top w:val="nil"/>
              <w:left w:val="single" w:sz="4" w:space="0" w:color="auto"/>
              <w:bottom w:val="nil"/>
              <w:right w:val="single" w:sz="4" w:space="0" w:color="auto"/>
            </w:tcBorders>
          </w:tcPr>
          <w:p w14:paraId="0D33B386" w14:textId="77777777" w:rsidR="003E5B47" w:rsidRPr="00246455" w:rsidRDefault="003E5B47" w:rsidP="000778CE">
            <w:pPr>
              <w:pStyle w:val="Textkrper"/>
              <w:spacing w:line="360" w:lineRule="auto"/>
              <w:jc w:val="both"/>
              <w:rPr>
                <w:lang w:val="de-DE" w:bidi="de-DE"/>
              </w:rPr>
            </w:pPr>
            <w:r w:rsidRPr="00246455">
              <w:rPr>
                <w:lang w:val="de-DE" w:bidi="de-DE"/>
              </w:rPr>
              <w:t>Lateral</w:t>
            </w:r>
          </w:p>
        </w:tc>
        <w:tc>
          <w:tcPr>
            <w:tcW w:w="1471" w:type="dxa"/>
            <w:tcBorders>
              <w:top w:val="nil"/>
              <w:left w:val="single" w:sz="4" w:space="0" w:color="auto"/>
              <w:bottom w:val="nil"/>
              <w:right w:val="single" w:sz="4" w:space="0" w:color="auto"/>
            </w:tcBorders>
          </w:tcPr>
          <w:p w14:paraId="137AE03E"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6BF965B7" w14:textId="77777777" w:rsidR="003E5B47" w:rsidRPr="00246455" w:rsidRDefault="003E5B47" w:rsidP="000778CE">
            <w:pPr>
              <w:pStyle w:val="Textkrper"/>
              <w:spacing w:line="360" w:lineRule="auto"/>
              <w:jc w:val="both"/>
              <w:rPr>
                <w:lang w:val="de-DE" w:bidi="de-DE"/>
              </w:rPr>
            </w:pPr>
            <w:r w:rsidRPr="00246455">
              <w:rPr>
                <w:lang w:val="de-DE" w:bidi="de-DE"/>
              </w:rPr>
              <w:t>*l</w:t>
            </w:r>
          </w:p>
        </w:tc>
        <w:tc>
          <w:tcPr>
            <w:tcW w:w="1470" w:type="dxa"/>
            <w:tcBorders>
              <w:top w:val="nil"/>
              <w:left w:val="single" w:sz="4" w:space="0" w:color="auto"/>
              <w:bottom w:val="nil"/>
              <w:right w:val="single" w:sz="4" w:space="0" w:color="auto"/>
            </w:tcBorders>
          </w:tcPr>
          <w:p w14:paraId="59C00A5A"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3759F5B0"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1133365C" w14:textId="77777777" w:rsidR="003E5B47" w:rsidRPr="00246455" w:rsidRDefault="003E5B47" w:rsidP="000778CE">
            <w:pPr>
              <w:pStyle w:val="Textkrper"/>
              <w:spacing w:line="360" w:lineRule="auto"/>
              <w:jc w:val="both"/>
              <w:rPr>
                <w:lang w:val="de-DE" w:bidi="de-DE"/>
              </w:rPr>
            </w:pPr>
          </w:p>
        </w:tc>
      </w:tr>
      <w:tr w:rsidR="003E5B47" w:rsidRPr="00246455" w14:paraId="7B0E0AAF" w14:textId="77777777" w:rsidTr="00243D3C">
        <w:tc>
          <w:tcPr>
            <w:tcW w:w="1470" w:type="dxa"/>
            <w:tcBorders>
              <w:top w:val="nil"/>
              <w:left w:val="single" w:sz="4" w:space="0" w:color="auto"/>
              <w:bottom w:val="single" w:sz="4" w:space="0" w:color="auto"/>
              <w:right w:val="single" w:sz="4" w:space="0" w:color="auto"/>
            </w:tcBorders>
          </w:tcPr>
          <w:p w14:paraId="7CB13691" w14:textId="77777777" w:rsidR="003E5B47" w:rsidRPr="00246455" w:rsidRDefault="003E5B47" w:rsidP="000778CE">
            <w:pPr>
              <w:pStyle w:val="Textkrper"/>
              <w:spacing w:line="360" w:lineRule="auto"/>
              <w:jc w:val="both"/>
              <w:rPr>
                <w:lang w:val="de-DE" w:bidi="de-DE"/>
              </w:rPr>
            </w:pPr>
            <w:proofErr w:type="spellStart"/>
            <w:r w:rsidRPr="00246455">
              <w:rPr>
                <w:lang w:val="de-DE" w:bidi="de-DE"/>
              </w:rPr>
              <w:t>Trill</w:t>
            </w:r>
            <w:proofErr w:type="spellEnd"/>
          </w:p>
        </w:tc>
        <w:tc>
          <w:tcPr>
            <w:tcW w:w="1471" w:type="dxa"/>
            <w:tcBorders>
              <w:top w:val="nil"/>
              <w:left w:val="single" w:sz="4" w:space="0" w:color="auto"/>
              <w:bottom w:val="single" w:sz="4" w:space="0" w:color="auto"/>
              <w:right w:val="single" w:sz="4" w:space="0" w:color="auto"/>
            </w:tcBorders>
          </w:tcPr>
          <w:p w14:paraId="35875DAD"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25217936" w14:textId="77777777" w:rsidR="003E5B47" w:rsidRPr="00246455" w:rsidRDefault="003E5B47" w:rsidP="000778CE">
            <w:pPr>
              <w:pStyle w:val="Textkrper"/>
              <w:spacing w:line="360" w:lineRule="auto"/>
              <w:jc w:val="both"/>
              <w:rPr>
                <w:lang w:val="de-DE" w:bidi="de-DE"/>
              </w:rPr>
            </w:pPr>
            <w:r w:rsidRPr="00246455">
              <w:rPr>
                <w:lang w:val="de-DE" w:bidi="de-DE"/>
              </w:rPr>
              <w:t>*r</w:t>
            </w:r>
          </w:p>
        </w:tc>
        <w:tc>
          <w:tcPr>
            <w:tcW w:w="1470" w:type="dxa"/>
            <w:tcBorders>
              <w:top w:val="nil"/>
              <w:left w:val="single" w:sz="4" w:space="0" w:color="auto"/>
              <w:bottom w:val="single" w:sz="4" w:space="0" w:color="auto"/>
              <w:right w:val="single" w:sz="4" w:space="0" w:color="auto"/>
            </w:tcBorders>
          </w:tcPr>
          <w:p w14:paraId="1033CB69"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2E0F36DD" w14:textId="77777777" w:rsidR="003E5B47" w:rsidRPr="00246455" w:rsidRDefault="003E5B47"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18B88D36" w14:textId="77777777" w:rsidR="003E5B47" w:rsidRPr="00246455" w:rsidRDefault="003E5B47" w:rsidP="003E5B47">
            <w:pPr>
              <w:pStyle w:val="Textkrper"/>
              <w:keepNext/>
              <w:spacing w:line="360" w:lineRule="auto"/>
              <w:jc w:val="both"/>
              <w:rPr>
                <w:lang w:val="de-DE" w:bidi="de-DE"/>
              </w:rPr>
            </w:pPr>
          </w:p>
        </w:tc>
      </w:tr>
    </w:tbl>
    <w:p w14:paraId="66B3BF77" w14:textId="6ED49637" w:rsidR="003E5B47" w:rsidRPr="00243D3C" w:rsidRDefault="003E5B47" w:rsidP="003E5B47">
      <w:pPr>
        <w:pStyle w:val="Beschriftung"/>
      </w:pPr>
      <w:bookmarkStart w:id="79" w:name="_Toc193975061"/>
      <w:r w:rsidRPr="00CF1647">
        <w:t xml:space="preserve">Tab. </w:t>
      </w:r>
      <w:r w:rsidRPr="00246455">
        <w:rPr>
          <w:lang w:val="de-DE"/>
        </w:rPr>
        <w:fldChar w:fldCharType="begin"/>
      </w:r>
      <w:r w:rsidRPr="00CF1647">
        <w:instrText xml:space="preserve"> SEQ Tab. \* ARABIC </w:instrText>
      </w:r>
      <w:r w:rsidRPr="00246455">
        <w:rPr>
          <w:lang w:val="de-DE"/>
        </w:rPr>
        <w:fldChar w:fldCharType="separate"/>
      </w:r>
      <w:r w:rsidR="00F44652">
        <w:rPr>
          <w:noProof/>
        </w:rPr>
        <w:t>2</w:t>
      </w:r>
      <w:r w:rsidRPr="00246455">
        <w:rPr>
          <w:lang w:val="de-DE"/>
        </w:rPr>
        <w:fldChar w:fldCharType="end"/>
      </w:r>
      <w:r w:rsidRPr="00243D3C">
        <w:t xml:space="preserve"> Proto-Uralic consonant system (</w:t>
      </w:r>
      <w:proofErr w:type="spellStart"/>
      <w:r w:rsidRPr="00243D3C">
        <w:t>Abondolo</w:t>
      </w:r>
      <w:proofErr w:type="spellEnd"/>
      <w:r w:rsidRPr="00243D3C">
        <w:t xml:space="preserve"> 1998: 12)</w:t>
      </w:r>
      <w:bookmarkEnd w:id="79"/>
    </w:p>
    <w:p w14:paraId="031F459A" w14:textId="77777777" w:rsidR="009D32AD" w:rsidRPr="00246455" w:rsidRDefault="009D32AD" w:rsidP="009D32AD">
      <w:pPr>
        <w:rPr>
          <w:lang w:val="de-DE" w:bidi="de-DE"/>
        </w:rPr>
      </w:pPr>
      <w:r w:rsidRPr="00246455">
        <w:rPr>
          <w:lang w:val="de-DE" w:bidi="de-DE"/>
        </w:rPr>
        <w:t>Wird nur ein Teil der Originaldarstellung wiedergegeben oder in leicht veränderter Form, dann muss diese mit dem Zusatz „eigene Darstellung nach“ versehen werden. Name des Verfassers/der Verfasserin und das Erscheinungsjahr werden weiterhin mitangegeben.</w:t>
      </w:r>
    </w:p>
    <w:tbl>
      <w:tblPr>
        <w:tblStyle w:val="Tabellenraster"/>
        <w:tblW w:w="8824" w:type="dxa"/>
        <w:tblInd w:w="108" w:type="dxa"/>
        <w:tblLook w:val="04A0" w:firstRow="1" w:lastRow="0" w:firstColumn="1" w:lastColumn="0" w:noHBand="0" w:noVBand="1"/>
      </w:tblPr>
      <w:tblGrid>
        <w:gridCol w:w="1470"/>
        <w:gridCol w:w="1471"/>
        <w:gridCol w:w="1471"/>
        <w:gridCol w:w="1470"/>
        <w:gridCol w:w="1471"/>
        <w:gridCol w:w="1471"/>
      </w:tblGrid>
      <w:tr w:rsidR="009D32AD" w:rsidRPr="00246455" w14:paraId="6771E5D5" w14:textId="77777777" w:rsidTr="00243D3C">
        <w:tc>
          <w:tcPr>
            <w:tcW w:w="1470" w:type="dxa"/>
            <w:tcBorders>
              <w:left w:val="single" w:sz="4" w:space="0" w:color="auto"/>
              <w:bottom w:val="single" w:sz="4" w:space="0" w:color="auto"/>
              <w:right w:val="single" w:sz="4" w:space="0" w:color="auto"/>
            </w:tcBorders>
          </w:tcPr>
          <w:p w14:paraId="5803D218" w14:textId="77777777" w:rsidR="009D32AD" w:rsidRPr="00246455" w:rsidRDefault="009D32AD" w:rsidP="000778CE">
            <w:pPr>
              <w:pStyle w:val="Textkrper"/>
              <w:spacing w:line="360" w:lineRule="auto"/>
              <w:jc w:val="both"/>
              <w:rPr>
                <w:lang w:val="de-DE" w:bidi="de-DE"/>
              </w:rPr>
            </w:pPr>
          </w:p>
        </w:tc>
        <w:tc>
          <w:tcPr>
            <w:tcW w:w="1471" w:type="dxa"/>
            <w:tcBorders>
              <w:left w:val="single" w:sz="4" w:space="0" w:color="auto"/>
              <w:bottom w:val="single" w:sz="4" w:space="0" w:color="auto"/>
              <w:right w:val="single" w:sz="4" w:space="0" w:color="auto"/>
            </w:tcBorders>
          </w:tcPr>
          <w:p w14:paraId="259FBE6F" w14:textId="77777777" w:rsidR="009D32AD" w:rsidRPr="00246455" w:rsidRDefault="009D32AD" w:rsidP="000778CE">
            <w:pPr>
              <w:pStyle w:val="Textkrper"/>
              <w:spacing w:line="360" w:lineRule="auto"/>
              <w:jc w:val="both"/>
              <w:rPr>
                <w:i/>
                <w:lang w:val="de-DE" w:bidi="de-DE"/>
              </w:rPr>
            </w:pPr>
            <w:r w:rsidRPr="00246455">
              <w:rPr>
                <w:i/>
                <w:lang w:val="de-DE" w:bidi="de-DE"/>
              </w:rPr>
              <w:t>1</w:t>
            </w:r>
          </w:p>
        </w:tc>
        <w:tc>
          <w:tcPr>
            <w:tcW w:w="1471" w:type="dxa"/>
            <w:tcBorders>
              <w:left w:val="single" w:sz="4" w:space="0" w:color="auto"/>
              <w:bottom w:val="single" w:sz="4" w:space="0" w:color="auto"/>
              <w:right w:val="single" w:sz="4" w:space="0" w:color="auto"/>
            </w:tcBorders>
          </w:tcPr>
          <w:p w14:paraId="7C596862" w14:textId="77777777" w:rsidR="009D32AD" w:rsidRPr="00246455" w:rsidRDefault="009D32AD" w:rsidP="000778CE">
            <w:pPr>
              <w:pStyle w:val="Textkrper"/>
              <w:spacing w:line="360" w:lineRule="auto"/>
              <w:jc w:val="both"/>
              <w:rPr>
                <w:i/>
                <w:lang w:val="de-DE" w:bidi="de-DE"/>
              </w:rPr>
            </w:pPr>
            <w:r w:rsidRPr="00246455">
              <w:rPr>
                <w:i/>
                <w:lang w:val="de-DE" w:bidi="de-DE"/>
              </w:rPr>
              <w:t>2</w:t>
            </w:r>
          </w:p>
        </w:tc>
        <w:tc>
          <w:tcPr>
            <w:tcW w:w="1470" w:type="dxa"/>
            <w:tcBorders>
              <w:left w:val="single" w:sz="4" w:space="0" w:color="auto"/>
              <w:bottom w:val="single" w:sz="4" w:space="0" w:color="auto"/>
              <w:right w:val="single" w:sz="4" w:space="0" w:color="auto"/>
            </w:tcBorders>
          </w:tcPr>
          <w:p w14:paraId="0D06836C" w14:textId="77777777" w:rsidR="009D32AD" w:rsidRPr="00246455" w:rsidRDefault="009D32AD" w:rsidP="000778CE">
            <w:pPr>
              <w:pStyle w:val="Textkrper"/>
              <w:spacing w:line="360" w:lineRule="auto"/>
              <w:jc w:val="both"/>
              <w:rPr>
                <w:i/>
                <w:lang w:val="de-DE" w:bidi="de-DE"/>
              </w:rPr>
            </w:pPr>
            <w:r w:rsidRPr="00246455">
              <w:rPr>
                <w:i/>
                <w:lang w:val="de-DE" w:bidi="de-DE"/>
              </w:rPr>
              <w:t>3</w:t>
            </w:r>
          </w:p>
        </w:tc>
        <w:tc>
          <w:tcPr>
            <w:tcW w:w="1471" w:type="dxa"/>
            <w:tcBorders>
              <w:left w:val="single" w:sz="4" w:space="0" w:color="auto"/>
              <w:bottom w:val="single" w:sz="4" w:space="0" w:color="auto"/>
              <w:right w:val="single" w:sz="4" w:space="0" w:color="auto"/>
            </w:tcBorders>
          </w:tcPr>
          <w:p w14:paraId="4DEC779D" w14:textId="77777777" w:rsidR="009D32AD" w:rsidRPr="00246455" w:rsidRDefault="009D32AD" w:rsidP="000778CE">
            <w:pPr>
              <w:pStyle w:val="Textkrper"/>
              <w:spacing w:line="360" w:lineRule="auto"/>
              <w:jc w:val="both"/>
              <w:rPr>
                <w:i/>
                <w:lang w:val="de-DE" w:bidi="de-DE"/>
              </w:rPr>
            </w:pPr>
            <w:r w:rsidRPr="00246455">
              <w:rPr>
                <w:i/>
                <w:lang w:val="de-DE" w:bidi="de-DE"/>
              </w:rPr>
              <w:t>4</w:t>
            </w:r>
          </w:p>
        </w:tc>
        <w:tc>
          <w:tcPr>
            <w:tcW w:w="1471" w:type="dxa"/>
            <w:tcBorders>
              <w:left w:val="single" w:sz="4" w:space="0" w:color="auto"/>
              <w:bottom w:val="single" w:sz="4" w:space="0" w:color="auto"/>
              <w:right w:val="single" w:sz="4" w:space="0" w:color="auto"/>
            </w:tcBorders>
          </w:tcPr>
          <w:p w14:paraId="03B5906A" w14:textId="77777777" w:rsidR="009D32AD" w:rsidRPr="00246455" w:rsidRDefault="009D32AD" w:rsidP="000778CE">
            <w:pPr>
              <w:pStyle w:val="Textkrper"/>
              <w:spacing w:line="360" w:lineRule="auto"/>
              <w:jc w:val="both"/>
              <w:rPr>
                <w:i/>
                <w:lang w:val="de-DE" w:bidi="de-DE"/>
              </w:rPr>
            </w:pPr>
            <w:r w:rsidRPr="00246455">
              <w:rPr>
                <w:i/>
                <w:lang w:val="de-DE" w:bidi="de-DE"/>
              </w:rPr>
              <w:t>5</w:t>
            </w:r>
          </w:p>
        </w:tc>
      </w:tr>
      <w:tr w:rsidR="009D32AD" w:rsidRPr="00246455" w14:paraId="4021753C" w14:textId="77777777" w:rsidTr="00243D3C">
        <w:tc>
          <w:tcPr>
            <w:tcW w:w="1470" w:type="dxa"/>
            <w:tcBorders>
              <w:top w:val="single" w:sz="4" w:space="0" w:color="auto"/>
              <w:left w:val="single" w:sz="4" w:space="0" w:color="auto"/>
              <w:bottom w:val="nil"/>
              <w:right w:val="single" w:sz="4" w:space="0" w:color="auto"/>
            </w:tcBorders>
          </w:tcPr>
          <w:p w14:paraId="178B067B" w14:textId="77777777" w:rsidR="009D32AD" w:rsidRPr="00246455" w:rsidRDefault="009D32AD" w:rsidP="000778CE">
            <w:pPr>
              <w:pStyle w:val="Textkrper"/>
              <w:spacing w:line="360" w:lineRule="auto"/>
              <w:jc w:val="both"/>
              <w:rPr>
                <w:lang w:val="de-DE" w:bidi="de-DE"/>
              </w:rPr>
            </w:pPr>
            <w:r w:rsidRPr="00246455">
              <w:rPr>
                <w:lang w:val="de-DE" w:bidi="de-DE"/>
              </w:rPr>
              <w:t>Halbvokale</w:t>
            </w:r>
          </w:p>
        </w:tc>
        <w:tc>
          <w:tcPr>
            <w:tcW w:w="1471" w:type="dxa"/>
            <w:tcBorders>
              <w:top w:val="single" w:sz="4" w:space="0" w:color="auto"/>
              <w:left w:val="single" w:sz="4" w:space="0" w:color="auto"/>
              <w:bottom w:val="nil"/>
              <w:right w:val="single" w:sz="4" w:space="0" w:color="auto"/>
            </w:tcBorders>
          </w:tcPr>
          <w:p w14:paraId="4B8457F4" w14:textId="77777777" w:rsidR="009D32AD" w:rsidRPr="00246455" w:rsidRDefault="009D32AD" w:rsidP="000778CE">
            <w:pPr>
              <w:pStyle w:val="Textkrper"/>
              <w:spacing w:line="360" w:lineRule="auto"/>
              <w:jc w:val="both"/>
              <w:rPr>
                <w:lang w:val="de-DE" w:bidi="de-DE"/>
              </w:rPr>
            </w:pPr>
            <w:r w:rsidRPr="00246455">
              <w:rPr>
                <w:lang w:val="de-DE" w:bidi="de-DE"/>
              </w:rPr>
              <w:t>*w</w:t>
            </w:r>
          </w:p>
        </w:tc>
        <w:tc>
          <w:tcPr>
            <w:tcW w:w="1471" w:type="dxa"/>
            <w:tcBorders>
              <w:top w:val="single" w:sz="4" w:space="0" w:color="auto"/>
              <w:left w:val="single" w:sz="4" w:space="0" w:color="auto"/>
              <w:bottom w:val="nil"/>
              <w:right w:val="single" w:sz="4" w:space="0" w:color="auto"/>
            </w:tcBorders>
          </w:tcPr>
          <w:p w14:paraId="2F2EF91E" w14:textId="77777777" w:rsidR="009D32AD" w:rsidRPr="00246455" w:rsidRDefault="009D32AD" w:rsidP="000778CE">
            <w:pPr>
              <w:pStyle w:val="Textkrper"/>
              <w:spacing w:line="360" w:lineRule="auto"/>
              <w:jc w:val="both"/>
              <w:rPr>
                <w:lang w:val="de-DE" w:bidi="de-DE"/>
              </w:rPr>
            </w:pPr>
          </w:p>
        </w:tc>
        <w:tc>
          <w:tcPr>
            <w:tcW w:w="1470" w:type="dxa"/>
            <w:tcBorders>
              <w:top w:val="single" w:sz="4" w:space="0" w:color="auto"/>
              <w:left w:val="single" w:sz="4" w:space="0" w:color="auto"/>
              <w:bottom w:val="nil"/>
              <w:right w:val="single" w:sz="4" w:space="0" w:color="auto"/>
            </w:tcBorders>
          </w:tcPr>
          <w:p w14:paraId="3817C6B2" w14:textId="77777777" w:rsidR="009D32AD" w:rsidRPr="00246455" w:rsidRDefault="009D32AD" w:rsidP="000778CE">
            <w:pPr>
              <w:pStyle w:val="Textkrper"/>
              <w:spacing w:line="360" w:lineRule="auto"/>
              <w:jc w:val="both"/>
              <w:rPr>
                <w:lang w:val="de-DE" w:bidi="de-DE"/>
              </w:rPr>
            </w:pPr>
          </w:p>
        </w:tc>
        <w:tc>
          <w:tcPr>
            <w:tcW w:w="1471" w:type="dxa"/>
            <w:tcBorders>
              <w:top w:val="single" w:sz="4" w:space="0" w:color="auto"/>
              <w:left w:val="single" w:sz="4" w:space="0" w:color="auto"/>
              <w:bottom w:val="nil"/>
              <w:right w:val="single" w:sz="4" w:space="0" w:color="auto"/>
            </w:tcBorders>
          </w:tcPr>
          <w:p w14:paraId="032E697E" w14:textId="77777777" w:rsidR="009D32AD" w:rsidRPr="00246455" w:rsidRDefault="009D32AD" w:rsidP="000778CE">
            <w:pPr>
              <w:pStyle w:val="Textkrper"/>
              <w:spacing w:line="360" w:lineRule="auto"/>
              <w:jc w:val="both"/>
              <w:rPr>
                <w:lang w:val="de-DE" w:bidi="de-DE"/>
              </w:rPr>
            </w:pPr>
            <w:r w:rsidRPr="00246455">
              <w:rPr>
                <w:lang w:val="de-DE" w:bidi="de-DE"/>
              </w:rPr>
              <w:t>*j</w:t>
            </w:r>
          </w:p>
        </w:tc>
        <w:tc>
          <w:tcPr>
            <w:tcW w:w="1471" w:type="dxa"/>
            <w:tcBorders>
              <w:top w:val="single" w:sz="4" w:space="0" w:color="auto"/>
              <w:left w:val="single" w:sz="4" w:space="0" w:color="auto"/>
              <w:bottom w:val="nil"/>
              <w:right w:val="single" w:sz="4" w:space="0" w:color="auto"/>
            </w:tcBorders>
          </w:tcPr>
          <w:p w14:paraId="2691BD8C" w14:textId="77777777" w:rsidR="009D32AD" w:rsidRPr="00246455" w:rsidRDefault="009D32AD" w:rsidP="000778CE">
            <w:pPr>
              <w:pStyle w:val="Textkrper"/>
              <w:spacing w:line="360" w:lineRule="auto"/>
              <w:jc w:val="both"/>
              <w:rPr>
                <w:lang w:val="de-DE" w:bidi="de-DE"/>
              </w:rPr>
            </w:pPr>
            <w:r w:rsidRPr="00246455">
              <w:rPr>
                <w:lang w:val="de-DE" w:bidi="de-DE"/>
              </w:rPr>
              <w:t>*x</w:t>
            </w:r>
          </w:p>
        </w:tc>
      </w:tr>
      <w:tr w:rsidR="009D32AD" w:rsidRPr="00246455" w14:paraId="6EF0D532" w14:textId="77777777" w:rsidTr="00243D3C">
        <w:tc>
          <w:tcPr>
            <w:tcW w:w="1470" w:type="dxa"/>
            <w:tcBorders>
              <w:top w:val="nil"/>
              <w:left w:val="single" w:sz="4" w:space="0" w:color="auto"/>
              <w:bottom w:val="nil"/>
              <w:right w:val="single" w:sz="4" w:space="0" w:color="auto"/>
            </w:tcBorders>
          </w:tcPr>
          <w:p w14:paraId="5E9B5350" w14:textId="77777777" w:rsidR="009D32AD" w:rsidRPr="00246455" w:rsidRDefault="009D32AD" w:rsidP="000778CE">
            <w:pPr>
              <w:pStyle w:val="Textkrper"/>
              <w:spacing w:line="360" w:lineRule="auto"/>
              <w:jc w:val="both"/>
              <w:rPr>
                <w:lang w:val="de-DE" w:bidi="de-DE"/>
              </w:rPr>
            </w:pPr>
            <w:r w:rsidRPr="00246455">
              <w:rPr>
                <w:lang w:val="de-DE" w:bidi="de-DE"/>
              </w:rPr>
              <w:t>Nasale</w:t>
            </w:r>
          </w:p>
        </w:tc>
        <w:tc>
          <w:tcPr>
            <w:tcW w:w="1471" w:type="dxa"/>
            <w:tcBorders>
              <w:top w:val="nil"/>
              <w:left w:val="single" w:sz="4" w:space="0" w:color="auto"/>
              <w:bottom w:val="nil"/>
              <w:right w:val="single" w:sz="4" w:space="0" w:color="auto"/>
            </w:tcBorders>
          </w:tcPr>
          <w:p w14:paraId="07D82013" w14:textId="77777777" w:rsidR="009D32AD" w:rsidRPr="00246455" w:rsidRDefault="009D32AD" w:rsidP="000778CE">
            <w:pPr>
              <w:pStyle w:val="Textkrper"/>
              <w:spacing w:line="360" w:lineRule="auto"/>
              <w:jc w:val="both"/>
              <w:rPr>
                <w:lang w:val="de-DE" w:bidi="de-DE"/>
              </w:rPr>
            </w:pPr>
            <w:r w:rsidRPr="00246455">
              <w:rPr>
                <w:lang w:val="de-DE" w:bidi="de-DE"/>
              </w:rPr>
              <w:t>*m</w:t>
            </w:r>
          </w:p>
        </w:tc>
        <w:tc>
          <w:tcPr>
            <w:tcW w:w="1471" w:type="dxa"/>
            <w:tcBorders>
              <w:top w:val="nil"/>
              <w:left w:val="single" w:sz="4" w:space="0" w:color="auto"/>
              <w:bottom w:val="nil"/>
              <w:right w:val="single" w:sz="4" w:space="0" w:color="auto"/>
            </w:tcBorders>
          </w:tcPr>
          <w:p w14:paraId="09531D9F" w14:textId="77777777" w:rsidR="009D32AD" w:rsidRPr="00246455" w:rsidRDefault="009D32AD" w:rsidP="000778CE">
            <w:pPr>
              <w:pStyle w:val="Textkrper"/>
              <w:spacing w:line="360" w:lineRule="auto"/>
              <w:jc w:val="both"/>
              <w:rPr>
                <w:lang w:val="de-DE" w:bidi="de-DE"/>
              </w:rPr>
            </w:pPr>
            <w:r w:rsidRPr="00246455">
              <w:rPr>
                <w:lang w:val="de-DE" w:bidi="de-DE"/>
              </w:rPr>
              <w:t>*n</w:t>
            </w:r>
          </w:p>
        </w:tc>
        <w:tc>
          <w:tcPr>
            <w:tcW w:w="1470" w:type="dxa"/>
            <w:tcBorders>
              <w:top w:val="nil"/>
              <w:left w:val="single" w:sz="4" w:space="0" w:color="auto"/>
              <w:bottom w:val="nil"/>
              <w:right w:val="single" w:sz="4" w:space="0" w:color="auto"/>
            </w:tcBorders>
          </w:tcPr>
          <w:p w14:paraId="54A41063"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35158593" w14:textId="77777777" w:rsidR="009D32AD" w:rsidRPr="00246455" w:rsidRDefault="009D32AD" w:rsidP="000778CE">
            <w:pPr>
              <w:pStyle w:val="Textkrper"/>
              <w:spacing w:line="360" w:lineRule="auto"/>
              <w:jc w:val="both"/>
              <w:rPr>
                <w:lang w:val="de-DE" w:bidi="de-DE"/>
              </w:rPr>
            </w:pPr>
            <w:r w:rsidRPr="00246455">
              <w:rPr>
                <w:lang w:val="de-DE" w:bidi="de-DE"/>
              </w:rPr>
              <w:t>*</w:t>
            </w:r>
            <w:proofErr w:type="spellStart"/>
            <w:r w:rsidRPr="00246455">
              <w:rPr>
                <w:lang w:val="de-DE" w:bidi="de-DE"/>
              </w:rPr>
              <w:t>n</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15B2298D" w14:textId="77777777" w:rsidR="009D32AD" w:rsidRPr="00246455" w:rsidRDefault="009D32AD" w:rsidP="000778CE">
            <w:pPr>
              <w:pStyle w:val="Textkrper"/>
              <w:spacing w:line="360" w:lineRule="auto"/>
              <w:jc w:val="both"/>
              <w:rPr>
                <w:lang w:val="de-DE" w:bidi="de-DE"/>
              </w:rPr>
            </w:pPr>
            <w:r w:rsidRPr="00246455">
              <w:rPr>
                <w:lang w:val="de-DE" w:bidi="de-DE"/>
              </w:rPr>
              <w:t>*ŋ</w:t>
            </w:r>
          </w:p>
        </w:tc>
      </w:tr>
      <w:tr w:rsidR="009D32AD" w:rsidRPr="00246455" w14:paraId="255CCFC7" w14:textId="77777777" w:rsidTr="00243D3C">
        <w:tc>
          <w:tcPr>
            <w:tcW w:w="1470" w:type="dxa"/>
            <w:tcBorders>
              <w:top w:val="nil"/>
              <w:left w:val="single" w:sz="4" w:space="0" w:color="auto"/>
              <w:bottom w:val="nil"/>
              <w:right w:val="single" w:sz="4" w:space="0" w:color="auto"/>
            </w:tcBorders>
          </w:tcPr>
          <w:p w14:paraId="282FCA3D" w14:textId="77777777" w:rsidR="009D32AD" w:rsidRPr="00246455" w:rsidRDefault="009D32AD" w:rsidP="000778CE">
            <w:pPr>
              <w:pStyle w:val="Textkrper"/>
              <w:spacing w:line="360" w:lineRule="auto"/>
              <w:jc w:val="both"/>
              <w:rPr>
                <w:lang w:val="de-DE" w:bidi="de-DE"/>
              </w:rPr>
            </w:pPr>
            <w:r w:rsidRPr="00246455">
              <w:rPr>
                <w:lang w:val="de-DE" w:bidi="de-DE"/>
              </w:rPr>
              <w:t>Plosive</w:t>
            </w:r>
          </w:p>
        </w:tc>
        <w:tc>
          <w:tcPr>
            <w:tcW w:w="1471" w:type="dxa"/>
            <w:tcBorders>
              <w:top w:val="nil"/>
              <w:left w:val="single" w:sz="4" w:space="0" w:color="auto"/>
              <w:bottom w:val="nil"/>
              <w:right w:val="single" w:sz="4" w:space="0" w:color="auto"/>
            </w:tcBorders>
          </w:tcPr>
          <w:p w14:paraId="4C6E4F5D" w14:textId="77777777" w:rsidR="009D32AD" w:rsidRPr="00246455" w:rsidRDefault="009D32AD" w:rsidP="000778CE">
            <w:pPr>
              <w:pStyle w:val="Textkrper"/>
              <w:spacing w:line="360" w:lineRule="auto"/>
              <w:jc w:val="both"/>
              <w:rPr>
                <w:lang w:val="de-DE" w:bidi="de-DE"/>
              </w:rPr>
            </w:pPr>
            <w:r w:rsidRPr="00246455">
              <w:rPr>
                <w:lang w:val="de-DE" w:bidi="de-DE"/>
              </w:rPr>
              <w:t>*p</w:t>
            </w:r>
          </w:p>
        </w:tc>
        <w:tc>
          <w:tcPr>
            <w:tcW w:w="1471" w:type="dxa"/>
            <w:tcBorders>
              <w:top w:val="nil"/>
              <w:left w:val="single" w:sz="4" w:space="0" w:color="auto"/>
              <w:bottom w:val="nil"/>
              <w:right w:val="single" w:sz="4" w:space="0" w:color="auto"/>
            </w:tcBorders>
          </w:tcPr>
          <w:p w14:paraId="3EE78E62" w14:textId="77777777" w:rsidR="009D32AD" w:rsidRPr="00246455" w:rsidRDefault="009D32AD" w:rsidP="000778CE">
            <w:pPr>
              <w:pStyle w:val="Textkrper"/>
              <w:spacing w:line="360" w:lineRule="auto"/>
              <w:jc w:val="both"/>
              <w:rPr>
                <w:lang w:val="de-DE" w:bidi="de-DE"/>
              </w:rPr>
            </w:pPr>
            <w:r w:rsidRPr="00246455">
              <w:rPr>
                <w:lang w:val="de-DE" w:bidi="de-DE"/>
              </w:rPr>
              <w:t>*t</w:t>
            </w:r>
          </w:p>
        </w:tc>
        <w:tc>
          <w:tcPr>
            <w:tcW w:w="1470" w:type="dxa"/>
            <w:tcBorders>
              <w:top w:val="nil"/>
              <w:left w:val="single" w:sz="4" w:space="0" w:color="auto"/>
              <w:bottom w:val="nil"/>
              <w:right w:val="single" w:sz="4" w:space="0" w:color="auto"/>
            </w:tcBorders>
          </w:tcPr>
          <w:p w14:paraId="544E1925"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53278E96"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2F95EAC8" w14:textId="77777777" w:rsidR="009D32AD" w:rsidRPr="00246455" w:rsidRDefault="009D32AD" w:rsidP="000778CE">
            <w:pPr>
              <w:pStyle w:val="Textkrper"/>
              <w:spacing w:line="360" w:lineRule="auto"/>
              <w:jc w:val="both"/>
              <w:rPr>
                <w:lang w:val="de-DE" w:bidi="de-DE"/>
              </w:rPr>
            </w:pPr>
            <w:r w:rsidRPr="00246455">
              <w:rPr>
                <w:lang w:val="de-DE" w:bidi="de-DE"/>
              </w:rPr>
              <w:t>*k</w:t>
            </w:r>
          </w:p>
        </w:tc>
      </w:tr>
      <w:tr w:rsidR="009D32AD" w:rsidRPr="00246455" w14:paraId="3B06ED68" w14:textId="77777777" w:rsidTr="00243D3C">
        <w:tc>
          <w:tcPr>
            <w:tcW w:w="1470" w:type="dxa"/>
            <w:tcBorders>
              <w:top w:val="nil"/>
              <w:left w:val="single" w:sz="4" w:space="0" w:color="auto"/>
              <w:bottom w:val="nil"/>
              <w:right w:val="single" w:sz="4" w:space="0" w:color="auto"/>
            </w:tcBorders>
          </w:tcPr>
          <w:p w14:paraId="749BC5F4" w14:textId="77777777" w:rsidR="009D32AD" w:rsidRPr="00246455" w:rsidRDefault="009D32AD" w:rsidP="000778CE">
            <w:pPr>
              <w:pStyle w:val="Textkrper"/>
              <w:spacing w:line="360" w:lineRule="auto"/>
              <w:jc w:val="both"/>
              <w:rPr>
                <w:lang w:val="de-DE" w:bidi="de-DE"/>
              </w:rPr>
            </w:pPr>
            <w:r w:rsidRPr="00246455">
              <w:rPr>
                <w:lang w:val="de-DE" w:bidi="de-DE"/>
              </w:rPr>
              <w:t>Affrikate</w:t>
            </w:r>
          </w:p>
        </w:tc>
        <w:tc>
          <w:tcPr>
            <w:tcW w:w="1471" w:type="dxa"/>
            <w:tcBorders>
              <w:top w:val="nil"/>
              <w:left w:val="single" w:sz="4" w:space="0" w:color="auto"/>
              <w:bottom w:val="nil"/>
              <w:right w:val="single" w:sz="4" w:space="0" w:color="auto"/>
            </w:tcBorders>
          </w:tcPr>
          <w:p w14:paraId="1706187B"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5FE5DD74" w14:textId="77777777" w:rsidR="009D32AD" w:rsidRPr="00246455" w:rsidRDefault="009D32AD" w:rsidP="000778CE">
            <w:pPr>
              <w:pStyle w:val="Textkrper"/>
              <w:spacing w:line="360" w:lineRule="auto"/>
              <w:jc w:val="both"/>
              <w:rPr>
                <w:lang w:val="de-DE" w:bidi="de-DE"/>
              </w:rPr>
            </w:pPr>
          </w:p>
        </w:tc>
        <w:tc>
          <w:tcPr>
            <w:tcW w:w="1470" w:type="dxa"/>
            <w:tcBorders>
              <w:top w:val="nil"/>
              <w:left w:val="single" w:sz="4" w:space="0" w:color="auto"/>
              <w:bottom w:val="nil"/>
              <w:right w:val="single" w:sz="4" w:space="0" w:color="auto"/>
            </w:tcBorders>
          </w:tcPr>
          <w:p w14:paraId="106DA2E1" w14:textId="77777777" w:rsidR="009D32AD" w:rsidRPr="00246455" w:rsidRDefault="009D32AD" w:rsidP="000778CE">
            <w:pPr>
              <w:pStyle w:val="Textkrper"/>
              <w:spacing w:line="360" w:lineRule="auto"/>
              <w:jc w:val="both"/>
              <w:rPr>
                <w:lang w:val="de-DE" w:bidi="de-DE"/>
              </w:rPr>
            </w:pPr>
            <w:r w:rsidRPr="00246455">
              <w:rPr>
                <w:lang w:val="de-DE" w:bidi="de-DE"/>
              </w:rPr>
              <w:t>*č</w:t>
            </w:r>
          </w:p>
        </w:tc>
        <w:tc>
          <w:tcPr>
            <w:tcW w:w="1471" w:type="dxa"/>
            <w:tcBorders>
              <w:top w:val="nil"/>
              <w:left w:val="single" w:sz="4" w:space="0" w:color="auto"/>
              <w:bottom w:val="nil"/>
              <w:right w:val="single" w:sz="4" w:space="0" w:color="auto"/>
            </w:tcBorders>
          </w:tcPr>
          <w:p w14:paraId="590E4F41" w14:textId="77777777" w:rsidR="009D32AD" w:rsidRPr="00246455" w:rsidRDefault="009D32AD" w:rsidP="000778CE">
            <w:pPr>
              <w:pStyle w:val="Textkrper"/>
              <w:spacing w:line="360" w:lineRule="auto"/>
              <w:jc w:val="both"/>
              <w:rPr>
                <w:lang w:val="de-DE" w:bidi="de-DE"/>
              </w:rPr>
            </w:pPr>
            <w:r w:rsidRPr="00246455">
              <w:rPr>
                <w:lang w:val="de-DE" w:bidi="de-DE"/>
              </w:rPr>
              <w:t>*</w:t>
            </w:r>
            <w:proofErr w:type="spellStart"/>
            <w:r w:rsidRPr="00246455">
              <w:rPr>
                <w:lang w:val="de-DE" w:bidi="de-DE"/>
              </w:rPr>
              <w:t>c</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15034F53" w14:textId="77777777" w:rsidR="009D32AD" w:rsidRPr="00246455" w:rsidRDefault="009D32AD" w:rsidP="000778CE">
            <w:pPr>
              <w:pStyle w:val="Textkrper"/>
              <w:spacing w:line="360" w:lineRule="auto"/>
              <w:jc w:val="both"/>
              <w:rPr>
                <w:lang w:val="de-DE" w:bidi="de-DE"/>
              </w:rPr>
            </w:pPr>
          </w:p>
        </w:tc>
      </w:tr>
      <w:tr w:rsidR="009D32AD" w:rsidRPr="00246455" w14:paraId="09D8D03D" w14:textId="77777777" w:rsidTr="00243D3C">
        <w:tc>
          <w:tcPr>
            <w:tcW w:w="1470" w:type="dxa"/>
            <w:tcBorders>
              <w:top w:val="nil"/>
              <w:left w:val="single" w:sz="4" w:space="0" w:color="auto"/>
              <w:bottom w:val="nil"/>
              <w:right w:val="single" w:sz="4" w:space="0" w:color="auto"/>
            </w:tcBorders>
          </w:tcPr>
          <w:p w14:paraId="13CE88D9" w14:textId="77777777" w:rsidR="009D32AD" w:rsidRPr="00246455" w:rsidRDefault="009D32AD" w:rsidP="000778CE">
            <w:pPr>
              <w:pStyle w:val="Textkrper"/>
              <w:spacing w:line="360" w:lineRule="auto"/>
              <w:jc w:val="both"/>
              <w:rPr>
                <w:lang w:val="de-DE" w:bidi="de-DE"/>
              </w:rPr>
            </w:pPr>
            <w:r w:rsidRPr="00246455">
              <w:rPr>
                <w:lang w:val="de-DE" w:bidi="de-DE"/>
              </w:rPr>
              <w:t>Frikative</w:t>
            </w:r>
          </w:p>
        </w:tc>
        <w:tc>
          <w:tcPr>
            <w:tcW w:w="1471" w:type="dxa"/>
            <w:tcBorders>
              <w:top w:val="nil"/>
              <w:left w:val="single" w:sz="4" w:space="0" w:color="auto"/>
              <w:bottom w:val="nil"/>
              <w:right w:val="single" w:sz="4" w:space="0" w:color="auto"/>
            </w:tcBorders>
          </w:tcPr>
          <w:p w14:paraId="7564AD0B"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324F7263" w14:textId="77777777" w:rsidR="009D32AD" w:rsidRPr="00246455" w:rsidRDefault="009D32AD" w:rsidP="000778CE">
            <w:pPr>
              <w:pStyle w:val="Textkrper"/>
              <w:spacing w:line="360" w:lineRule="auto"/>
              <w:jc w:val="both"/>
              <w:rPr>
                <w:lang w:val="de-DE" w:bidi="de-DE"/>
              </w:rPr>
            </w:pPr>
            <w:r w:rsidRPr="00246455">
              <w:rPr>
                <w:lang w:val="de-DE" w:bidi="de-DE"/>
              </w:rPr>
              <w:t>*s</w:t>
            </w:r>
          </w:p>
        </w:tc>
        <w:tc>
          <w:tcPr>
            <w:tcW w:w="1470" w:type="dxa"/>
            <w:tcBorders>
              <w:top w:val="nil"/>
              <w:left w:val="single" w:sz="4" w:space="0" w:color="auto"/>
              <w:bottom w:val="nil"/>
              <w:right w:val="single" w:sz="4" w:space="0" w:color="auto"/>
            </w:tcBorders>
          </w:tcPr>
          <w:p w14:paraId="2CE40F51"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442C579D" w14:textId="77777777" w:rsidR="009D32AD" w:rsidRPr="00246455" w:rsidRDefault="009D32AD" w:rsidP="000778CE">
            <w:pPr>
              <w:pStyle w:val="Textkrper"/>
              <w:spacing w:line="360" w:lineRule="auto"/>
              <w:jc w:val="both"/>
              <w:rPr>
                <w:lang w:val="de-DE" w:bidi="de-DE"/>
              </w:rPr>
            </w:pPr>
            <w:r w:rsidRPr="00246455">
              <w:rPr>
                <w:lang w:val="de-DE" w:bidi="de-DE"/>
              </w:rPr>
              <w:t>*</w:t>
            </w:r>
            <w:proofErr w:type="spellStart"/>
            <w:r w:rsidRPr="00246455">
              <w:rPr>
                <w:lang w:val="de-DE" w:bidi="de-DE"/>
              </w:rPr>
              <w:t>s</w:t>
            </w:r>
            <w:r w:rsidRPr="00246455">
              <w:rPr>
                <w:vertAlign w:val="superscript"/>
                <w:lang w:val="de-DE" w:bidi="de-DE"/>
              </w:rPr>
              <w:t>j</w:t>
            </w:r>
            <w:proofErr w:type="spellEnd"/>
          </w:p>
        </w:tc>
        <w:tc>
          <w:tcPr>
            <w:tcW w:w="1471" w:type="dxa"/>
            <w:tcBorders>
              <w:top w:val="nil"/>
              <w:left w:val="single" w:sz="4" w:space="0" w:color="auto"/>
              <w:bottom w:val="nil"/>
              <w:right w:val="single" w:sz="4" w:space="0" w:color="auto"/>
            </w:tcBorders>
          </w:tcPr>
          <w:p w14:paraId="7429FCEC" w14:textId="77777777" w:rsidR="009D32AD" w:rsidRPr="00246455" w:rsidRDefault="009D32AD" w:rsidP="000778CE">
            <w:pPr>
              <w:pStyle w:val="Textkrper"/>
              <w:spacing w:line="360" w:lineRule="auto"/>
              <w:jc w:val="both"/>
              <w:rPr>
                <w:lang w:val="de-DE" w:bidi="de-DE"/>
              </w:rPr>
            </w:pPr>
          </w:p>
        </w:tc>
      </w:tr>
      <w:tr w:rsidR="009D32AD" w:rsidRPr="00246455" w14:paraId="6EEBBD77" w14:textId="77777777" w:rsidTr="00243D3C">
        <w:tc>
          <w:tcPr>
            <w:tcW w:w="1470" w:type="dxa"/>
            <w:tcBorders>
              <w:top w:val="nil"/>
              <w:left w:val="single" w:sz="4" w:space="0" w:color="auto"/>
              <w:bottom w:val="nil"/>
              <w:right w:val="single" w:sz="4" w:space="0" w:color="auto"/>
            </w:tcBorders>
          </w:tcPr>
          <w:p w14:paraId="5DB97A37" w14:textId="77777777" w:rsidR="009D32AD" w:rsidRPr="00246455" w:rsidRDefault="009D32AD" w:rsidP="000778CE">
            <w:pPr>
              <w:pStyle w:val="Textkrper"/>
              <w:spacing w:line="360" w:lineRule="auto"/>
              <w:jc w:val="both"/>
              <w:rPr>
                <w:lang w:val="de-DE" w:bidi="de-DE"/>
              </w:rPr>
            </w:pPr>
            <w:r w:rsidRPr="00246455">
              <w:rPr>
                <w:lang w:val="de-DE" w:bidi="de-DE"/>
              </w:rPr>
              <w:t>Lateral</w:t>
            </w:r>
          </w:p>
        </w:tc>
        <w:tc>
          <w:tcPr>
            <w:tcW w:w="1471" w:type="dxa"/>
            <w:tcBorders>
              <w:top w:val="nil"/>
              <w:left w:val="single" w:sz="4" w:space="0" w:color="auto"/>
              <w:bottom w:val="nil"/>
              <w:right w:val="single" w:sz="4" w:space="0" w:color="auto"/>
            </w:tcBorders>
          </w:tcPr>
          <w:p w14:paraId="2F9289D1"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23BDD7BE" w14:textId="77777777" w:rsidR="009D32AD" w:rsidRPr="00246455" w:rsidRDefault="009D32AD" w:rsidP="000778CE">
            <w:pPr>
              <w:pStyle w:val="Textkrper"/>
              <w:spacing w:line="360" w:lineRule="auto"/>
              <w:jc w:val="both"/>
              <w:rPr>
                <w:lang w:val="de-DE" w:bidi="de-DE"/>
              </w:rPr>
            </w:pPr>
            <w:r w:rsidRPr="00246455">
              <w:rPr>
                <w:lang w:val="de-DE" w:bidi="de-DE"/>
              </w:rPr>
              <w:t>*l</w:t>
            </w:r>
          </w:p>
        </w:tc>
        <w:tc>
          <w:tcPr>
            <w:tcW w:w="1470" w:type="dxa"/>
            <w:tcBorders>
              <w:top w:val="nil"/>
              <w:left w:val="single" w:sz="4" w:space="0" w:color="auto"/>
              <w:bottom w:val="nil"/>
              <w:right w:val="single" w:sz="4" w:space="0" w:color="auto"/>
            </w:tcBorders>
          </w:tcPr>
          <w:p w14:paraId="450A4C12"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37152349"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nil"/>
              <w:right w:val="single" w:sz="4" w:space="0" w:color="auto"/>
            </w:tcBorders>
          </w:tcPr>
          <w:p w14:paraId="40F76BB4" w14:textId="77777777" w:rsidR="009D32AD" w:rsidRPr="00246455" w:rsidRDefault="009D32AD" w:rsidP="000778CE">
            <w:pPr>
              <w:pStyle w:val="Textkrper"/>
              <w:spacing w:line="360" w:lineRule="auto"/>
              <w:jc w:val="both"/>
              <w:rPr>
                <w:lang w:val="de-DE" w:bidi="de-DE"/>
              </w:rPr>
            </w:pPr>
          </w:p>
        </w:tc>
      </w:tr>
      <w:tr w:rsidR="009D32AD" w:rsidRPr="00246455" w14:paraId="3AF553B6" w14:textId="77777777" w:rsidTr="00243D3C">
        <w:tc>
          <w:tcPr>
            <w:tcW w:w="1470" w:type="dxa"/>
            <w:tcBorders>
              <w:top w:val="nil"/>
              <w:left w:val="single" w:sz="4" w:space="0" w:color="auto"/>
              <w:bottom w:val="single" w:sz="4" w:space="0" w:color="auto"/>
              <w:right w:val="single" w:sz="4" w:space="0" w:color="auto"/>
            </w:tcBorders>
          </w:tcPr>
          <w:p w14:paraId="64D07FB4" w14:textId="77777777" w:rsidR="009D32AD" w:rsidRPr="00246455" w:rsidRDefault="009D32AD" w:rsidP="000778CE">
            <w:pPr>
              <w:pStyle w:val="Textkrper"/>
              <w:spacing w:line="360" w:lineRule="auto"/>
              <w:jc w:val="both"/>
              <w:rPr>
                <w:lang w:val="de-DE" w:bidi="de-DE"/>
              </w:rPr>
            </w:pPr>
            <w:proofErr w:type="spellStart"/>
            <w:r w:rsidRPr="00246455">
              <w:rPr>
                <w:lang w:val="de-DE" w:bidi="de-DE"/>
              </w:rPr>
              <w:t>Trill</w:t>
            </w:r>
            <w:proofErr w:type="spellEnd"/>
          </w:p>
        </w:tc>
        <w:tc>
          <w:tcPr>
            <w:tcW w:w="1471" w:type="dxa"/>
            <w:tcBorders>
              <w:top w:val="nil"/>
              <w:left w:val="single" w:sz="4" w:space="0" w:color="auto"/>
              <w:bottom w:val="single" w:sz="4" w:space="0" w:color="auto"/>
              <w:right w:val="single" w:sz="4" w:space="0" w:color="auto"/>
            </w:tcBorders>
          </w:tcPr>
          <w:p w14:paraId="2DC017CD"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3D5DCD2B" w14:textId="77777777" w:rsidR="009D32AD" w:rsidRPr="00246455" w:rsidRDefault="009D32AD" w:rsidP="000778CE">
            <w:pPr>
              <w:pStyle w:val="Textkrper"/>
              <w:spacing w:line="360" w:lineRule="auto"/>
              <w:jc w:val="both"/>
              <w:rPr>
                <w:lang w:val="de-DE" w:bidi="de-DE"/>
              </w:rPr>
            </w:pPr>
            <w:r w:rsidRPr="00246455">
              <w:rPr>
                <w:lang w:val="de-DE" w:bidi="de-DE"/>
              </w:rPr>
              <w:t>*r</w:t>
            </w:r>
          </w:p>
        </w:tc>
        <w:tc>
          <w:tcPr>
            <w:tcW w:w="1470" w:type="dxa"/>
            <w:tcBorders>
              <w:top w:val="nil"/>
              <w:left w:val="single" w:sz="4" w:space="0" w:color="auto"/>
              <w:bottom w:val="single" w:sz="4" w:space="0" w:color="auto"/>
              <w:right w:val="single" w:sz="4" w:space="0" w:color="auto"/>
            </w:tcBorders>
          </w:tcPr>
          <w:p w14:paraId="5294BF37"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2F787D98" w14:textId="77777777" w:rsidR="009D32AD" w:rsidRPr="00246455" w:rsidRDefault="009D32AD" w:rsidP="000778CE">
            <w:pPr>
              <w:pStyle w:val="Textkrper"/>
              <w:spacing w:line="360" w:lineRule="auto"/>
              <w:jc w:val="both"/>
              <w:rPr>
                <w:lang w:val="de-DE" w:bidi="de-DE"/>
              </w:rPr>
            </w:pPr>
          </w:p>
        </w:tc>
        <w:tc>
          <w:tcPr>
            <w:tcW w:w="1471" w:type="dxa"/>
            <w:tcBorders>
              <w:top w:val="nil"/>
              <w:left w:val="single" w:sz="4" w:space="0" w:color="auto"/>
              <w:bottom w:val="single" w:sz="4" w:space="0" w:color="auto"/>
              <w:right w:val="single" w:sz="4" w:space="0" w:color="auto"/>
            </w:tcBorders>
          </w:tcPr>
          <w:p w14:paraId="3C76F72D" w14:textId="77777777" w:rsidR="009D32AD" w:rsidRPr="00246455" w:rsidRDefault="009D32AD" w:rsidP="009D32AD">
            <w:pPr>
              <w:pStyle w:val="Textkrper"/>
              <w:keepNext/>
              <w:spacing w:line="360" w:lineRule="auto"/>
              <w:jc w:val="both"/>
              <w:rPr>
                <w:lang w:val="de-DE" w:bidi="de-DE"/>
              </w:rPr>
            </w:pPr>
          </w:p>
        </w:tc>
      </w:tr>
    </w:tbl>
    <w:p w14:paraId="1C0E2CCE" w14:textId="50A79906" w:rsidR="009D32AD" w:rsidRPr="00246455" w:rsidRDefault="009D32AD" w:rsidP="009D32AD">
      <w:pPr>
        <w:pStyle w:val="Beschriftung"/>
        <w:rPr>
          <w:lang w:val="de-DE"/>
        </w:rPr>
      </w:pPr>
      <w:bookmarkStart w:id="80" w:name="_Toc193975062"/>
      <w:r w:rsidRPr="00246455">
        <w:rPr>
          <w:lang w:val="de-DE"/>
        </w:rPr>
        <w:t xml:space="preserve">Tab. </w:t>
      </w:r>
      <w:r w:rsidRPr="00246455">
        <w:rPr>
          <w:lang w:val="de-DE"/>
        </w:rPr>
        <w:fldChar w:fldCharType="begin"/>
      </w:r>
      <w:r w:rsidRPr="00246455">
        <w:rPr>
          <w:lang w:val="de-DE"/>
        </w:rPr>
        <w:instrText xml:space="preserve"> SEQ Tab. \* ARABIC </w:instrText>
      </w:r>
      <w:r w:rsidRPr="00246455">
        <w:rPr>
          <w:lang w:val="de-DE"/>
        </w:rPr>
        <w:fldChar w:fldCharType="separate"/>
      </w:r>
      <w:r w:rsidR="00F44652">
        <w:rPr>
          <w:noProof/>
          <w:lang w:val="de-DE"/>
        </w:rPr>
        <w:t>3</w:t>
      </w:r>
      <w:r w:rsidRPr="00246455">
        <w:rPr>
          <w:lang w:val="de-DE"/>
        </w:rPr>
        <w:fldChar w:fldCharType="end"/>
      </w:r>
      <w:r w:rsidRPr="00246455">
        <w:rPr>
          <w:lang w:val="de-DE"/>
        </w:rPr>
        <w:t xml:space="preserve"> Das proto-uralische Konsonantensystem (eigene Darstellung nach </w:t>
      </w:r>
      <w:proofErr w:type="spellStart"/>
      <w:r w:rsidRPr="00246455">
        <w:rPr>
          <w:lang w:val="de-DE"/>
        </w:rPr>
        <w:t>Abondolo</w:t>
      </w:r>
      <w:proofErr w:type="spellEnd"/>
      <w:r w:rsidRPr="00246455">
        <w:rPr>
          <w:lang w:val="de-DE"/>
        </w:rPr>
        <w:t xml:space="preserve"> 1998: 12)</w:t>
      </w:r>
      <w:bookmarkEnd w:id="80"/>
    </w:p>
    <w:p w14:paraId="568A3DFA" w14:textId="10787996" w:rsidR="00AA60A2" w:rsidRPr="00246455" w:rsidRDefault="00D66D57" w:rsidP="00D66D57">
      <w:pPr>
        <w:spacing w:line="259" w:lineRule="auto"/>
        <w:ind w:firstLine="0"/>
        <w:contextualSpacing w:val="0"/>
        <w:jc w:val="left"/>
        <w:rPr>
          <w:lang w:val="de-DE"/>
        </w:rPr>
      </w:pPr>
      <w:r w:rsidRPr="00246455">
        <w:rPr>
          <w:lang w:val="de-DE"/>
        </w:rPr>
        <w:br w:type="page"/>
      </w:r>
    </w:p>
    <w:p w14:paraId="359A618E" w14:textId="76F4D4F4" w:rsidR="00AA60A2" w:rsidRPr="00246455" w:rsidRDefault="00AA60A2" w:rsidP="00AA60A2">
      <w:pPr>
        <w:pStyle w:val="berschrift1"/>
        <w:rPr>
          <w:lang w:val="de-DE"/>
        </w:rPr>
      </w:pPr>
      <w:bookmarkStart w:id="81" w:name="_Toc193965625"/>
      <w:bookmarkStart w:id="82" w:name="_Hlk193963153"/>
      <w:bookmarkStart w:id="83" w:name="_Toc211256639"/>
      <w:r w:rsidRPr="00246455">
        <w:rPr>
          <w:lang w:val="de-DE"/>
        </w:rPr>
        <w:lastRenderedPageBreak/>
        <w:t>Gestaltung des Literaturverzeichnisses</w:t>
      </w:r>
      <w:bookmarkEnd w:id="81"/>
      <w:bookmarkEnd w:id="83"/>
    </w:p>
    <w:p w14:paraId="19162E87" w14:textId="77777777" w:rsidR="009D32AD" w:rsidRPr="00246455" w:rsidRDefault="009D32AD" w:rsidP="000E77E9">
      <w:pPr>
        <w:ind w:firstLine="0"/>
        <w:rPr>
          <w:lang w:val="de-DE"/>
        </w:rPr>
      </w:pPr>
      <w:r w:rsidRPr="00246455">
        <w:rPr>
          <w:lang w:val="de-DE"/>
        </w:rPr>
        <w:t>Die einzelnen Literaturangaben werden in alphabetischer Reihenfolge mit hängendem Absatz angegeben.</w:t>
      </w:r>
    </w:p>
    <w:p w14:paraId="2FF9B15E" w14:textId="26C81141" w:rsidR="009D32AD" w:rsidRPr="00246455" w:rsidRDefault="009D32AD" w:rsidP="009D32AD">
      <w:pPr>
        <w:rPr>
          <w:lang w:val="de-DE"/>
        </w:rPr>
      </w:pPr>
      <w:r w:rsidRPr="00246455">
        <w:rPr>
          <w:lang w:val="de-DE"/>
        </w:rPr>
        <w:t>Sie sollten sich darüber im Klaren sein, dass es drei Haupttypen von Veröffentlichungen gibt, die jeweils bestimmte Angaben und bestimmte Formatierungsmerkmale benötigen: selbstständige Veröffentlichung (Monographie), Aufsatz in einer Fachzeitschrift und Aufsatz in einem Sammelband. Die unterschiedlichen Formatierungsmerkmale sehen wie folgt aus:</w:t>
      </w:r>
    </w:p>
    <w:p w14:paraId="0519C975" w14:textId="422E8642" w:rsidR="009D32AD" w:rsidRPr="00246455" w:rsidRDefault="009D32AD" w:rsidP="009D32AD">
      <w:pPr>
        <w:pStyle w:val="berschrift2"/>
        <w:rPr>
          <w:lang w:val="de-DE"/>
        </w:rPr>
      </w:pPr>
      <w:bookmarkStart w:id="84" w:name="_Toc193965626"/>
      <w:bookmarkStart w:id="85" w:name="_Toc211256640"/>
      <w:r w:rsidRPr="00246455">
        <w:rPr>
          <w:lang w:val="de-DE"/>
        </w:rPr>
        <w:t>Monographie</w:t>
      </w:r>
      <w:bookmarkEnd w:id="84"/>
      <w:bookmarkEnd w:id="85"/>
    </w:p>
    <w:p w14:paraId="49524C72" w14:textId="12F0CF5E" w:rsidR="009D32AD" w:rsidRPr="00246455" w:rsidRDefault="009D32AD" w:rsidP="000E77E9">
      <w:pPr>
        <w:ind w:firstLine="0"/>
        <w:rPr>
          <w:lang w:val="de-DE"/>
        </w:rPr>
      </w:pPr>
      <w:r w:rsidRPr="00246455">
        <w:rPr>
          <w:lang w:val="de-DE"/>
        </w:rPr>
        <w:t>Name, Vorname. Erscheinung</w:t>
      </w:r>
      <w:r w:rsidR="00044362" w:rsidRPr="00246455">
        <w:rPr>
          <w:lang w:val="de-DE"/>
        </w:rPr>
        <w:t>s</w:t>
      </w:r>
      <w:r w:rsidRPr="00246455">
        <w:rPr>
          <w:lang w:val="de-DE"/>
        </w:rPr>
        <w:t xml:space="preserve">jahr. </w:t>
      </w:r>
      <w:r w:rsidRPr="00246455">
        <w:rPr>
          <w:i/>
          <w:lang w:val="de-DE"/>
        </w:rPr>
        <w:t>Titel.</w:t>
      </w:r>
      <w:r w:rsidRPr="00246455">
        <w:rPr>
          <w:lang w:val="de-DE"/>
        </w:rPr>
        <w:t xml:space="preserve"> (Auflage/Reihe.) Erscheinungsort: Verlag.</w:t>
      </w:r>
    </w:p>
    <w:p w14:paraId="754B7B11" w14:textId="77777777" w:rsidR="009D32AD" w:rsidRPr="00246455" w:rsidRDefault="009D32AD" w:rsidP="009D32AD">
      <w:pPr>
        <w:rPr>
          <w:lang w:val="de-DE"/>
        </w:rPr>
      </w:pPr>
    </w:p>
    <w:p w14:paraId="530987AD" w14:textId="7BDCD0EF" w:rsidR="009D32AD" w:rsidRPr="00246455" w:rsidRDefault="009D32AD" w:rsidP="007C3CDD">
      <w:pPr>
        <w:ind w:left="709" w:hanging="709"/>
        <w:jc w:val="left"/>
        <w:rPr>
          <w:lang w:val="de-DE"/>
        </w:rPr>
      </w:pPr>
      <w:proofErr w:type="spellStart"/>
      <w:r w:rsidRPr="00246455">
        <w:rPr>
          <w:lang w:val="de-DE"/>
        </w:rPr>
        <w:t>Lehtinen</w:t>
      </w:r>
      <w:proofErr w:type="spellEnd"/>
      <w:r w:rsidRPr="00246455">
        <w:rPr>
          <w:lang w:val="de-DE"/>
        </w:rPr>
        <w:t xml:space="preserve">, </w:t>
      </w:r>
      <w:proofErr w:type="spellStart"/>
      <w:r w:rsidRPr="00246455">
        <w:rPr>
          <w:lang w:val="de-DE"/>
        </w:rPr>
        <w:t>Tapani</w:t>
      </w:r>
      <w:proofErr w:type="spellEnd"/>
      <w:r w:rsidRPr="00246455">
        <w:rPr>
          <w:lang w:val="de-DE"/>
        </w:rPr>
        <w:t xml:space="preserve">. 1984. </w:t>
      </w:r>
      <w:proofErr w:type="spellStart"/>
      <w:r w:rsidRPr="00246455">
        <w:rPr>
          <w:i/>
          <w:lang w:val="de-DE"/>
        </w:rPr>
        <w:t>Itämerensuomen</w:t>
      </w:r>
      <w:proofErr w:type="spellEnd"/>
      <w:r w:rsidRPr="00246455">
        <w:rPr>
          <w:i/>
          <w:lang w:val="de-DE"/>
        </w:rPr>
        <w:t xml:space="preserve"> </w:t>
      </w:r>
      <w:proofErr w:type="spellStart"/>
      <w:r w:rsidRPr="00246455">
        <w:rPr>
          <w:i/>
          <w:lang w:val="de-DE"/>
        </w:rPr>
        <w:t>passiivin</w:t>
      </w:r>
      <w:proofErr w:type="spellEnd"/>
      <w:r w:rsidRPr="00246455">
        <w:rPr>
          <w:i/>
          <w:lang w:val="de-DE"/>
        </w:rPr>
        <w:t xml:space="preserve"> </w:t>
      </w:r>
      <w:proofErr w:type="spellStart"/>
      <w:r w:rsidRPr="00246455">
        <w:rPr>
          <w:i/>
          <w:lang w:val="de-DE"/>
        </w:rPr>
        <w:t>alkuperästä</w:t>
      </w:r>
      <w:proofErr w:type="spellEnd"/>
      <w:r w:rsidRPr="00246455">
        <w:rPr>
          <w:lang w:val="de-DE"/>
        </w:rPr>
        <w:t xml:space="preserve">. (Suomi 129.) Helsinki: </w:t>
      </w:r>
      <w:proofErr w:type="spellStart"/>
      <w:r w:rsidRPr="00246455">
        <w:rPr>
          <w:lang w:val="de-DE"/>
        </w:rPr>
        <w:t>Suomalaisen</w:t>
      </w:r>
      <w:proofErr w:type="spellEnd"/>
      <w:r w:rsidRPr="00246455">
        <w:rPr>
          <w:lang w:val="de-DE"/>
        </w:rPr>
        <w:t xml:space="preserve"> </w:t>
      </w:r>
      <w:proofErr w:type="spellStart"/>
      <w:r w:rsidRPr="00246455">
        <w:rPr>
          <w:lang w:val="de-DE"/>
        </w:rPr>
        <w:t>Kirjallisuuden</w:t>
      </w:r>
      <w:proofErr w:type="spellEnd"/>
      <w:r w:rsidRPr="00246455">
        <w:rPr>
          <w:lang w:val="de-DE"/>
        </w:rPr>
        <w:t xml:space="preserve"> </w:t>
      </w:r>
      <w:proofErr w:type="spellStart"/>
      <w:r w:rsidRPr="00246455">
        <w:rPr>
          <w:lang w:val="de-DE"/>
        </w:rPr>
        <w:t>Seura</w:t>
      </w:r>
      <w:proofErr w:type="spellEnd"/>
      <w:r w:rsidRPr="00246455">
        <w:rPr>
          <w:lang w:val="de-DE"/>
        </w:rPr>
        <w:t>.</w:t>
      </w:r>
    </w:p>
    <w:p w14:paraId="2FA6CFE4" w14:textId="2FD40DA9" w:rsidR="009D32AD" w:rsidRPr="00246455" w:rsidRDefault="009D32AD" w:rsidP="009D32AD">
      <w:pPr>
        <w:pStyle w:val="berschrift2"/>
        <w:rPr>
          <w:lang w:val="de-DE"/>
        </w:rPr>
      </w:pPr>
      <w:bookmarkStart w:id="86" w:name="_Toc193965627"/>
      <w:bookmarkStart w:id="87" w:name="_Toc211256641"/>
      <w:r w:rsidRPr="00246455">
        <w:rPr>
          <w:lang w:val="de-DE"/>
        </w:rPr>
        <w:t>Aufsatz in einem</w:t>
      </w:r>
      <w:r w:rsidRPr="00246455">
        <w:rPr>
          <w:spacing w:val="-5"/>
          <w:lang w:val="de-DE"/>
        </w:rPr>
        <w:t xml:space="preserve"> </w:t>
      </w:r>
      <w:r w:rsidRPr="00246455">
        <w:rPr>
          <w:lang w:val="de-DE"/>
        </w:rPr>
        <w:t>Sammelband</w:t>
      </w:r>
      <w:bookmarkEnd w:id="86"/>
      <w:bookmarkEnd w:id="87"/>
    </w:p>
    <w:p w14:paraId="2D8221B7" w14:textId="3B4FFFBC" w:rsidR="009D32AD" w:rsidRPr="00246455" w:rsidRDefault="009D32AD" w:rsidP="000E77E9">
      <w:pPr>
        <w:ind w:firstLine="0"/>
        <w:jc w:val="left"/>
        <w:rPr>
          <w:lang w:val="de-DE"/>
        </w:rPr>
      </w:pPr>
      <w:r w:rsidRPr="00246455">
        <w:rPr>
          <w:lang w:val="de-DE"/>
        </w:rPr>
        <w:t>Name, Vorname. Erscheinung</w:t>
      </w:r>
      <w:r w:rsidR="00044362" w:rsidRPr="00246455">
        <w:rPr>
          <w:lang w:val="de-DE"/>
        </w:rPr>
        <w:t>s</w:t>
      </w:r>
      <w:r w:rsidRPr="00246455">
        <w:rPr>
          <w:lang w:val="de-DE"/>
        </w:rPr>
        <w:t xml:space="preserve">jahr. Titel des Aufsatzes. </w:t>
      </w:r>
      <w:proofErr w:type="gramStart"/>
      <w:r w:rsidRPr="00246455">
        <w:rPr>
          <w:lang w:val="de-DE"/>
        </w:rPr>
        <w:t>In Name</w:t>
      </w:r>
      <w:proofErr w:type="gramEnd"/>
      <w:r w:rsidRPr="00246455">
        <w:rPr>
          <w:lang w:val="de-DE"/>
        </w:rPr>
        <w:t>, Vorname des Herausgebers (</w:t>
      </w:r>
      <w:proofErr w:type="spellStart"/>
      <w:r w:rsidRPr="00246455">
        <w:rPr>
          <w:lang w:val="de-DE"/>
        </w:rPr>
        <w:t>ed</w:t>
      </w:r>
      <w:proofErr w:type="spellEnd"/>
      <w:r w:rsidRPr="00246455">
        <w:rPr>
          <w:lang w:val="de-DE"/>
        </w:rPr>
        <w:t xml:space="preserve">.), </w:t>
      </w:r>
      <w:r w:rsidRPr="00246455">
        <w:rPr>
          <w:i/>
          <w:lang w:val="de-DE"/>
        </w:rPr>
        <w:t>Titel des Buches.</w:t>
      </w:r>
      <w:r w:rsidRPr="00246455">
        <w:rPr>
          <w:lang w:val="de-DE"/>
        </w:rPr>
        <w:t xml:space="preserve"> (Serie.) Erscheinungsort: Verlag, Seitenzahlen.</w:t>
      </w:r>
    </w:p>
    <w:p w14:paraId="745432AF" w14:textId="77777777" w:rsidR="009D32AD" w:rsidRPr="00246455" w:rsidRDefault="009D32AD" w:rsidP="009D32AD">
      <w:pPr>
        <w:rPr>
          <w:lang w:val="de-DE"/>
        </w:rPr>
      </w:pPr>
    </w:p>
    <w:p w14:paraId="14CF1E88" w14:textId="61486419" w:rsidR="009D32AD" w:rsidRPr="00CF1647" w:rsidRDefault="009D32AD" w:rsidP="007C3CDD">
      <w:pPr>
        <w:ind w:left="709" w:hanging="709"/>
        <w:jc w:val="left"/>
      </w:pPr>
      <w:proofErr w:type="spellStart"/>
      <w:r w:rsidRPr="00246455">
        <w:rPr>
          <w:lang w:val="de-DE"/>
        </w:rPr>
        <w:t>Hajdú</w:t>
      </w:r>
      <w:proofErr w:type="spellEnd"/>
      <w:r w:rsidRPr="00246455">
        <w:rPr>
          <w:lang w:val="de-DE"/>
        </w:rPr>
        <w:t xml:space="preserve">, </w:t>
      </w:r>
      <w:proofErr w:type="spellStart"/>
      <w:r w:rsidRPr="00246455">
        <w:rPr>
          <w:lang w:val="de-DE"/>
        </w:rPr>
        <w:t>Péter</w:t>
      </w:r>
      <w:proofErr w:type="spellEnd"/>
      <w:r w:rsidRPr="00246455">
        <w:rPr>
          <w:lang w:val="de-DE"/>
        </w:rPr>
        <w:t xml:space="preserve">. 1988. Die samojedischen Sprachen. In </w:t>
      </w:r>
      <w:proofErr w:type="spellStart"/>
      <w:r w:rsidRPr="00246455">
        <w:rPr>
          <w:lang w:val="de-DE"/>
        </w:rPr>
        <w:t>Sinor</w:t>
      </w:r>
      <w:proofErr w:type="spellEnd"/>
      <w:r w:rsidRPr="00246455">
        <w:rPr>
          <w:lang w:val="de-DE"/>
        </w:rPr>
        <w:t>, Denis (</w:t>
      </w:r>
      <w:proofErr w:type="spellStart"/>
      <w:r w:rsidRPr="00246455">
        <w:rPr>
          <w:lang w:val="de-DE"/>
        </w:rPr>
        <w:t>ed</w:t>
      </w:r>
      <w:proofErr w:type="spellEnd"/>
      <w:r w:rsidRPr="00246455">
        <w:rPr>
          <w:lang w:val="de-DE"/>
        </w:rPr>
        <w:t xml:space="preserve">.), </w:t>
      </w:r>
      <w:r w:rsidRPr="00246455">
        <w:rPr>
          <w:i/>
          <w:lang w:val="de-DE"/>
        </w:rPr>
        <w:t xml:space="preserve">The </w:t>
      </w:r>
      <w:proofErr w:type="spellStart"/>
      <w:r w:rsidRPr="00246455">
        <w:rPr>
          <w:i/>
          <w:lang w:val="de-DE"/>
        </w:rPr>
        <w:t>Uralic</w:t>
      </w:r>
      <w:proofErr w:type="spellEnd"/>
      <w:r w:rsidRPr="00246455">
        <w:rPr>
          <w:i/>
          <w:lang w:val="de-DE"/>
        </w:rPr>
        <w:t xml:space="preserve"> </w:t>
      </w:r>
      <w:proofErr w:type="spellStart"/>
      <w:r w:rsidRPr="00246455">
        <w:rPr>
          <w:i/>
          <w:lang w:val="de-DE"/>
        </w:rPr>
        <w:t>languages</w:t>
      </w:r>
      <w:proofErr w:type="spellEnd"/>
      <w:r w:rsidRPr="00246455">
        <w:rPr>
          <w:i/>
          <w:lang w:val="de-DE"/>
        </w:rPr>
        <w:t xml:space="preserve">. </w:t>
      </w:r>
      <w:r w:rsidRPr="00CF1647">
        <w:rPr>
          <w:i/>
        </w:rPr>
        <w:t xml:space="preserve">Description, history and foreign influences. </w:t>
      </w:r>
      <w:r w:rsidRPr="00CF1647">
        <w:t>(</w:t>
      </w:r>
      <w:proofErr w:type="spellStart"/>
      <w:r w:rsidRPr="00CF1647">
        <w:t>Handbuch</w:t>
      </w:r>
      <w:proofErr w:type="spellEnd"/>
      <w:r w:rsidRPr="00CF1647">
        <w:t xml:space="preserve"> der </w:t>
      </w:r>
      <w:proofErr w:type="spellStart"/>
      <w:r w:rsidRPr="00CF1647">
        <w:t>Orientalistik</w:t>
      </w:r>
      <w:proofErr w:type="spellEnd"/>
      <w:r w:rsidRPr="00CF1647">
        <w:t xml:space="preserve">. VIII, 1.) Leiden – New York – </w:t>
      </w:r>
      <w:proofErr w:type="spellStart"/>
      <w:r w:rsidRPr="00CF1647">
        <w:t>København</w:t>
      </w:r>
      <w:proofErr w:type="spellEnd"/>
      <w:r w:rsidRPr="00CF1647">
        <w:t xml:space="preserve"> – Köln: E.J. Brill, 125–170</w:t>
      </w:r>
    </w:p>
    <w:p w14:paraId="68D30F2F" w14:textId="3C8B7255" w:rsidR="009D32AD" w:rsidRPr="00246455" w:rsidRDefault="009D32AD" w:rsidP="009D32AD">
      <w:pPr>
        <w:pStyle w:val="berschrift2"/>
        <w:rPr>
          <w:lang w:val="de-DE"/>
        </w:rPr>
      </w:pPr>
      <w:bookmarkStart w:id="88" w:name="_Toc193965628"/>
      <w:bookmarkStart w:id="89" w:name="_Toc211256642"/>
      <w:r w:rsidRPr="00246455">
        <w:rPr>
          <w:lang w:val="de-DE"/>
        </w:rPr>
        <w:t>Aufsatz in einer</w:t>
      </w:r>
      <w:r w:rsidRPr="00246455">
        <w:rPr>
          <w:spacing w:val="-3"/>
          <w:lang w:val="de-DE"/>
        </w:rPr>
        <w:t xml:space="preserve"> </w:t>
      </w:r>
      <w:r w:rsidRPr="00246455">
        <w:rPr>
          <w:lang w:val="de-DE"/>
        </w:rPr>
        <w:t>Fachzeitschrift</w:t>
      </w:r>
      <w:bookmarkEnd w:id="88"/>
      <w:bookmarkEnd w:id="89"/>
    </w:p>
    <w:p w14:paraId="03FA7EBB" w14:textId="77777777" w:rsidR="009D32AD" w:rsidRPr="00246455" w:rsidRDefault="009D32AD" w:rsidP="000E77E9">
      <w:pPr>
        <w:ind w:firstLine="0"/>
        <w:rPr>
          <w:lang w:val="de-DE"/>
        </w:rPr>
      </w:pPr>
      <w:r w:rsidRPr="00246455">
        <w:rPr>
          <w:lang w:val="de-DE"/>
        </w:rPr>
        <w:t xml:space="preserve">Name, Vorname. Erscheinungsjahr. Titel des Aufsatzes. </w:t>
      </w:r>
      <w:r w:rsidRPr="00246455">
        <w:rPr>
          <w:i/>
          <w:lang w:val="de-DE"/>
        </w:rPr>
        <w:t xml:space="preserve">Titel der Zeitschrift </w:t>
      </w:r>
      <w:r w:rsidRPr="00246455">
        <w:rPr>
          <w:lang w:val="de-DE"/>
        </w:rPr>
        <w:t>Ausgabe, Seitenzahlen.</w:t>
      </w:r>
    </w:p>
    <w:p w14:paraId="3BDC7AB0" w14:textId="77777777" w:rsidR="009D32AD" w:rsidRPr="00246455" w:rsidRDefault="009D32AD" w:rsidP="007C3CDD">
      <w:pPr>
        <w:ind w:left="709" w:hanging="709"/>
        <w:jc w:val="left"/>
        <w:rPr>
          <w:lang w:val="de-DE"/>
        </w:rPr>
      </w:pPr>
      <w:proofErr w:type="spellStart"/>
      <w:r w:rsidRPr="00246455">
        <w:rPr>
          <w:lang w:val="de-DE"/>
        </w:rPr>
        <w:t>Hamari</w:t>
      </w:r>
      <w:proofErr w:type="spellEnd"/>
      <w:r w:rsidRPr="00246455">
        <w:rPr>
          <w:lang w:val="de-DE"/>
        </w:rPr>
        <w:t>, Arja. 2009. Grenzgang zwischen Derivation und Flexion – das Suffix -</w:t>
      </w:r>
      <w:proofErr w:type="spellStart"/>
      <w:r w:rsidRPr="00246455">
        <w:rPr>
          <w:i/>
          <w:lang w:val="de-DE"/>
        </w:rPr>
        <w:t>ńńa</w:t>
      </w:r>
      <w:proofErr w:type="spellEnd"/>
      <w:r w:rsidRPr="00246455">
        <w:rPr>
          <w:i/>
          <w:lang w:val="de-DE"/>
        </w:rPr>
        <w:t xml:space="preserve"> </w:t>
      </w:r>
      <w:r w:rsidRPr="00246455">
        <w:rPr>
          <w:lang w:val="de-DE"/>
        </w:rPr>
        <w:t xml:space="preserve">im </w:t>
      </w:r>
      <w:proofErr w:type="spellStart"/>
      <w:r w:rsidRPr="00246455">
        <w:rPr>
          <w:lang w:val="de-DE"/>
        </w:rPr>
        <w:t>Mokschamordwinischen</w:t>
      </w:r>
      <w:proofErr w:type="spellEnd"/>
      <w:r w:rsidRPr="00246455">
        <w:rPr>
          <w:lang w:val="de-DE"/>
        </w:rPr>
        <w:t xml:space="preserve">. </w:t>
      </w:r>
      <w:r w:rsidRPr="00246455">
        <w:rPr>
          <w:i/>
          <w:lang w:val="de-DE"/>
        </w:rPr>
        <w:t xml:space="preserve">Finnisch-ugrische Forschungen </w:t>
      </w:r>
      <w:r w:rsidRPr="00246455">
        <w:rPr>
          <w:lang w:val="de-DE"/>
        </w:rPr>
        <w:t>60, 29–70.</w:t>
      </w:r>
    </w:p>
    <w:p w14:paraId="145B98F8" w14:textId="77777777" w:rsidR="009D32AD" w:rsidRPr="00246455" w:rsidRDefault="009D32AD" w:rsidP="009D32AD">
      <w:pPr>
        <w:pStyle w:val="Textkrper"/>
        <w:spacing w:before="1" w:line="360" w:lineRule="auto"/>
        <w:jc w:val="both"/>
        <w:rPr>
          <w:lang w:val="de-DE"/>
        </w:rPr>
      </w:pPr>
    </w:p>
    <w:p w14:paraId="0EA6922D" w14:textId="77777777" w:rsidR="009D32AD" w:rsidRPr="00246455" w:rsidRDefault="009D32AD" w:rsidP="009D32AD">
      <w:pPr>
        <w:rPr>
          <w:lang w:val="de-DE"/>
        </w:rPr>
      </w:pPr>
      <w:r w:rsidRPr="00246455">
        <w:rPr>
          <w:lang w:val="de-DE"/>
        </w:rPr>
        <w:t xml:space="preserve">Wenn Sie fremdsprachige Titel anführen, sollten Sie mit der Kursleitung absprechen, für welche Originalsprachen Sie eine deutsche Übersetzung anführen sollen. Ein besonderes Problem für die Sortierung des Literaturverzeichnisses stellen Quellen dar, die nicht in Lateinschrift verfasst sind. Diese werden vollständig transliteriert. </w:t>
      </w:r>
    </w:p>
    <w:p w14:paraId="560B43F3" w14:textId="3AA209DD" w:rsidR="009D32AD" w:rsidRPr="00246455" w:rsidRDefault="009D32AD" w:rsidP="001D4731">
      <w:pPr>
        <w:rPr>
          <w:lang w:val="de-DE"/>
        </w:rPr>
      </w:pPr>
      <w:r w:rsidRPr="00246455">
        <w:rPr>
          <w:lang w:val="de-DE"/>
        </w:rPr>
        <w:lastRenderedPageBreak/>
        <w:t>Wenn Autoren mit vielen Werken im Literaturverzeichnis aufgeführt werden, so findet sich teilweise die Gepflogenheit, den Namen des Autors beim ersten Auftreten (und ggf. nochmals zu Beginn einer neuen Seite) anzuführen und ansonsten nur einen Geviertstrich (—) vor die Jahreszahl zu stellen. Falls Sie sich für diese Darstellung entscheiden, müssen Sie sehr vorsichtig vorgehen, damit auch tatsächlich alle so angeführten Werke dem richtigen Autor zugeordnet sind!</w:t>
      </w:r>
    </w:p>
    <w:p w14:paraId="093AB2CC" w14:textId="75AEACD4" w:rsidR="009D32AD" w:rsidRPr="00246455" w:rsidRDefault="009D32AD" w:rsidP="009D32AD">
      <w:pPr>
        <w:rPr>
          <w:lang w:val="de-DE"/>
        </w:rPr>
      </w:pPr>
      <w:r w:rsidRPr="00246455">
        <w:rPr>
          <w:lang w:val="de-DE"/>
        </w:rPr>
        <w:t xml:space="preserve">Beim Verweis auf Internetseiten sollte man eine Überschrift/einen Titel anführen, die reine Angabe eines Links reicht nicht aus. Geben Sie die Internetadresse der zu Grunde liegenden Seite in spitzen Klammern an, gefolgt vom Datum der letzten Überprüfung, d.h. Ihres letzten Besuchs der Seite. Letzteres </w:t>
      </w:r>
      <w:r w:rsidR="001D4731" w:rsidRPr="001D4731">
        <w:rPr>
          <w:lang w:val="de-DE"/>
        </w:rPr>
        <w:t>wird</w:t>
      </w:r>
      <w:r w:rsidRPr="001D4731">
        <w:rPr>
          <w:lang w:val="de-DE"/>
        </w:rPr>
        <w:t xml:space="preserve"> in eckigen Klammern angegeben,</w:t>
      </w:r>
      <w:r w:rsidR="001D4731" w:rsidRPr="001D4731">
        <w:rPr>
          <w:lang w:val="de-DE"/>
        </w:rPr>
        <w:t xml:space="preserve"> ergänzt durch den Zusatz</w:t>
      </w:r>
      <w:r w:rsidRPr="001D4731">
        <w:rPr>
          <w:lang w:val="de-DE"/>
        </w:rPr>
        <w:t xml:space="preserve"> „überprüft am“, „letzter Zugriff“ o. Ä. kennzeichnen.</w:t>
      </w:r>
    </w:p>
    <w:p w14:paraId="2BE9F6B4" w14:textId="77777777" w:rsidR="009D32AD" w:rsidRPr="00246455" w:rsidRDefault="009D32AD" w:rsidP="009D32AD">
      <w:pPr>
        <w:pStyle w:val="Textkrper"/>
        <w:spacing w:before="7" w:line="360" w:lineRule="auto"/>
        <w:jc w:val="both"/>
        <w:rPr>
          <w:lang w:val="de-DE"/>
        </w:rPr>
      </w:pPr>
    </w:p>
    <w:p w14:paraId="49AA32E1" w14:textId="3C0EA7A7" w:rsidR="009D32AD" w:rsidRPr="00246455" w:rsidRDefault="008B1C54" w:rsidP="009D32AD">
      <w:pPr>
        <w:pStyle w:val="berschrift2"/>
        <w:rPr>
          <w:lang w:val="de-DE"/>
        </w:rPr>
      </w:pPr>
      <w:bookmarkStart w:id="90" w:name="_Toc211256643"/>
      <w:r w:rsidRPr="00246455">
        <w:rPr>
          <w:lang w:val="de-DE"/>
        </w:rPr>
        <w:t>Onlinequellen</w:t>
      </w:r>
      <w:bookmarkEnd w:id="90"/>
    </w:p>
    <w:p w14:paraId="216EB343" w14:textId="078AB4AF" w:rsidR="009D32AD" w:rsidRPr="00246455" w:rsidRDefault="009D32AD" w:rsidP="000E77E9">
      <w:pPr>
        <w:ind w:firstLine="0"/>
        <w:rPr>
          <w:lang w:val="de-DE"/>
        </w:rPr>
      </w:pPr>
      <w:r w:rsidRPr="00246455">
        <w:rPr>
          <w:lang w:val="de-DE"/>
        </w:rPr>
        <w:t xml:space="preserve">Angaben wie üblich, mit dem Zusatz: Online: &lt;http-Adresse&gt;, </w:t>
      </w:r>
      <w:r w:rsidR="000E77E9">
        <w:rPr>
          <w:lang w:val="de-DE"/>
        </w:rPr>
        <w:t>[</w:t>
      </w:r>
      <w:r w:rsidRPr="00246455">
        <w:rPr>
          <w:lang w:val="de-DE"/>
        </w:rPr>
        <w:t>letzter Zugriff Datum</w:t>
      </w:r>
      <w:r w:rsidR="000E77E9">
        <w:rPr>
          <w:lang w:val="de-DE"/>
        </w:rPr>
        <w:t>]</w:t>
      </w:r>
      <w:r w:rsidRPr="00246455">
        <w:rPr>
          <w:lang w:val="de-DE"/>
        </w:rPr>
        <w:t>.</w:t>
      </w:r>
    </w:p>
    <w:p w14:paraId="2EDFDCCB" w14:textId="77777777" w:rsidR="009D32AD" w:rsidRPr="00246455" w:rsidRDefault="009D32AD" w:rsidP="009D32AD">
      <w:pPr>
        <w:rPr>
          <w:lang w:val="de-DE"/>
        </w:rPr>
      </w:pPr>
    </w:p>
    <w:p w14:paraId="5D262E36" w14:textId="0F495841" w:rsidR="009D32AD" w:rsidRPr="00246455" w:rsidRDefault="009D32AD" w:rsidP="007C3CDD">
      <w:pPr>
        <w:ind w:left="709" w:hanging="709"/>
        <w:jc w:val="left"/>
        <w:rPr>
          <w:lang w:val="de-DE"/>
        </w:rPr>
      </w:pPr>
      <w:r w:rsidRPr="00CF1647">
        <w:t xml:space="preserve">Dryer, Matthew S., - Martin </w:t>
      </w:r>
      <w:proofErr w:type="spellStart"/>
      <w:r w:rsidRPr="00CF1647">
        <w:t>Haspelmath</w:t>
      </w:r>
      <w:proofErr w:type="spellEnd"/>
      <w:r w:rsidRPr="00CF1647">
        <w:t xml:space="preserve"> (eds.) 2011. </w:t>
      </w:r>
      <w:r w:rsidRPr="00CF1647">
        <w:rPr>
          <w:i/>
        </w:rPr>
        <w:t xml:space="preserve">The World Atlas of Language Structures Online. </w:t>
      </w:r>
      <w:r w:rsidRPr="00246455">
        <w:rPr>
          <w:lang w:val="de-DE"/>
        </w:rPr>
        <w:t>Munich: Max Planck Digital Library. Online: &lt;</w:t>
      </w:r>
      <w:hyperlink r:id="rId19">
        <w:r w:rsidRPr="00246455">
          <w:rPr>
            <w:lang w:val="de-DE"/>
          </w:rPr>
          <w:t>http://wals.info/</w:t>
        </w:r>
      </w:hyperlink>
      <w:r w:rsidRPr="00246455">
        <w:rPr>
          <w:lang w:val="de-DE"/>
        </w:rPr>
        <w:t xml:space="preserve">&gt;, </w:t>
      </w:r>
      <w:r w:rsidR="001D4731">
        <w:rPr>
          <w:lang w:val="de-DE"/>
        </w:rPr>
        <w:t>[</w:t>
      </w:r>
      <w:r w:rsidRPr="001D4731">
        <w:rPr>
          <w:lang w:val="de-DE"/>
        </w:rPr>
        <w:t>letzter Zugriff</w:t>
      </w:r>
      <w:r w:rsidRPr="00246455">
        <w:rPr>
          <w:spacing w:val="-3"/>
          <w:lang w:val="de-DE"/>
        </w:rPr>
        <w:t xml:space="preserve"> </w:t>
      </w:r>
      <w:r w:rsidRPr="00246455">
        <w:rPr>
          <w:lang w:val="de-DE"/>
        </w:rPr>
        <w:t>01.02.2012</w:t>
      </w:r>
      <w:r w:rsidR="001D4731">
        <w:rPr>
          <w:lang w:val="de-DE"/>
        </w:rPr>
        <w:t>]</w:t>
      </w:r>
      <w:r w:rsidRPr="00246455">
        <w:rPr>
          <w:lang w:val="de-DE"/>
        </w:rPr>
        <w:t>.</w:t>
      </w:r>
    </w:p>
    <w:p w14:paraId="1CC7BEFC" w14:textId="38AE5AF2" w:rsidR="009D32AD" w:rsidRPr="00246455" w:rsidRDefault="009D32AD" w:rsidP="008B1C54">
      <w:pPr>
        <w:pStyle w:val="berschrift2"/>
        <w:rPr>
          <w:lang w:val="de-DE"/>
        </w:rPr>
      </w:pPr>
      <w:bookmarkStart w:id="91" w:name="_Toc193965630"/>
      <w:bookmarkStart w:id="92" w:name="_Toc211256644"/>
      <w:r w:rsidRPr="00246455">
        <w:rPr>
          <w:lang w:val="de-DE"/>
        </w:rPr>
        <w:t>Videos</w:t>
      </w:r>
      <w:bookmarkEnd w:id="91"/>
      <w:bookmarkEnd w:id="92"/>
    </w:p>
    <w:p w14:paraId="13E3CE7B" w14:textId="2655AE28" w:rsidR="00AD2348" w:rsidRPr="00246455" w:rsidRDefault="00AD2348" w:rsidP="000E77E9">
      <w:pPr>
        <w:ind w:left="709" w:hanging="709"/>
        <w:jc w:val="left"/>
        <w:rPr>
          <w:lang w:val="de-DE"/>
        </w:rPr>
      </w:pPr>
      <w:proofErr w:type="spellStart"/>
      <w:r w:rsidRPr="001D4731">
        <w:t>Scribbr</w:t>
      </w:r>
      <w:proofErr w:type="spellEnd"/>
      <w:r w:rsidRPr="00CF1647">
        <w:t xml:space="preserve"> 2020. Develop a Theoretical Framework in Three Steps, [YouTube]. </w:t>
      </w:r>
      <w:r w:rsidRPr="00246455">
        <w:rPr>
          <w:lang w:val="de-DE"/>
        </w:rPr>
        <w:t xml:space="preserve">&lt;https://www.youtube.com/watch?v=4y1BAqOnhMM&gt;, </w:t>
      </w:r>
      <w:r w:rsidR="000E77E9">
        <w:rPr>
          <w:lang w:val="de-DE"/>
        </w:rPr>
        <w:t>[</w:t>
      </w:r>
      <w:r w:rsidRPr="00246455">
        <w:rPr>
          <w:lang w:val="de-DE"/>
        </w:rPr>
        <w:t>letzter Zugriff 27.03.2025</w:t>
      </w:r>
      <w:r w:rsidR="000E77E9">
        <w:rPr>
          <w:lang w:val="de-DE"/>
        </w:rPr>
        <w:t>]</w:t>
      </w:r>
      <w:r w:rsidRPr="00246455">
        <w:rPr>
          <w:lang w:val="de-DE"/>
        </w:rPr>
        <w:t>.</w:t>
      </w:r>
    </w:p>
    <w:p w14:paraId="35F69C92" w14:textId="7E756B2A" w:rsidR="009D32AD" w:rsidRPr="00246455" w:rsidRDefault="009D32AD" w:rsidP="009D32AD">
      <w:pPr>
        <w:pStyle w:val="berschrift2"/>
        <w:rPr>
          <w:lang w:val="de-DE"/>
        </w:rPr>
      </w:pPr>
      <w:bookmarkStart w:id="93" w:name="_Toc193965631"/>
      <w:bookmarkStart w:id="94" w:name="_Toc211256645"/>
      <w:r w:rsidRPr="00246455">
        <w:rPr>
          <w:lang w:val="de-DE"/>
        </w:rPr>
        <w:t>Filme</w:t>
      </w:r>
      <w:bookmarkEnd w:id="93"/>
      <w:bookmarkEnd w:id="94"/>
    </w:p>
    <w:p w14:paraId="1F5B6CA2" w14:textId="77777777" w:rsidR="00AD2348" w:rsidRPr="00246455" w:rsidRDefault="00AD2348" w:rsidP="001D4731">
      <w:pPr>
        <w:ind w:firstLine="0"/>
        <w:rPr>
          <w:lang w:val="de-DE"/>
        </w:rPr>
      </w:pPr>
      <w:r w:rsidRPr="00246455">
        <w:rPr>
          <w:lang w:val="de-DE"/>
        </w:rPr>
        <w:t>Angegeben wird der Name des Regisseurs in der Reihenfolge Nachname, Vorname, gefolgt vom Publikationsjahr. Fremdsprachliche Titel werden übersetzt und in eckigen Klammern hinter den kursiv gesetzten Originaltitel gestellt. Die Angabe enthält außerdem den Produktionsort und die Produktionsfirma.</w:t>
      </w:r>
    </w:p>
    <w:p w14:paraId="116332E2" w14:textId="77777777" w:rsidR="00AD2348" w:rsidRPr="00246455" w:rsidRDefault="00AD2348" w:rsidP="00AD2348">
      <w:pPr>
        <w:rPr>
          <w:lang w:val="de-DE"/>
        </w:rPr>
      </w:pPr>
    </w:p>
    <w:p w14:paraId="799D3732" w14:textId="5A871B11" w:rsidR="00AD2348" w:rsidRPr="00246455" w:rsidRDefault="00AD2348" w:rsidP="000E77E9">
      <w:pPr>
        <w:ind w:firstLine="0"/>
        <w:jc w:val="left"/>
        <w:rPr>
          <w:lang w:val="de-DE"/>
        </w:rPr>
      </w:pPr>
      <w:r w:rsidRPr="00246455">
        <w:rPr>
          <w:lang w:val="de-DE"/>
        </w:rPr>
        <w:t xml:space="preserve">Meri, Lennart 1986. </w:t>
      </w:r>
      <w:r w:rsidRPr="00CF1647">
        <w:rPr>
          <w:i/>
          <w:iCs/>
        </w:rPr>
        <w:t xml:space="preserve">Kaleva </w:t>
      </w:r>
      <w:proofErr w:type="spellStart"/>
      <w:r w:rsidRPr="00CF1647">
        <w:rPr>
          <w:i/>
          <w:iCs/>
        </w:rPr>
        <w:t>hääled</w:t>
      </w:r>
      <w:proofErr w:type="spellEnd"/>
      <w:r w:rsidRPr="00CF1647">
        <w:t xml:space="preserve"> [The Sounds of Kalevala] [Film]. </w:t>
      </w:r>
      <w:r w:rsidRPr="00246455">
        <w:rPr>
          <w:lang w:val="de-DE"/>
        </w:rPr>
        <w:t xml:space="preserve">Estland: </w:t>
      </w:r>
      <w:proofErr w:type="spellStart"/>
      <w:r w:rsidRPr="00246455">
        <w:rPr>
          <w:lang w:val="de-DE"/>
        </w:rPr>
        <w:t>Eesti</w:t>
      </w:r>
      <w:proofErr w:type="spellEnd"/>
      <w:r w:rsidRPr="00246455">
        <w:rPr>
          <w:lang w:val="de-DE"/>
        </w:rPr>
        <w:t xml:space="preserve"> </w:t>
      </w:r>
      <w:proofErr w:type="spellStart"/>
      <w:r w:rsidRPr="00246455">
        <w:rPr>
          <w:lang w:val="de-DE"/>
        </w:rPr>
        <w:t>Telefilm</w:t>
      </w:r>
      <w:proofErr w:type="spellEnd"/>
    </w:p>
    <w:p w14:paraId="5C52E88A" w14:textId="77777777" w:rsidR="007C3CDD" w:rsidRPr="00246455" w:rsidRDefault="007C3CDD" w:rsidP="007C3CDD">
      <w:pPr>
        <w:rPr>
          <w:lang w:val="de-DE"/>
        </w:rPr>
      </w:pPr>
    </w:p>
    <w:p w14:paraId="6DF0488D" w14:textId="77777777" w:rsidR="009D32AD" w:rsidRPr="00246455" w:rsidRDefault="009D32AD" w:rsidP="00D66D57">
      <w:pPr>
        <w:rPr>
          <w:lang w:val="de-DE"/>
        </w:rPr>
      </w:pPr>
      <w:r w:rsidRPr="00246455">
        <w:rPr>
          <w:lang w:val="de-DE"/>
        </w:rPr>
        <w:t xml:space="preserve">Allgemein gilt, dass alle Angaben, die zur eindeutigen Identifizierung einer Quelle notwendig sind, angeführt werden sollen. Wenn bestimmte Informationen nicht im zitierten Werk vorhanden sind, sollten Sie hierauf ebenfalls hinweisen, zum Beispiel indem Sie in eckigen </w:t>
      </w:r>
      <w:r w:rsidRPr="00246455">
        <w:rPr>
          <w:lang w:val="de-DE"/>
        </w:rPr>
        <w:lastRenderedPageBreak/>
        <w:t>Klammern o.J. (= ohne Jahr) oder o.O. (ohne Ort) ergänzen. Bei den Ortsangaben sind die Informationen in den elektronischen Katalogen oft mangelhaft, deshalb beziehen Sie</w:t>
      </w:r>
      <w:r w:rsidRPr="00246455">
        <w:rPr>
          <w:spacing w:val="35"/>
          <w:lang w:val="de-DE"/>
        </w:rPr>
        <w:t xml:space="preserve"> </w:t>
      </w:r>
      <w:r w:rsidRPr="00246455">
        <w:rPr>
          <w:lang w:val="de-DE"/>
        </w:rPr>
        <w:t>die Angaben aus der Publikation selbst. Wenn Sie diese Angaben aus anderen Quellen erschließen können, führen Sie sie in eckigen Klammern an, zum Beispiel</w:t>
      </w:r>
      <w:r w:rsidRPr="00246455">
        <w:rPr>
          <w:spacing w:val="-18"/>
          <w:lang w:val="de-DE"/>
        </w:rPr>
        <w:t xml:space="preserve"> </w:t>
      </w:r>
      <w:r w:rsidRPr="00246455">
        <w:rPr>
          <w:lang w:val="de-DE"/>
        </w:rPr>
        <w:t>[Helsinki].</w:t>
      </w:r>
    </w:p>
    <w:p w14:paraId="361C4215" w14:textId="77777777" w:rsidR="009D32AD" w:rsidRPr="00246455" w:rsidRDefault="009D32AD" w:rsidP="00D66D57">
      <w:pPr>
        <w:rPr>
          <w:lang w:val="de-DE"/>
        </w:rPr>
      </w:pPr>
      <w:r w:rsidRPr="00246455">
        <w:rPr>
          <w:lang w:val="de-DE"/>
        </w:rPr>
        <w:t>Wenn Sie mit einem Literaturverwaltungsprogramm wie zum Beispiel Citavi arbeiten, müssen Sie darauf achten, dass das automatisch erstellte Literaturverzeichnis nur die von Ihnen in der Arbeit verwendeten Quellen enthält und formal den Vorgaben des Leitfadens entspricht.</w:t>
      </w:r>
    </w:p>
    <w:p w14:paraId="7847D53B" w14:textId="23D1ECC8" w:rsidR="002177A4" w:rsidRPr="00246455" w:rsidRDefault="009D32AD" w:rsidP="00246455">
      <w:pPr>
        <w:rPr>
          <w:lang w:val="de-DE"/>
        </w:rPr>
        <w:sectPr w:rsidR="002177A4" w:rsidRPr="00246455" w:rsidSect="00D83947">
          <w:headerReference w:type="default" r:id="rId20"/>
          <w:pgSz w:w="11906" w:h="16838"/>
          <w:pgMar w:top="1417" w:right="1417" w:bottom="1134" w:left="1417" w:header="567" w:footer="567" w:gutter="0"/>
          <w:cols w:space="708"/>
          <w:docGrid w:linePitch="360"/>
        </w:sectPr>
      </w:pPr>
      <w:r w:rsidRPr="00246455">
        <w:rPr>
          <w:lang w:val="de-DE"/>
        </w:rPr>
        <w:t xml:space="preserve">Nachfolgend finden Sie die Literaturangaben zu den in diesem Leitfaden genannten Quellen, sowie zur Veranschaulichung Angaben zu einigen weiteren Internetquellen. Nach Möglichkeit sollten die Vornamen der Autoren ausgeschrieben werden, die Nennung der Vatersnamen bei russischen Autoren ist hingegen nicht notwendig. </w:t>
      </w:r>
      <w:bookmarkEnd w:id="82"/>
    </w:p>
    <w:p w14:paraId="518714FA" w14:textId="3AA66E9D" w:rsidR="00EE6387" w:rsidRDefault="00246455" w:rsidP="00246455">
      <w:pPr>
        <w:pStyle w:val="berschrift1"/>
        <w:numPr>
          <w:ilvl w:val="0"/>
          <w:numId w:val="0"/>
        </w:numPr>
        <w:ind w:left="432"/>
        <w:rPr>
          <w:lang w:val="de-DE"/>
        </w:rPr>
      </w:pPr>
      <w:bookmarkStart w:id="95" w:name="_Toc211256646"/>
      <w:r>
        <w:rPr>
          <w:lang w:val="de-DE"/>
        </w:rPr>
        <w:lastRenderedPageBreak/>
        <w:t>Literaturverzeichnis</w:t>
      </w:r>
      <w:bookmarkEnd w:id="95"/>
    </w:p>
    <w:p w14:paraId="79AE8DB8" w14:textId="77777777" w:rsidR="00243D3C" w:rsidRPr="009D58E9" w:rsidRDefault="00243D3C" w:rsidP="00243D3C">
      <w:pPr>
        <w:spacing w:before="1"/>
        <w:ind w:left="720" w:hanging="720"/>
        <w:rPr>
          <w:szCs w:val="24"/>
        </w:rPr>
      </w:pPr>
      <w:bookmarkStart w:id="96" w:name="_Hlk193963359"/>
      <w:proofErr w:type="spellStart"/>
      <w:r w:rsidRPr="00CF1647">
        <w:rPr>
          <w:szCs w:val="24"/>
          <w:lang w:val="de-DE"/>
        </w:rPr>
        <w:t>Abondolo</w:t>
      </w:r>
      <w:proofErr w:type="spellEnd"/>
      <w:r w:rsidRPr="00CF1647">
        <w:rPr>
          <w:szCs w:val="24"/>
          <w:lang w:val="de-DE"/>
        </w:rPr>
        <w:t>, Daniel M. (</w:t>
      </w:r>
      <w:proofErr w:type="spellStart"/>
      <w:r w:rsidRPr="00CF1647">
        <w:rPr>
          <w:szCs w:val="24"/>
          <w:lang w:val="de-DE"/>
        </w:rPr>
        <w:t>ed</w:t>
      </w:r>
      <w:proofErr w:type="spellEnd"/>
      <w:r w:rsidRPr="00CF1647">
        <w:rPr>
          <w:szCs w:val="24"/>
          <w:lang w:val="de-DE"/>
        </w:rPr>
        <w:t xml:space="preserve">.) 1998. </w:t>
      </w:r>
      <w:r w:rsidRPr="009D58E9">
        <w:rPr>
          <w:i/>
          <w:szCs w:val="24"/>
        </w:rPr>
        <w:t>The Uralic languages</w:t>
      </w:r>
      <w:r w:rsidRPr="009D58E9">
        <w:rPr>
          <w:szCs w:val="24"/>
        </w:rPr>
        <w:t>. London/New York: Routledge.</w:t>
      </w:r>
    </w:p>
    <w:p w14:paraId="449D6E9E" w14:textId="0E847B36" w:rsidR="00965A28" w:rsidRDefault="00965A28" w:rsidP="00965A28">
      <w:pPr>
        <w:spacing w:before="1"/>
        <w:ind w:left="720" w:hanging="720"/>
        <w:rPr>
          <w:szCs w:val="24"/>
        </w:rPr>
      </w:pPr>
      <w:r w:rsidRPr="00965A28">
        <w:rPr>
          <w:szCs w:val="24"/>
        </w:rPr>
        <w:t xml:space="preserve">Brykina, Maria; </w:t>
      </w:r>
      <w:proofErr w:type="spellStart"/>
      <w:r w:rsidRPr="00965A28">
        <w:rPr>
          <w:szCs w:val="24"/>
        </w:rPr>
        <w:t>Orlova</w:t>
      </w:r>
      <w:proofErr w:type="spellEnd"/>
      <w:r w:rsidRPr="00965A28">
        <w:rPr>
          <w:szCs w:val="24"/>
        </w:rPr>
        <w:t xml:space="preserve">, Svetlana; Wagner-Nagy, </w:t>
      </w:r>
      <w:proofErr w:type="spellStart"/>
      <w:r w:rsidRPr="00965A28">
        <w:rPr>
          <w:szCs w:val="24"/>
        </w:rPr>
        <w:t>Beáta</w:t>
      </w:r>
      <w:proofErr w:type="spellEnd"/>
      <w:r w:rsidRPr="00965A28">
        <w:rPr>
          <w:szCs w:val="24"/>
        </w:rPr>
        <w:t>. 2021. “INEL Selkup Corpus.” Version 2 .0. Publication date</w:t>
      </w:r>
      <w:r>
        <w:rPr>
          <w:szCs w:val="24"/>
        </w:rPr>
        <w:t xml:space="preserve"> </w:t>
      </w:r>
      <w:r w:rsidRPr="00965A28">
        <w:rPr>
          <w:szCs w:val="24"/>
        </w:rPr>
        <w:t>2021-12-31. https://hdl.handle.net/11022/0000-0007-F4D9-1. Archived at Universität Hamburg. In: The INEL corpora</w:t>
      </w:r>
      <w:r>
        <w:rPr>
          <w:szCs w:val="24"/>
        </w:rPr>
        <w:t xml:space="preserve"> </w:t>
      </w:r>
      <w:r w:rsidRPr="00965A28">
        <w:rPr>
          <w:szCs w:val="24"/>
        </w:rPr>
        <w:t xml:space="preserve">of indigenous Northern Eurasian languages. </w:t>
      </w:r>
      <w:hyperlink r:id="rId21" w:history="1">
        <w:r w:rsidRPr="000870E6">
          <w:rPr>
            <w:rStyle w:val="Hyperlink"/>
            <w:szCs w:val="24"/>
          </w:rPr>
          <w:t>https://hdl.handle.net/11022/0000-0007-F45A-1</w:t>
        </w:r>
      </w:hyperlink>
    </w:p>
    <w:p w14:paraId="16F7FA63" w14:textId="6DCF4BD7" w:rsidR="00243D3C" w:rsidRPr="009D58E9" w:rsidRDefault="00243D3C" w:rsidP="00965A28">
      <w:pPr>
        <w:spacing w:before="1"/>
        <w:ind w:left="720" w:hanging="720"/>
        <w:rPr>
          <w:szCs w:val="24"/>
        </w:rPr>
      </w:pPr>
      <w:r w:rsidRPr="009D58E9">
        <w:rPr>
          <w:szCs w:val="24"/>
        </w:rPr>
        <w:t xml:space="preserve">Comrie, Bernard 1989. </w:t>
      </w:r>
      <w:r w:rsidRPr="009D58E9">
        <w:rPr>
          <w:i/>
          <w:szCs w:val="24"/>
        </w:rPr>
        <w:t>Language universals and linguistic typology. Syntax and morphology</w:t>
      </w:r>
      <w:r w:rsidRPr="009D58E9">
        <w:rPr>
          <w:szCs w:val="24"/>
        </w:rPr>
        <w:t>. Second edition. Oxford/Cambridge: Blackwell.</w:t>
      </w:r>
    </w:p>
    <w:p w14:paraId="424D5F43" w14:textId="3ACDEE7F" w:rsidR="00243D3C" w:rsidRPr="00DB2B42" w:rsidRDefault="00243D3C" w:rsidP="00243D3C">
      <w:pPr>
        <w:spacing w:before="2"/>
        <w:ind w:left="720" w:hanging="720"/>
        <w:rPr>
          <w:szCs w:val="24"/>
          <w:lang w:val="de-DE"/>
        </w:rPr>
      </w:pPr>
      <w:r w:rsidRPr="009D58E9">
        <w:rPr>
          <w:szCs w:val="24"/>
        </w:rPr>
        <w:t xml:space="preserve">Dryer, Matthew S., And Martin </w:t>
      </w:r>
      <w:proofErr w:type="spellStart"/>
      <w:r w:rsidRPr="009D58E9">
        <w:rPr>
          <w:szCs w:val="24"/>
        </w:rPr>
        <w:t>Haspelmath</w:t>
      </w:r>
      <w:proofErr w:type="spellEnd"/>
      <w:r w:rsidRPr="009D58E9">
        <w:rPr>
          <w:szCs w:val="24"/>
        </w:rPr>
        <w:t xml:space="preserve"> (eds.) 2011. </w:t>
      </w:r>
      <w:r w:rsidRPr="009D58E9">
        <w:rPr>
          <w:i/>
          <w:szCs w:val="24"/>
        </w:rPr>
        <w:t xml:space="preserve">The World Atlas of Language Structures Online. </w:t>
      </w:r>
      <w:r w:rsidRPr="00DB2B42">
        <w:rPr>
          <w:szCs w:val="24"/>
          <w:lang w:val="de-DE"/>
        </w:rPr>
        <w:t>Munich: Max Planck Digital Library. Online: &lt;</w:t>
      </w:r>
      <w:hyperlink r:id="rId22">
        <w:r w:rsidRPr="00DB2B42">
          <w:rPr>
            <w:szCs w:val="24"/>
            <w:lang w:val="de-DE"/>
          </w:rPr>
          <w:t>http://wals.info/&gt;,</w:t>
        </w:r>
      </w:hyperlink>
      <w:r w:rsidRPr="00DB2B42">
        <w:rPr>
          <w:szCs w:val="24"/>
          <w:lang w:val="de-DE"/>
        </w:rPr>
        <w:t xml:space="preserve"> </w:t>
      </w:r>
      <w:r w:rsidR="000E77E9">
        <w:rPr>
          <w:szCs w:val="24"/>
          <w:lang w:val="de-DE"/>
        </w:rPr>
        <w:t>[</w:t>
      </w:r>
      <w:r w:rsidRPr="00DB2B42">
        <w:rPr>
          <w:szCs w:val="24"/>
          <w:lang w:val="de-DE"/>
        </w:rPr>
        <w:t>letzter Zugriff</w:t>
      </w:r>
      <w:r w:rsidRPr="00DB2B42">
        <w:rPr>
          <w:spacing w:val="-1"/>
          <w:szCs w:val="24"/>
          <w:lang w:val="de-DE"/>
        </w:rPr>
        <w:t xml:space="preserve"> </w:t>
      </w:r>
      <w:r w:rsidRPr="00DB2B42">
        <w:rPr>
          <w:szCs w:val="24"/>
          <w:lang w:val="de-DE"/>
        </w:rPr>
        <w:t>01.02.2012</w:t>
      </w:r>
      <w:r w:rsidR="000E77E9">
        <w:rPr>
          <w:sz w:val="26"/>
          <w:szCs w:val="26"/>
          <w:lang w:val="de-DE"/>
        </w:rPr>
        <w:t>]</w:t>
      </w:r>
      <w:r w:rsidRPr="00DB2B42">
        <w:rPr>
          <w:szCs w:val="24"/>
          <w:lang w:val="de-DE"/>
        </w:rPr>
        <w:t>.</w:t>
      </w:r>
    </w:p>
    <w:p w14:paraId="2D4C6921" w14:textId="77777777" w:rsidR="00243D3C" w:rsidRPr="009D58E9" w:rsidRDefault="00243D3C" w:rsidP="00243D3C">
      <w:pPr>
        <w:spacing w:before="4"/>
        <w:ind w:left="720" w:hanging="720"/>
        <w:rPr>
          <w:szCs w:val="24"/>
        </w:rPr>
      </w:pPr>
      <w:r w:rsidRPr="00F5569D">
        <w:rPr>
          <w:szCs w:val="24"/>
        </w:rPr>
        <w:t>Greenberg, Joseph H. 1963. Some universals of grammar with particular reference to the order of meaningful elements. In Greenberg, Joseph H. (</w:t>
      </w:r>
      <w:proofErr w:type="spellStart"/>
      <w:r w:rsidRPr="00F5569D">
        <w:rPr>
          <w:szCs w:val="24"/>
        </w:rPr>
        <w:t>Hrsg</w:t>
      </w:r>
      <w:proofErr w:type="spellEnd"/>
      <w:r w:rsidRPr="00F5569D">
        <w:rPr>
          <w:szCs w:val="24"/>
        </w:rPr>
        <w:t xml:space="preserve">.), </w:t>
      </w:r>
      <w:r w:rsidRPr="00F5569D">
        <w:rPr>
          <w:i/>
          <w:szCs w:val="24"/>
        </w:rPr>
        <w:t>Universals of language</w:t>
      </w:r>
      <w:r w:rsidRPr="00F5569D">
        <w:rPr>
          <w:szCs w:val="24"/>
        </w:rPr>
        <w:t xml:space="preserve">. </w:t>
      </w:r>
      <w:r w:rsidRPr="00F5569D">
        <w:t xml:space="preserve">Cambridge: MIT Press, </w:t>
      </w:r>
      <w:r w:rsidRPr="00F5569D">
        <w:rPr>
          <w:szCs w:val="24"/>
        </w:rPr>
        <w:t>73–</w:t>
      </w:r>
      <w:r w:rsidRPr="00F5569D">
        <w:t>113.</w:t>
      </w:r>
    </w:p>
    <w:p w14:paraId="6769DE05" w14:textId="77777777" w:rsidR="00243D3C" w:rsidRPr="00DB2B42" w:rsidRDefault="00243D3C" w:rsidP="00243D3C">
      <w:pPr>
        <w:spacing w:before="84"/>
        <w:ind w:left="720" w:hanging="720"/>
        <w:rPr>
          <w:szCs w:val="24"/>
          <w:lang w:val="de-DE"/>
        </w:rPr>
      </w:pPr>
      <w:proofErr w:type="spellStart"/>
      <w:r w:rsidRPr="00590F9E">
        <w:rPr>
          <w:szCs w:val="24"/>
          <w:lang w:val="de-DE"/>
        </w:rPr>
        <w:t>Hajdú</w:t>
      </w:r>
      <w:proofErr w:type="spellEnd"/>
      <w:r w:rsidRPr="00590F9E">
        <w:rPr>
          <w:szCs w:val="24"/>
          <w:lang w:val="de-DE"/>
        </w:rPr>
        <w:t xml:space="preserve">, </w:t>
      </w:r>
      <w:proofErr w:type="spellStart"/>
      <w:r w:rsidRPr="00590F9E">
        <w:rPr>
          <w:szCs w:val="24"/>
          <w:lang w:val="de-DE"/>
        </w:rPr>
        <w:t>Péter</w:t>
      </w:r>
      <w:proofErr w:type="spellEnd"/>
      <w:r w:rsidRPr="00590F9E">
        <w:rPr>
          <w:szCs w:val="24"/>
          <w:lang w:val="de-DE"/>
        </w:rPr>
        <w:t xml:space="preserve"> 1988. Die samojedischen Sprachen. </w:t>
      </w:r>
      <w:r w:rsidRPr="00590F9E">
        <w:rPr>
          <w:szCs w:val="24"/>
        </w:rPr>
        <w:t xml:space="preserve">In </w:t>
      </w:r>
      <w:proofErr w:type="spellStart"/>
      <w:r w:rsidRPr="00590F9E">
        <w:rPr>
          <w:szCs w:val="24"/>
        </w:rPr>
        <w:t>Sinor</w:t>
      </w:r>
      <w:proofErr w:type="spellEnd"/>
      <w:r w:rsidRPr="00590F9E">
        <w:rPr>
          <w:szCs w:val="24"/>
        </w:rPr>
        <w:t>, Denis (</w:t>
      </w:r>
      <w:proofErr w:type="spellStart"/>
      <w:r w:rsidRPr="00590F9E">
        <w:rPr>
          <w:szCs w:val="24"/>
        </w:rPr>
        <w:t>Hrsg</w:t>
      </w:r>
      <w:proofErr w:type="spellEnd"/>
      <w:r w:rsidRPr="00590F9E">
        <w:rPr>
          <w:szCs w:val="24"/>
        </w:rPr>
        <w:t xml:space="preserve">.), </w:t>
      </w:r>
      <w:r w:rsidRPr="00590F9E">
        <w:rPr>
          <w:i/>
          <w:szCs w:val="24"/>
        </w:rPr>
        <w:t xml:space="preserve">The Uralic languages. </w:t>
      </w:r>
      <w:r w:rsidRPr="0003199A">
        <w:rPr>
          <w:i/>
          <w:szCs w:val="24"/>
          <w:lang w:val="de-DE"/>
        </w:rPr>
        <w:t xml:space="preserve">Description, </w:t>
      </w:r>
      <w:proofErr w:type="spellStart"/>
      <w:r w:rsidRPr="0003199A">
        <w:rPr>
          <w:i/>
          <w:szCs w:val="24"/>
          <w:lang w:val="de-DE"/>
        </w:rPr>
        <w:t>history</w:t>
      </w:r>
      <w:proofErr w:type="spellEnd"/>
      <w:r w:rsidRPr="0003199A">
        <w:rPr>
          <w:i/>
          <w:szCs w:val="24"/>
          <w:lang w:val="de-DE"/>
        </w:rPr>
        <w:t xml:space="preserve"> and </w:t>
      </w:r>
      <w:proofErr w:type="spellStart"/>
      <w:r w:rsidRPr="0003199A">
        <w:rPr>
          <w:i/>
          <w:szCs w:val="24"/>
          <w:lang w:val="de-DE"/>
        </w:rPr>
        <w:t>foreign</w:t>
      </w:r>
      <w:proofErr w:type="spellEnd"/>
      <w:r w:rsidRPr="0003199A">
        <w:rPr>
          <w:i/>
          <w:szCs w:val="24"/>
          <w:lang w:val="de-DE"/>
        </w:rPr>
        <w:t xml:space="preserve"> </w:t>
      </w:r>
      <w:proofErr w:type="spellStart"/>
      <w:r w:rsidRPr="0003199A">
        <w:rPr>
          <w:i/>
          <w:szCs w:val="24"/>
          <w:lang w:val="de-DE"/>
        </w:rPr>
        <w:t>influences</w:t>
      </w:r>
      <w:proofErr w:type="spellEnd"/>
      <w:r w:rsidRPr="0003199A">
        <w:rPr>
          <w:i/>
          <w:szCs w:val="24"/>
          <w:lang w:val="de-DE"/>
        </w:rPr>
        <w:t>.</w:t>
      </w:r>
      <w:r w:rsidRPr="0003199A">
        <w:rPr>
          <w:szCs w:val="24"/>
          <w:lang w:val="de-DE"/>
        </w:rPr>
        <w:t xml:space="preserve"> </w:t>
      </w:r>
      <w:r w:rsidRPr="00590F9E">
        <w:rPr>
          <w:szCs w:val="24"/>
          <w:lang w:val="de-DE"/>
        </w:rPr>
        <w:t xml:space="preserve">(Handbuch der Orientalistik. VIII, 1.) Leiden […]: Brill, </w:t>
      </w:r>
      <w:r w:rsidRPr="0003199A">
        <w:rPr>
          <w:szCs w:val="24"/>
          <w:lang w:val="de-DE"/>
        </w:rPr>
        <w:t>3–40.</w:t>
      </w:r>
    </w:p>
    <w:p w14:paraId="63774725" w14:textId="77777777" w:rsidR="00243D3C" w:rsidRPr="00DB2B42" w:rsidRDefault="00243D3C" w:rsidP="00243D3C">
      <w:pPr>
        <w:spacing w:before="4"/>
        <w:ind w:left="720" w:hanging="720"/>
        <w:rPr>
          <w:szCs w:val="24"/>
          <w:lang w:val="de-DE"/>
        </w:rPr>
      </w:pPr>
      <w:proofErr w:type="spellStart"/>
      <w:r w:rsidRPr="00DB2B42">
        <w:rPr>
          <w:szCs w:val="24"/>
          <w:lang w:val="de-DE"/>
        </w:rPr>
        <w:t>Hamari</w:t>
      </w:r>
      <w:proofErr w:type="spellEnd"/>
      <w:r w:rsidRPr="00DB2B42">
        <w:rPr>
          <w:szCs w:val="24"/>
          <w:lang w:val="de-DE"/>
        </w:rPr>
        <w:t>, Arja 2009. Grenzgang zwischen Derivation und Flexion – das Suffix -</w:t>
      </w:r>
      <w:proofErr w:type="spellStart"/>
      <w:r w:rsidRPr="00DB2B42">
        <w:rPr>
          <w:i/>
          <w:szCs w:val="24"/>
          <w:lang w:val="de-DE"/>
        </w:rPr>
        <w:t>ńńa</w:t>
      </w:r>
      <w:proofErr w:type="spellEnd"/>
      <w:r w:rsidRPr="00DB2B42">
        <w:rPr>
          <w:i/>
          <w:szCs w:val="24"/>
          <w:lang w:val="de-DE"/>
        </w:rPr>
        <w:t xml:space="preserve"> </w:t>
      </w:r>
      <w:r w:rsidRPr="00DB2B42">
        <w:rPr>
          <w:szCs w:val="24"/>
          <w:lang w:val="de-DE"/>
        </w:rPr>
        <w:t xml:space="preserve">im </w:t>
      </w:r>
      <w:proofErr w:type="spellStart"/>
      <w:r w:rsidRPr="00DB2B42">
        <w:rPr>
          <w:szCs w:val="24"/>
          <w:lang w:val="de-DE"/>
        </w:rPr>
        <w:t>Mokschamordwinischen</w:t>
      </w:r>
      <w:proofErr w:type="spellEnd"/>
      <w:r w:rsidRPr="00DB2B42">
        <w:rPr>
          <w:szCs w:val="24"/>
          <w:lang w:val="de-DE"/>
        </w:rPr>
        <w:t xml:space="preserve">. </w:t>
      </w:r>
      <w:r w:rsidRPr="00DB2B42">
        <w:rPr>
          <w:i/>
          <w:szCs w:val="24"/>
          <w:lang w:val="de-DE"/>
        </w:rPr>
        <w:t xml:space="preserve">Finnisch-ugrische Forschungen </w:t>
      </w:r>
      <w:r w:rsidRPr="00DB2B42">
        <w:rPr>
          <w:szCs w:val="24"/>
          <w:lang w:val="de-DE"/>
        </w:rPr>
        <w:t>60, 29–70.</w:t>
      </w:r>
    </w:p>
    <w:p w14:paraId="71F154C5" w14:textId="77777777" w:rsidR="00243D3C" w:rsidRPr="00590F9E" w:rsidRDefault="00243D3C" w:rsidP="00243D3C">
      <w:pPr>
        <w:spacing w:before="2"/>
        <w:ind w:left="720" w:hanging="720"/>
        <w:rPr>
          <w:szCs w:val="24"/>
        </w:rPr>
      </w:pPr>
      <w:r w:rsidRPr="00DB2B42">
        <w:rPr>
          <w:szCs w:val="24"/>
          <w:lang w:val="de-DE"/>
        </w:rPr>
        <w:t xml:space="preserve">Imre, Samu 1988. Die Geschichte der ungarischen Sprache. </w:t>
      </w:r>
      <w:r w:rsidRPr="00590F9E">
        <w:rPr>
          <w:szCs w:val="24"/>
        </w:rPr>
        <w:t xml:space="preserve">In </w:t>
      </w:r>
      <w:proofErr w:type="spellStart"/>
      <w:r w:rsidRPr="00590F9E">
        <w:rPr>
          <w:szCs w:val="24"/>
        </w:rPr>
        <w:t>Sinor</w:t>
      </w:r>
      <w:proofErr w:type="spellEnd"/>
      <w:r w:rsidRPr="00590F9E">
        <w:rPr>
          <w:szCs w:val="24"/>
        </w:rPr>
        <w:t>, Denis (</w:t>
      </w:r>
      <w:proofErr w:type="spellStart"/>
      <w:r w:rsidRPr="00590F9E">
        <w:rPr>
          <w:szCs w:val="24"/>
        </w:rPr>
        <w:t>Hrsg</w:t>
      </w:r>
      <w:proofErr w:type="spellEnd"/>
      <w:r w:rsidRPr="00590F9E">
        <w:rPr>
          <w:szCs w:val="24"/>
        </w:rPr>
        <w:t xml:space="preserve">.), </w:t>
      </w:r>
      <w:r w:rsidRPr="00590F9E">
        <w:rPr>
          <w:i/>
          <w:szCs w:val="24"/>
        </w:rPr>
        <w:t>The Uralic languages. Description, history and foreign influences.</w:t>
      </w:r>
      <w:r w:rsidRPr="00590F9E">
        <w:rPr>
          <w:szCs w:val="24"/>
        </w:rPr>
        <w:t xml:space="preserve"> (</w:t>
      </w:r>
      <w:proofErr w:type="spellStart"/>
      <w:r w:rsidRPr="00590F9E">
        <w:rPr>
          <w:szCs w:val="24"/>
        </w:rPr>
        <w:t>Handbuch</w:t>
      </w:r>
      <w:proofErr w:type="spellEnd"/>
      <w:r w:rsidRPr="00590F9E">
        <w:rPr>
          <w:szCs w:val="24"/>
        </w:rPr>
        <w:t xml:space="preserve"> der </w:t>
      </w:r>
      <w:proofErr w:type="spellStart"/>
      <w:r w:rsidRPr="00590F9E">
        <w:rPr>
          <w:szCs w:val="24"/>
        </w:rPr>
        <w:t>Orientalistik</w:t>
      </w:r>
      <w:proofErr w:type="spellEnd"/>
      <w:r w:rsidRPr="00590F9E">
        <w:rPr>
          <w:szCs w:val="24"/>
        </w:rPr>
        <w:t>. VIII, 1.) Leiden […]: Brill,</w:t>
      </w:r>
      <w:r w:rsidRPr="009D58E9">
        <w:rPr>
          <w:szCs w:val="24"/>
        </w:rPr>
        <w:t xml:space="preserve"> 413–447</w:t>
      </w:r>
      <w:r>
        <w:rPr>
          <w:szCs w:val="24"/>
        </w:rPr>
        <w:t>.</w:t>
      </w:r>
    </w:p>
    <w:p w14:paraId="524DECD8" w14:textId="63876DAE" w:rsidR="00243D3C" w:rsidRDefault="00243D3C" w:rsidP="00243D3C">
      <w:pPr>
        <w:spacing w:before="2"/>
        <w:ind w:left="720" w:hanging="720"/>
        <w:rPr>
          <w:szCs w:val="24"/>
        </w:rPr>
      </w:pPr>
      <w:proofErr w:type="spellStart"/>
      <w:r w:rsidRPr="0003199A">
        <w:rPr>
          <w:szCs w:val="24"/>
        </w:rPr>
        <w:t>Lehtinen</w:t>
      </w:r>
      <w:proofErr w:type="spellEnd"/>
      <w:r w:rsidRPr="0003199A">
        <w:rPr>
          <w:szCs w:val="24"/>
        </w:rPr>
        <w:t xml:space="preserve">, </w:t>
      </w:r>
      <w:proofErr w:type="spellStart"/>
      <w:r w:rsidRPr="0003199A">
        <w:rPr>
          <w:szCs w:val="24"/>
        </w:rPr>
        <w:t>Tapani</w:t>
      </w:r>
      <w:proofErr w:type="spellEnd"/>
      <w:r w:rsidRPr="0003199A">
        <w:rPr>
          <w:szCs w:val="24"/>
        </w:rPr>
        <w:t xml:space="preserve"> 1984. </w:t>
      </w:r>
      <w:proofErr w:type="spellStart"/>
      <w:r w:rsidRPr="0003199A">
        <w:rPr>
          <w:i/>
          <w:szCs w:val="24"/>
        </w:rPr>
        <w:t>Itämerensuomen</w:t>
      </w:r>
      <w:proofErr w:type="spellEnd"/>
      <w:r w:rsidRPr="0003199A">
        <w:rPr>
          <w:i/>
          <w:szCs w:val="24"/>
        </w:rPr>
        <w:t xml:space="preserve"> </w:t>
      </w:r>
      <w:proofErr w:type="spellStart"/>
      <w:r w:rsidRPr="0003199A">
        <w:rPr>
          <w:i/>
          <w:szCs w:val="24"/>
        </w:rPr>
        <w:t>passiivin</w:t>
      </w:r>
      <w:proofErr w:type="spellEnd"/>
      <w:r w:rsidRPr="0003199A">
        <w:rPr>
          <w:i/>
          <w:szCs w:val="24"/>
        </w:rPr>
        <w:t xml:space="preserve"> </w:t>
      </w:r>
      <w:proofErr w:type="spellStart"/>
      <w:r w:rsidRPr="0003199A">
        <w:rPr>
          <w:i/>
          <w:szCs w:val="24"/>
        </w:rPr>
        <w:t>alkuperästä</w:t>
      </w:r>
      <w:proofErr w:type="spellEnd"/>
      <w:r w:rsidRPr="0003199A">
        <w:rPr>
          <w:szCs w:val="24"/>
        </w:rPr>
        <w:t xml:space="preserve">. (Suomi 129.) Helsinki: </w:t>
      </w:r>
      <w:proofErr w:type="spellStart"/>
      <w:r w:rsidRPr="0003199A">
        <w:rPr>
          <w:szCs w:val="24"/>
        </w:rPr>
        <w:t>Suomalaisen</w:t>
      </w:r>
      <w:proofErr w:type="spellEnd"/>
      <w:r w:rsidRPr="0003199A">
        <w:rPr>
          <w:szCs w:val="24"/>
        </w:rPr>
        <w:t xml:space="preserve"> </w:t>
      </w:r>
      <w:proofErr w:type="spellStart"/>
      <w:r w:rsidRPr="0003199A">
        <w:rPr>
          <w:szCs w:val="24"/>
        </w:rPr>
        <w:t>Kirjallisuuden</w:t>
      </w:r>
      <w:proofErr w:type="spellEnd"/>
      <w:r w:rsidRPr="0003199A">
        <w:rPr>
          <w:szCs w:val="24"/>
        </w:rPr>
        <w:t xml:space="preserve"> </w:t>
      </w:r>
      <w:proofErr w:type="spellStart"/>
      <w:r w:rsidRPr="0003199A">
        <w:rPr>
          <w:szCs w:val="24"/>
        </w:rPr>
        <w:t>Seura</w:t>
      </w:r>
      <w:proofErr w:type="spellEnd"/>
      <w:r w:rsidRPr="0003199A">
        <w:rPr>
          <w:szCs w:val="24"/>
        </w:rPr>
        <w:t>.</w:t>
      </w:r>
    </w:p>
    <w:p w14:paraId="5D8794F6" w14:textId="31CAAA0A" w:rsidR="000E77E9" w:rsidRPr="000E77E9" w:rsidRDefault="000E77E9" w:rsidP="000E77E9">
      <w:pPr>
        <w:ind w:firstLine="0"/>
        <w:jc w:val="left"/>
        <w:rPr>
          <w:lang w:val="de-DE"/>
        </w:rPr>
      </w:pPr>
      <w:r w:rsidRPr="000E77E9">
        <w:t xml:space="preserve">Meri, Lennart 1986. </w:t>
      </w:r>
      <w:r w:rsidRPr="00CF1647">
        <w:rPr>
          <w:i/>
          <w:iCs/>
        </w:rPr>
        <w:t xml:space="preserve">Kaleva </w:t>
      </w:r>
      <w:proofErr w:type="spellStart"/>
      <w:r w:rsidRPr="00CF1647">
        <w:rPr>
          <w:i/>
          <w:iCs/>
        </w:rPr>
        <w:t>hääled</w:t>
      </w:r>
      <w:proofErr w:type="spellEnd"/>
      <w:r w:rsidRPr="00CF1647">
        <w:t xml:space="preserve"> [The Sounds of Kalevala] [Film]. </w:t>
      </w:r>
      <w:r w:rsidRPr="00246455">
        <w:rPr>
          <w:lang w:val="de-DE"/>
        </w:rPr>
        <w:t xml:space="preserve">Estland: </w:t>
      </w:r>
      <w:proofErr w:type="spellStart"/>
      <w:r w:rsidRPr="00246455">
        <w:rPr>
          <w:lang w:val="de-DE"/>
        </w:rPr>
        <w:t>Eesti</w:t>
      </w:r>
      <w:proofErr w:type="spellEnd"/>
      <w:r w:rsidRPr="00246455">
        <w:rPr>
          <w:lang w:val="de-DE"/>
        </w:rPr>
        <w:t xml:space="preserve"> </w:t>
      </w:r>
      <w:proofErr w:type="spellStart"/>
      <w:r w:rsidRPr="00246455">
        <w:rPr>
          <w:lang w:val="de-DE"/>
        </w:rPr>
        <w:t>Telefilm</w:t>
      </w:r>
      <w:proofErr w:type="spellEnd"/>
      <w:r>
        <w:rPr>
          <w:lang w:val="de-DE"/>
        </w:rPr>
        <w:t>.</w:t>
      </w:r>
    </w:p>
    <w:p w14:paraId="0EF4293E" w14:textId="51831929" w:rsidR="000E77E9" w:rsidRPr="000E77E9" w:rsidRDefault="000E77E9" w:rsidP="000E77E9">
      <w:pPr>
        <w:ind w:left="709" w:hanging="709"/>
        <w:jc w:val="left"/>
        <w:rPr>
          <w:lang w:val="de-DE"/>
        </w:rPr>
      </w:pPr>
      <w:proofErr w:type="spellStart"/>
      <w:r w:rsidRPr="001D4731">
        <w:t>Scribbr</w:t>
      </w:r>
      <w:proofErr w:type="spellEnd"/>
      <w:r w:rsidRPr="00CF1647">
        <w:t xml:space="preserve"> 2020. Develop a Theoretical Framework in Three Steps, [YouTube]. </w:t>
      </w:r>
      <w:r w:rsidRPr="00246455">
        <w:rPr>
          <w:lang w:val="de-DE"/>
        </w:rPr>
        <w:t xml:space="preserve">&lt;https://www.youtube.com/watch?v=4y1BAqOnhMM&gt;, </w:t>
      </w:r>
      <w:r>
        <w:rPr>
          <w:lang w:val="de-DE"/>
        </w:rPr>
        <w:t>[</w:t>
      </w:r>
      <w:r w:rsidRPr="00246455">
        <w:rPr>
          <w:lang w:val="de-DE"/>
        </w:rPr>
        <w:t>letzter Zugriff 27.03.2025</w:t>
      </w:r>
      <w:r>
        <w:rPr>
          <w:lang w:val="de-DE"/>
        </w:rPr>
        <w:t>]</w:t>
      </w:r>
      <w:r w:rsidRPr="00246455">
        <w:rPr>
          <w:lang w:val="de-DE"/>
        </w:rPr>
        <w:t>.</w:t>
      </w:r>
    </w:p>
    <w:p w14:paraId="6F22DF9F" w14:textId="77777777" w:rsidR="00243D3C" w:rsidRPr="000E77E9" w:rsidRDefault="00243D3C" w:rsidP="00243D3C">
      <w:pPr>
        <w:spacing w:before="3"/>
        <w:ind w:left="720" w:hanging="720"/>
        <w:rPr>
          <w:i/>
          <w:iCs/>
          <w:szCs w:val="24"/>
          <w:lang w:val="de-DE"/>
        </w:rPr>
      </w:pPr>
      <w:proofErr w:type="spellStart"/>
      <w:r w:rsidRPr="000E77E9">
        <w:rPr>
          <w:szCs w:val="24"/>
          <w:lang w:val="de-DE"/>
        </w:rPr>
        <w:t>Tereshchenko</w:t>
      </w:r>
      <w:proofErr w:type="spellEnd"/>
      <w:r w:rsidRPr="000E77E9">
        <w:rPr>
          <w:szCs w:val="24"/>
          <w:lang w:val="de-DE"/>
        </w:rPr>
        <w:t xml:space="preserve">, </w:t>
      </w:r>
      <w:proofErr w:type="spellStart"/>
      <w:r w:rsidRPr="000E77E9">
        <w:rPr>
          <w:szCs w:val="24"/>
          <w:lang w:val="de-DE"/>
        </w:rPr>
        <w:t>Natal‘ja</w:t>
      </w:r>
      <w:proofErr w:type="spellEnd"/>
      <w:r w:rsidRPr="000E77E9">
        <w:rPr>
          <w:szCs w:val="24"/>
          <w:lang w:val="de-DE"/>
        </w:rPr>
        <w:t xml:space="preserve"> 1973: </w:t>
      </w:r>
      <w:proofErr w:type="spellStart"/>
      <w:r w:rsidRPr="000E77E9">
        <w:rPr>
          <w:i/>
          <w:iCs/>
          <w:szCs w:val="24"/>
          <w:lang w:val="de-DE"/>
        </w:rPr>
        <w:t>Sintaksis</w:t>
      </w:r>
      <w:proofErr w:type="spellEnd"/>
      <w:r w:rsidRPr="000E77E9">
        <w:rPr>
          <w:i/>
          <w:iCs/>
          <w:szCs w:val="24"/>
          <w:lang w:val="de-DE"/>
        </w:rPr>
        <w:t xml:space="preserve"> </w:t>
      </w:r>
      <w:proofErr w:type="spellStart"/>
      <w:r w:rsidRPr="000E77E9">
        <w:rPr>
          <w:i/>
          <w:iCs/>
          <w:szCs w:val="24"/>
          <w:lang w:val="de-DE"/>
        </w:rPr>
        <w:t>samodijskih</w:t>
      </w:r>
      <w:proofErr w:type="spellEnd"/>
      <w:r w:rsidRPr="000E77E9">
        <w:rPr>
          <w:i/>
          <w:iCs/>
          <w:szCs w:val="24"/>
          <w:lang w:val="de-DE"/>
        </w:rPr>
        <w:t xml:space="preserve"> </w:t>
      </w:r>
      <w:proofErr w:type="spellStart"/>
      <w:r w:rsidRPr="000E77E9">
        <w:rPr>
          <w:i/>
          <w:iCs/>
          <w:szCs w:val="24"/>
          <w:lang w:val="de-DE"/>
        </w:rPr>
        <w:t>jazykov</w:t>
      </w:r>
      <w:proofErr w:type="spellEnd"/>
      <w:r w:rsidRPr="000E77E9">
        <w:rPr>
          <w:i/>
          <w:iCs/>
          <w:szCs w:val="24"/>
          <w:lang w:val="de-DE"/>
        </w:rPr>
        <w:t xml:space="preserve"> </w:t>
      </w:r>
      <w:r w:rsidRPr="000E77E9">
        <w:rPr>
          <w:szCs w:val="24"/>
          <w:lang w:val="de-DE"/>
        </w:rPr>
        <w:t xml:space="preserve">[Syntax </w:t>
      </w:r>
      <w:proofErr w:type="spellStart"/>
      <w:r w:rsidRPr="000E77E9">
        <w:rPr>
          <w:szCs w:val="24"/>
          <w:lang w:val="de-DE"/>
        </w:rPr>
        <w:t>of</w:t>
      </w:r>
      <w:proofErr w:type="spellEnd"/>
      <w:r w:rsidRPr="000E77E9">
        <w:rPr>
          <w:szCs w:val="24"/>
          <w:lang w:val="de-DE"/>
        </w:rPr>
        <w:t xml:space="preserve"> </w:t>
      </w:r>
      <w:proofErr w:type="spellStart"/>
      <w:r w:rsidRPr="000E77E9">
        <w:rPr>
          <w:szCs w:val="24"/>
          <w:lang w:val="de-DE"/>
        </w:rPr>
        <w:t>Samoyedic</w:t>
      </w:r>
      <w:proofErr w:type="spellEnd"/>
      <w:r w:rsidRPr="000E77E9">
        <w:rPr>
          <w:szCs w:val="24"/>
          <w:lang w:val="de-DE"/>
        </w:rPr>
        <w:t xml:space="preserve"> </w:t>
      </w:r>
      <w:proofErr w:type="spellStart"/>
      <w:r w:rsidRPr="000E77E9">
        <w:rPr>
          <w:szCs w:val="24"/>
          <w:lang w:val="de-DE"/>
        </w:rPr>
        <w:t>languages</w:t>
      </w:r>
      <w:proofErr w:type="spellEnd"/>
      <w:r w:rsidRPr="000E77E9">
        <w:rPr>
          <w:szCs w:val="24"/>
          <w:lang w:val="de-DE"/>
        </w:rPr>
        <w:t>]</w:t>
      </w:r>
      <w:r w:rsidRPr="000E77E9">
        <w:rPr>
          <w:i/>
          <w:iCs/>
          <w:szCs w:val="24"/>
          <w:lang w:val="de-DE"/>
        </w:rPr>
        <w:t xml:space="preserve">, </w:t>
      </w:r>
      <w:r w:rsidRPr="000E77E9">
        <w:rPr>
          <w:szCs w:val="24"/>
          <w:lang w:val="de-DE"/>
        </w:rPr>
        <w:t xml:space="preserve">Leningrad: </w:t>
      </w:r>
      <w:proofErr w:type="spellStart"/>
      <w:r w:rsidRPr="000E77E9">
        <w:rPr>
          <w:szCs w:val="24"/>
          <w:lang w:val="de-DE"/>
        </w:rPr>
        <w:t>Nauka</w:t>
      </w:r>
      <w:proofErr w:type="spellEnd"/>
      <w:r w:rsidRPr="000E77E9">
        <w:rPr>
          <w:szCs w:val="24"/>
          <w:lang w:val="de-DE"/>
        </w:rPr>
        <w:t>.</w:t>
      </w:r>
    </w:p>
    <w:p w14:paraId="27E9D013" w14:textId="0307005D" w:rsidR="00243D3C" w:rsidRPr="001D4731" w:rsidRDefault="00243D3C" w:rsidP="00243D3C">
      <w:pPr>
        <w:spacing w:before="3"/>
        <w:ind w:left="720" w:hanging="720"/>
      </w:pPr>
      <w:r w:rsidRPr="00965A28">
        <w:rPr>
          <w:szCs w:val="24"/>
        </w:rPr>
        <w:t xml:space="preserve">Wagner-Nagy, </w:t>
      </w:r>
      <w:proofErr w:type="spellStart"/>
      <w:r w:rsidRPr="00965A28">
        <w:rPr>
          <w:szCs w:val="24"/>
        </w:rPr>
        <w:t>Beáta</w:t>
      </w:r>
      <w:proofErr w:type="spellEnd"/>
      <w:r w:rsidRPr="00965A28">
        <w:rPr>
          <w:szCs w:val="24"/>
        </w:rPr>
        <w:t xml:space="preserve"> 2011. </w:t>
      </w:r>
      <w:r w:rsidRPr="00965A28">
        <w:rPr>
          <w:i/>
          <w:szCs w:val="24"/>
        </w:rPr>
        <w:t>On the typology of negation in Ob-Ugric and Samoyedic languages</w:t>
      </w:r>
      <w:r w:rsidRPr="00965A28">
        <w:rPr>
          <w:szCs w:val="24"/>
        </w:rPr>
        <w:t>. (</w:t>
      </w:r>
      <w:proofErr w:type="spellStart"/>
      <w:r w:rsidRPr="00965A28">
        <w:rPr>
          <w:szCs w:val="24"/>
        </w:rPr>
        <w:t>Suomalais-Ugrilaisen</w:t>
      </w:r>
      <w:proofErr w:type="spellEnd"/>
      <w:r w:rsidRPr="00965A28">
        <w:rPr>
          <w:szCs w:val="24"/>
        </w:rPr>
        <w:t xml:space="preserve"> </w:t>
      </w:r>
      <w:proofErr w:type="spellStart"/>
      <w:r w:rsidRPr="00965A28">
        <w:rPr>
          <w:szCs w:val="24"/>
        </w:rPr>
        <w:t>Seura</w:t>
      </w:r>
      <w:proofErr w:type="spellEnd"/>
      <w:r w:rsidRPr="00965A28">
        <w:rPr>
          <w:szCs w:val="24"/>
          <w:lang w:val="es-ES"/>
        </w:rPr>
        <w:t xml:space="preserve">n </w:t>
      </w:r>
      <w:r w:rsidR="00965A28" w:rsidRPr="00965A28">
        <w:rPr>
          <w:szCs w:val="24"/>
          <w:lang w:val="es-ES"/>
        </w:rPr>
        <w:t xml:space="preserve">toimituksia </w:t>
      </w:r>
      <w:r w:rsidRPr="00965A28">
        <w:rPr>
          <w:szCs w:val="24"/>
        </w:rPr>
        <w:t xml:space="preserve">262.) Helsinki: </w:t>
      </w:r>
      <w:proofErr w:type="spellStart"/>
      <w:r w:rsidRPr="00965A28">
        <w:rPr>
          <w:szCs w:val="24"/>
        </w:rPr>
        <w:t>Suomalais-Ugrilainen</w:t>
      </w:r>
      <w:proofErr w:type="spellEnd"/>
      <w:r w:rsidRPr="00965A28">
        <w:t xml:space="preserve"> </w:t>
      </w:r>
      <w:proofErr w:type="spellStart"/>
      <w:r w:rsidRPr="00965A28">
        <w:t>Seura</w:t>
      </w:r>
      <w:proofErr w:type="spellEnd"/>
      <w:r w:rsidRPr="00965A28">
        <w:t>.</w:t>
      </w:r>
      <w:bookmarkEnd w:id="96"/>
    </w:p>
    <w:p w14:paraId="1DEE5381" w14:textId="77777777" w:rsidR="00243D3C" w:rsidRPr="001D4731" w:rsidRDefault="00243D3C" w:rsidP="00243D3C"/>
    <w:p w14:paraId="229A120C" w14:textId="0BB31C6C" w:rsidR="00246455" w:rsidRPr="001D4731" w:rsidRDefault="00246455">
      <w:pPr>
        <w:spacing w:line="259" w:lineRule="auto"/>
        <w:ind w:firstLine="0"/>
        <w:contextualSpacing w:val="0"/>
        <w:jc w:val="left"/>
      </w:pPr>
      <w:r w:rsidRPr="001D4731">
        <w:br w:type="page"/>
      </w:r>
    </w:p>
    <w:p w14:paraId="71560857" w14:textId="4E1DFDA9" w:rsidR="00246455" w:rsidRPr="001D4731" w:rsidRDefault="00246455" w:rsidP="00246455">
      <w:pPr>
        <w:pStyle w:val="berschrift1"/>
        <w:numPr>
          <w:ilvl w:val="0"/>
          <w:numId w:val="0"/>
        </w:numPr>
        <w:ind w:left="432"/>
      </w:pPr>
      <w:bookmarkStart w:id="97" w:name="_Toc211256647"/>
      <w:proofErr w:type="spellStart"/>
      <w:r w:rsidRPr="001D4731">
        <w:lastRenderedPageBreak/>
        <w:t>Eidesstattliche</w:t>
      </w:r>
      <w:proofErr w:type="spellEnd"/>
      <w:r w:rsidRPr="001D4731">
        <w:t xml:space="preserve"> </w:t>
      </w:r>
      <w:proofErr w:type="spellStart"/>
      <w:r w:rsidRPr="001D4731">
        <w:t>Versicherung</w:t>
      </w:r>
      <w:bookmarkEnd w:id="97"/>
      <w:proofErr w:type="spellEnd"/>
    </w:p>
    <w:p w14:paraId="6F99199A" w14:textId="00392744" w:rsidR="00243D3C" w:rsidRDefault="00243D3C" w:rsidP="00243D3C">
      <w:pPr>
        <w:rPr>
          <w:lang w:val="de-DE"/>
        </w:rPr>
      </w:pPr>
      <w:r w:rsidRPr="00243D3C">
        <w:rPr>
          <w:highlight w:val="cyan"/>
          <w:lang w:val="de-DE"/>
        </w:rPr>
        <w:t xml:space="preserve">Verwenden Sie </w:t>
      </w:r>
      <w:proofErr w:type="gramStart"/>
      <w:r w:rsidRPr="00243D3C">
        <w:rPr>
          <w:highlight w:val="cyan"/>
          <w:lang w:val="de-DE"/>
        </w:rPr>
        <w:t>ausschließlich die aktuelle Vorlage</w:t>
      </w:r>
      <w:proofErr w:type="gramEnd"/>
      <w:r w:rsidRPr="00243D3C">
        <w:rPr>
          <w:highlight w:val="cyan"/>
          <w:lang w:val="de-DE"/>
        </w:rPr>
        <w:t xml:space="preserve"> für SLM II, die das Studienbüro bereitstellt!</w:t>
      </w:r>
    </w:p>
    <w:sectPr w:rsidR="00243D3C" w:rsidSect="00D83947">
      <w:pgSz w:w="11906" w:h="16838"/>
      <w:pgMar w:top="1417" w:right="1417" w:bottom="1134" w:left="141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A246D" w14:textId="77777777" w:rsidR="00095E69" w:rsidRPr="00D45E6D" w:rsidRDefault="00095E69" w:rsidP="002D3E29">
      <w:pPr>
        <w:spacing w:after="0" w:line="240" w:lineRule="auto"/>
      </w:pPr>
      <w:r w:rsidRPr="00D45E6D">
        <w:separator/>
      </w:r>
    </w:p>
  </w:endnote>
  <w:endnote w:type="continuationSeparator" w:id="0">
    <w:p w14:paraId="3B74D330" w14:textId="77777777" w:rsidR="00095E69" w:rsidRPr="00D45E6D" w:rsidRDefault="00095E69" w:rsidP="002D3E29">
      <w:pPr>
        <w:spacing w:after="0" w:line="240" w:lineRule="auto"/>
      </w:pPr>
      <w:r w:rsidRPr="00D45E6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haris SIL">
    <w:panose1 w:val="02000500060000020004"/>
    <w:charset w:val="00"/>
    <w:family w:val="auto"/>
    <w:pitch w:val="variable"/>
    <w:sig w:usb0="A00003FF" w:usb1="5200E1FF" w:usb2="0A000029" w:usb3="00000000" w:csb0="00000197"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7388334"/>
      <w:docPartObj>
        <w:docPartGallery w:val="Page Numbers (Bottom of Page)"/>
        <w:docPartUnique/>
      </w:docPartObj>
    </w:sdtPr>
    <w:sdtEndPr/>
    <w:sdtContent>
      <w:p w14:paraId="342185FA" w14:textId="2048EAD5" w:rsidR="00AF393D" w:rsidRPr="00D45E6D" w:rsidRDefault="00AF393D" w:rsidP="008D2824">
        <w:pPr>
          <w:pStyle w:val="Fuzeile"/>
          <w:jc w:val="center"/>
        </w:pPr>
        <w:r w:rsidRPr="00D45E6D">
          <w:rPr>
            <w:rFonts w:cs="Times New Roman"/>
          </w:rPr>
          <w:fldChar w:fldCharType="begin"/>
        </w:r>
        <w:r w:rsidRPr="00D45E6D">
          <w:rPr>
            <w:rFonts w:cs="Times New Roman"/>
          </w:rPr>
          <w:instrText>PAGE   \* MERGEFORMAT</w:instrText>
        </w:r>
        <w:r w:rsidRPr="00D45E6D">
          <w:rPr>
            <w:rFonts w:cs="Times New Roman"/>
          </w:rPr>
          <w:fldChar w:fldCharType="separate"/>
        </w:r>
        <w:r w:rsidRPr="00D45E6D">
          <w:rPr>
            <w:rFonts w:cs="Times New Roman"/>
          </w:rPr>
          <w:t>16</w:t>
        </w:r>
        <w:r w:rsidRPr="00D45E6D">
          <w:rPr>
            <w:rFonts w:cs="Times New Roma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9E03F" w14:textId="60652BB0" w:rsidR="00CF1647" w:rsidRDefault="00CF1647">
    <w:pPr>
      <w:pStyle w:val="Fuzeile"/>
      <w:jc w:val="right"/>
    </w:pPr>
  </w:p>
  <w:p w14:paraId="1F4B1BDF" w14:textId="042D2ADE" w:rsidR="00AF393D" w:rsidRPr="00D45E6D" w:rsidRDefault="00AF393D" w:rsidP="00D32AAA">
    <w:pPr>
      <w:pStyle w:val="Fuzeile"/>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3320960"/>
      <w:docPartObj>
        <w:docPartGallery w:val="Page Numbers (Bottom of Page)"/>
        <w:docPartUnique/>
      </w:docPartObj>
    </w:sdtPr>
    <w:sdtEndPr/>
    <w:sdtContent>
      <w:p w14:paraId="2E713854" w14:textId="77777777" w:rsidR="00CF1647" w:rsidRPr="00D45E6D" w:rsidRDefault="00CF1647" w:rsidP="008D2824">
        <w:pPr>
          <w:pStyle w:val="Fuzeile"/>
          <w:jc w:val="center"/>
        </w:pPr>
        <w:r w:rsidRPr="00D45E6D">
          <w:rPr>
            <w:rFonts w:cs="Times New Roman"/>
          </w:rPr>
          <w:fldChar w:fldCharType="begin"/>
        </w:r>
        <w:r w:rsidRPr="00D45E6D">
          <w:rPr>
            <w:rFonts w:cs="Times New Roman"/>
          </w:rPr>
          <w:instrText>PAGE   \* MERGEFORMAT</w:instrText>
        </w:r>
        <w:r w:rsidRPr="00D45E6D">
          <w:rPr>
            <w:rFonts w:cs="Times New Roman"/>
          </w:rPr>
          <w:fldChar w:fldCharType="separate"/>
        </w:r>
        <w:r w:rsidRPr="00D45E6D">
          <w:rPr>
            <w:rFonts w:cs="Times New Roman"/>
          </w:rPr>
          <w:t>16</w:t>
        </w:r>
        <w:r w:rsidRPr="00D45E6D">
          <w:rPr>
            <w:rFonts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7A939" w14:textId="77777777" w:rsidR="00095E69" w:rsidRPr="00D45E6D" w:rsidRDefault="00095E69" w:rsidP="002D3E29">
      <w:pPr>
        <w:spacing w:after="0" w:line="240" w:lineRule="auto"/>
      </w:pPr>
      <w:r w:rsidRPr="00D45E6D">
        <w:separator/>
      </w:r>
    </w:p>
  </w:footnote>
  <w:footnote w:type="continuationSeparator" w:id="0">
    <w:p w14:paraId="74A30024" w14:textId="77777777" w:rsidR="00095E69" w:rsidRPr="00D45E6D" w:rsidRDefault="00095E69" w:rsidP="002D3E29">
      <w:pPr>
        <w:spacing w:after="0" w:line="240" w:lineRule="auto"/>
      </w:pPr>
      <w:r w:rsidRPr="00D45E6D">
        <w:continuationSeparator/>
      </w:r>
    </w:p>
  </w:footnote>
  <w:footnote w:id="1">
    <w:p w14:paraId="1A2CD704" w14:textId="77777777" w:rsidR="00AC0331" w:rsidRPr="00540F5F" w:rsidRDefault="00AC0331" w:rsidP="00AC0331">
      <w:pPr>
        <w:pStyle w:val="Funotentext"/>
        <w:rPr>
          <w:lang w:val="de-DE"/>
        </w:rPr>
      </w:pPr>
      <w:r>
        <w:rPr>
          <w:rStyle w:val="Funotenzeichen"/>
        </w:rPr>
        <w:footnoteRef/>
      </w:r>
      <w:r w:rsidRPr="00962862">
        <w:rPr>
          <w:lang w:val="de-DE"/>
        </w:rPr>
        <w:t xml:space="preserve"> </w:t>
      </w:r>
      <w:hyperlink r:id="rId1" w:history="1">
        <w:r w:rsidRPr="00D702F9">
          <w:rPr>
            <w:rStyle w:val="Hyperlink"/>
            <w:lang w:val="de-DE"/>
          </w:rPr>
          <w:t>https://kvk.bibliothek.kit.edu/?digitalOnly=0&amp;embedFulltitle=0&amp;newTab=0</w:t>
        </w:r>
      </w:hyperlink>
      <w:r w:rsidRPr="00D702F9">
        <w:rPr>
          <w:rStyle w:val="Hyperlink"/>
          <w:lang w:val="de-DE"/>
        </w:rPr>
        <w:t xml:space="preserve"> </w:t>
      </w:r>
      <w:r>
        <w:rPr>
          <w:rStyle w:val="Hyperlink"/>
          <w:lang w:val="de-DE"/>
        </w:rPr>
        <w:t>(letzter Zugriff 17.08.2018)</w:t>
      </w:r>
    </w:p>
  </w:footnote>
  <w:footnote w:id="2">
    <w:p w14:paraId="2D3967BB" w14:textId="77777777" w:rsidR="00721FAE" w:rsidRPr="006B6A85" w:rsidRDefault="00721FAE" w:rsidP="00721FAE">
      <w:pPr>
        <w:pStyle w:val="Funotentext"/>
        <w:rPr>
          <w:lang w:val="de-DE"/>
        </w:rPr>
      </w:pPr>
      <w:r>
        <w:rPr>
          <w:rStyle w:val="Funotenzeichen"/>
        </w:rPr>
        <w:footnoteRef/>
      </w:r>
      <w:r w:rsidRPr="00962862">
        <w:rPr>
          <w:lang w:val="de-DE"/>
        </w:rPr>
        <w:t xml:space="preserve"> </w:t>
      </w:r>
      <w:hyperlink r:id="rId2" w:history="1">
        <w:r w:rsidRPr="00D702F9">
          <w:rPr>
            <w:rStyle w:val="Hyperlink"/>
            <w:lang w:val="de-DE"/>
          </w:rPr>
          <w:t>https://scripts.sil.org/cms/scripts/page.php?site_id=nrsi&amp;id=fontdownloads</w:t>
        </w:r>
      </w:hyperlink>
      <w:r w:rsidRPr="00D702F9">
        <w:rPr>
          <w:lang w:val="de-DE"/>
        </w:rPr>
        <w:t xml:space="preserve"> </w:t>
      </w:r>
      <w:r w:rsidRPr="00962862">
        <w:rPr>
          <w:lang w:val="de-DE"/>
        </w:rPr>
        <w:t>(letzter Zugriff 17.08.2018)</w:t>
      </w:r>
    </w:p>
  </w:footnote>
  <w:footnote w:id="3">
    <w:p w14:paraId="0CB490BB" w14:textId="77777777" w:rsidR="003E5B47" w:rsidRPr="00E47BCF" w:rsidRDefault="003E5B47" w:rsidP="003E5B47">
      <w:pPr>
        <w:pStyle w:val="Funotentext"/>
        <w:rPr>
          <w:lang w:val="de-DE"/>
        </w:rPr>
      </w:pPr>
      <w:r>
        <w:rPr>
          <w:rStyle w:val="Funotenzeichen"/>
        </w:rPr>
        <w:footnoteRef/>
      </w:r>
      <w:r w:rsidRPr="00962862">
        <w:rPr>
          <w:lang w:val="de-DE"/>
        </w:rPr>
        <w:t xml:space="preserve"> </w:t>
      </w:r>
      <w:hyperlink r:id="rId3" w:history="1">
        <w:r w:rsidRPr="00D702F9">
          <w:rPr>
            <w:rStyle w:val="Hyperlink"/>
            <w:lang w:val="de-DE"/>
          </w:rPr>
          <w:t>https://www.eva.mpg.de/lingua/pdf/Glossing-Rules.pdf</w:t>
        </w:r>
      </w:hyperlink>
      <w:r w:rsidRPr="00D702F9">
        <w:rPr>
          <w:rStyle w:val="Hyperlink"/>
          <w:lang w:val="de-DE"/>
        </w:rPr>
        <w:t xml:space="preserve"> (</w:t>
      </w:r>
      <w:r w:rsidRPr="00962862">
        <w:rPr>
          <w:rStyle w:val="Hyperlink"/>
          <w:lang w:val="de-DE"/>
        </w:rPr>
        <w:t>letzter Zugriff 17.08.2018)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1C0A7" w14:textId="4A6AF45B" w:rsidR="00AF393D" w:rsidRPr="00D45E6D" w:rsidRDefault="00AF393D" w:rsidP="005C1780">
    <w:pPr>
      <w:jc w:val="center"/>
      <w:rPr>
        <w:rFonts w:cs="Times New Roman"/>
        <w:smallCap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6DBE5" w14:textId="3FDABAEB" w:rsidR="00AF393D" w:rsidRPr="00D45E6D" w:rsidRDefault="00AF393D">
    <w:pPr>
      <w:pStyle w:val="Kopfzeile"/>
    </w:pPr>
  </w:p>
  <w:p w14:paraId="4992BE62" w14:textId="77777777" w:rsidR="00AF393D" w:rsidRPr="00D45E6D" w:rsidRDefault="00AF393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EE5C0" w14:textId="05B78C5F" w:rsidR="00AF393D" w:rsidRPr="00D45E6D" w:rsidRDefault="00AF393D" w:rsidP="000E3AF8">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CF3DB" w14:textId="652346DA" w:rsidR="00AF393D" w:rsidRPr="00D45E6D" w:rsidRDefault="00AF393D" w:rsidP="00607125">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E87DF" w14:textId="1B00EE9B" w:rsidR="00AF393D" w:rsidRPr="00D45E6D" w:rsidRDefault="00AF393D" w:rsidP="0060712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708C2"/>
    <w:multiLevelType w:val="hybridMultilevel"/>
    <w:tmpl w:val="A1EC7322"/>
    <w:lvl w:ilvl="0" w:tplc="04070001">
      <w:start w:val="1"/>
      <w:numFmt w:val="bullet"/>
      <w:lvlText w:val=""/>
      <w:lvlJc w:val="left"/>
      <w:pPr>
        <w:ind w:left="720" w:hanging="360"/>
      </w:pPr>
      <w:rPr>
        <w:rFonts w:ascii="Symbol" w:hAnsi="Symbol" w:hint="default"/>
      </w:rPr>
    </w:lvl>
    <w:lvl w:ilvl="1" w:tplc="9A6A4A8C">
      <w:numFmt w:val="bullet"/>
      <w:lvlText w:val="-"/>
      <w:lvlJc w:val="left"/>
      <w:pPr>
        <w:ind w:left="1440" w:hanging="360"/>
      </w:pPr>
      <w:rPr>
        <w:rFonts w:ascii="Charis SIL" w:eastAsiaTheme="minorHAnsi" w:hAnsi="Charis SIL" w:cs="Charis SIL"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BD1A19"/>
    <w:multiLevelType w:val="hybridMultilevel"/>
    <w:tmpl w:val="017684F8"/>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8000B87"/>
    <w:multiLevelType w:val="hybridMultilevel"/>
    <w:tmpl w:val="BCBAB124"/>
    <w:lvl w:ilvl="0" w:tplc="7876E86C">
      <w:start w:val="1"/>
      <w:numFmt w:val="bullet"/>
      <w:lvlText w:val="–"/>
      <w:lvlJc w:val="left"/>
      <w:pPr>
        <w:ind w:left="720" w:hanging="360"/>
      </w:pPr>
      <w:rPr>
        <w:rFonts w:ascii="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ADF4235"/>
    <w:multiLevelType w:val="hybridMultilevel"/>
    <w:tmpl w:val="7F08DEA4"/>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1E774C"/>
    <w:multiLevelType w:val="hybridMultilevel"/>
    <w:tmpl w:val="C778C638"/>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F4A4BE3"/>
    <w:multiLevelType w:val="hybridMultilevel"/>
    <w:tmpl w:val="2D3260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F6C62D0"/>
    <w:multiLevelType w:val="hybridMultilevel"/>
    <w:tmpl w:val="07A0FFA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2810467"/>
    <w:multiLevelType w:val="hybridMultilevel"/>
    <w:tmpl w:val="FF02A634"/>
    <w:lvl w:ilvl="0" w:tplc="04070001">
      <w:start w:val="1"/>
      <w:numFmt w:val="bullet"/>
      <w:lvlText w:val=""/>
      <w:lvlJc w:val="left"/>
      <w:pPr>
        <w:ind w:left="1429" w:hanging="360"/>
      </w:pPr>
      <w:rPr>
        <w:rFonts w:ascii="Symbol" w:hAnsi="Symbo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8" w15:restartNumberingAfterBreak="0">
    <w:nsid w:val="13222569"/>
    <w:multiLevelType w:val="hybridMultilevel"/>
    <w:tmpl w:val="C7AA78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4577F32"/>
    <w:multiLevelType w:val="hybridMultilevel"/>
    <w:tmpl w:val="D898E50E"/>
    <w:lvl w:ilvl="0" w:tplc="7876E86C">
      <w:start w:val="1"/>
      <w:numFmt w:val="bullet"/>
      <w:lvlText w:val="–"/>
      <w:lvlJc w:val="left"/>
      <w:pPr>
        <w:ind w:left="720" w:hanging="360"/>
      </w:pPr>
      <w:rPr>
        <w:rFonts w:ascii="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CFE6943"/>
    <w:multiLevelType w:val="multilevel"/>
    <w:tmpl w:val="F9B416EE"/>
    <w:lvl w:ilvl="0">
      <w:start w:val="3"/>
      <w:numFmt w:val="decimal"/>
      <w:lvlText w:val="%1"/>
      <w:lvlJc w:val="left"/>
      <w:pPr>
        <w:ind w:left="830" w:hanging="454"/>
      </w:pPr>
      <w:rPr>
        <w:rFonts w:hint="default"/>
      </w:rPr>
    </w:lvl>
    <w:lvl w:ilvl="1">
      <w:start w:val="1"/>
      <w:numFmt w:val="decimal"/>
      <w:lvlText w:val="%1.%2"/>
      <w:lvlJc w:val="left"/>
      <w:pPr>
        <w:ind w:left="830" w:hanging="454"/>
      </w:pPr>
      <w:rPr>
        <w:rFonts w:ascii="Times New Roman" w:eastAsia="Times New Roman" w:hAnsi="Times New Roman" w:cs="Times New Roman" w:hint="default"/>
        <w:b/>
        <w:bCs/>
        <w:w w:val="100"/>
        <w:sz w:val="26"/>
        <w:szCs w:val="26"/>
      </w:rPr>
    </w:lvl>
    <w:lvl w:ilvl="2">
      <w:numFmt w:val="bullet"/>
      <w:lvlText w:val="•"/>
      <w:lvlJc w:val="left"/>
      <w:pPr>
        <w:ind w:left="2588" w:hanging="454"/>
      </w:pPr>
      <w:rPr>
        <w:rFonts w:hint="default"/>
      </w:rPr>
    </w:lvl>
    <w:lvl w:ilvl="3">
      <w:numFmt w:val="bullet"/>
      <w:lvlText w:val="•"/>
      <w:lvlJc w:val="left"/>
      <w:pPr>
        <w:ind w:left="3463" w:hanging="454"/>
      </w:pPr>
      <w:rPr>
        <w:rFonts w:hint="default"/>
      </w:rPr>
    </w:lvl>
    <w:lvl w:ilvl="4">
      <w:numFmt w:val="bullet"/>
      <w:lvlText w:val="•"/>
      <w:lvlJc w:val="left"/>
      <w:pPr>
        <w:ind w:left="4337" w:hanging="454"/>
      </w:pPr>
      <w:rPr>
        <w:rFonts w:hint="default"/>
      </w:rPr>
    </w:lvl>
    <w:lvl w:ilvl="5">
      <w:numFmt w:val="bullet"/>
      <w:lvlText w:val="•"/>
      <w:lvlJc w:val="left"/>
      <w:pPr>
        <w:ind w:left="5212" w:hanging="454"/>
      </w:pPr>
      <w:rPr>
        <w:rFonts w:hint="default"/>
      </w:rPr>
    </w:lvl>
    <w:lvl w:ilvl="6">
      <w:numFmt w:val="bullet"/>
      <w:lvlText w:val="•"/>
      <w:lvlJc w:val="left"/>
      <w:pPr>
        <w:ind w:left="6086" w:hanging="454"/>
      </w:pPr>
      <w:rPr>
        <w:rFonts w:hint="default"/>
      </w:rPr>
    </w:lvl>
    <w:lvl w:ilvl="7">
      <w:numFmt w:val="bullet"/>
      <w:lvlText w:val="•"/>
      <w:lvlJc w:val="left"/>
      <w:pPr>
        <w:ind w:left="6961" w:hanging="454"/>
      </w:pPr>
      <w:rPr>
        <w:rFonts w:hint="default"/>
      </w:rPr>
    </w:lvl>
    <w:lvl w:ilvl="8">
      <w:numFmt w:val="bullet"/>
      <w:lvlText w:val="•"/>
      <w:lvlJc w:val="left"/>
      <w:pPr>
        <w:ind w:left="7835" w:hanging="454"/>
      </w:pPr>
      <w:rPr>
        <w:rFonts w:hint="default"/>
      </w:rPr>
    </w:lvl>
  </w:abstractNum>
  <w:abstractNum w:abstractNumId="11" w15:restartNumberingAfterBreak="0">
    <w:nsid w:val="1E1E0BC9"/>
    <w:multiLevelType w:val="hybridMultilevel"/>
    <w:tmpl w:val="9CF25F1E"/>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2" w15:restartNumberingAfterBreak="0">
    <w:nsid w:val="1FE963D1"/>
    <w:multiLevelType w:val="hybridMultilevel"/>
    <w:tmpl w:val="8E26DF80"/>
    <w:lvl w:ilvl="0" w:tplc="987C6BA2">
      <w:start w:val="1"/>
      <w:numFmt w:val="lowerLetter"/>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3" w15:restartNumberingAfterBreak="0">
    <w:nsid w:val="21433961"/>
    <w:multiLevelType w:val="hybridMultilevel"/>
    <w:tmpl w:val="0AF4AD32"/>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44C3C0A"/>
    <w:multiLevelType w:val="hybridMultilevel"/>
    <w:tmpl w:val="D5B89550"/>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25670EDB"/>
    <w:multiLevelType w:val="hybridMultilevel"/>
    <w:tmpl w:val="4988497C"/>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6" w15:restartNumberingAfterBreak="0">
    <w:nsid w:val="28034544"/>
    <w:multiLevelType w:val="hybridMultilevel"/>
    <w:tmpl w:val="1B701118"/>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7" w15:restartNumberingAfterBreak="0">
    <w:nsid w:val="28086B97"/>
    <w:multiLevelType w:val="hybridMultilevel"/>
    <w:tmpl w:val="BBDC68D6"/>
    <w:lvl w:ilvl="0" w:tplc="04070001">
      <w:start w:val="1"/>
      <w:numFmt w:val="bullet"/>
      <w:lvlText w:val=""/>
      <w:lvlJc w:val="left"/>
      <w:pPr>
        <w:ind w:left="1789" w:hanging="360"/>
      </w:pPr>
      <w:rPr>
        <w:rFonts w:ascii="Symbol" w:hAnsi="Symbol" w:hint="default"/>
      </w:rPr>
    </w:lvl>
    <w:lvl w:ilvl="1" w:tplc="04070001">
      <w:start w:val="1"/>
      <w:numFmt w:val="bullet"/>
      <w:lvlText w:val=""/>
      <w:lvlJc w:val="left"/>
      <w:pPr>
        <w:ind w:left="2509" w:hanging="360"/>
      </w:pPr>
      <w:rPr>
        <w:rFonts w:ascii="Symbol" w:hAnsi="Symbol" w:hint="default"/>
      </w:rPr>
    </w:lvl>
    <w:lvl w:ilvl="2" w:tplc="04070005">
      <w:start w:val="1"/>
      <w:numFmt w:val="bullet"/>
      <w:lvlText w:val=""/>
      <w:lvlJc w:val="left"/>
      <w:pPr>
        <w:ind w:left="3229" w:hanging="360"/>
      </w:pPr>
      <w:rPr>
        <w:rFonts w:ascii="Wingdings" w:hAnsi="Wingdings" w:hint="default"/>
      </w:rPr>
    </w:lvl>
    <w:lvl w:ilvl="3" w:tplc="04070001" w:tentative="1">
      <w:start w:val="1"/>
      <w:numFmt w:val="bullet"/>
      <w:lvlText w:val=""/>
      <w:lvlJc w:val="left"/>
      <w:pPr>
        <w:ind w:left="3949" w:hanging="360"/>
      </w:pPr>
      <w:rPr>
        <w:rFonts w:ascii="Symbol" w:hAnsi="Symbol" w:hint="default"/>
      </w:rPr>
    </w:lvl>
    <w:lvl w:ilvl="4" w:tplc="04070003" w:tentative="1">
      <w:start w:val="1"/>
      <w:numFmt w:val="bullet"/>
      <w:lvlText w:val="o"/>
      <w:lvlJc w:val="left"/>
      <w:pPr>
        <w:ind w:left="4669" w:hanging="360"/>
      </w:pPr>
      <w:rPr>
        <w:rFonts w:ascii="Courier New" w:hAnsi="Courier New" w:cs="Courier New" w:hint="default"/>
      </w:rPr>
    </w:lvl>
    <w:lvl w:ilvl="5" w:tplc="04070005" w:tentative="1">
      <w:start w:val="1"/>
      <w:numFmt w:val="bullet"/>
      <w:lvlText w:val=""/>
      <w:lvlJc w:val="left"/>
      <w:pPr>
        <w:ind w:left="5389" w:hanging="360"/>
      </w:pPr>
      <w:rPr>
        <w:rFonts w:ascii="Wingdings" w:hAnsi="Wingdings" w:hint="default"/>
      </w:rPr>
    </w:lvl>
    <w:lvl w:ilvl="6" w:tplc="04070001" w:tentative="1">
      <w:start w:val="1"/>
      <w:numFmt w:val="bullet"/>
      <w:lvlText w:val=""/>
      <w:lvlJc w:val="left"/>
      <w:pPr>
        <w:ind w:left="6109" w:hanging="360"/>
      </w:pPr>
      <w:rPr>
        <w:rFonts w:ascii="Symbol" w:hAnsi="Symbol" w:hint="default"/>
      </w:rPr>
    </w:lvl>
    <w:lvl w:ilvl="7" w:tplc="04070003" w:tentative="1">
      <w:start w:val="1"/>
      <w:numFmt w:val="bullet"/>
      <w:lvlText w:val="o"/>
      <w:lvlJc w:val="left"/>
      <w:pPr>
        <w:ind w:left="6829" w:hanging="360"/>
      </w:pPr>
      <w:rPr>
        <w:rFonts w:ascii="Courier New" w:hAnsi="Courier New" w:cs="Courier New" w:hint="default"/>
      </w:rPr>
    </w:lvl>
    <w:lvl w:ilvl="8" w:tplc="04070005" w:tentative="1">
      <w:start w:val="1"/>
      <w:numFmt w:val="bullet"/>
      <w:lvlText w:val=""/>
      <w:lvlJc w:val="left"/>
      <w:pPr>
        <w:ind w:left="7549" w:hanging="360"/>
      </w:pPr>
      <w:rPr>
        <w:rFonts w:ascii="Wingdings" w:hAnsi="Wingdings" w:hint="default"/>
      </w:rPr>
    </w:lvl>
  </w:abstractNum>
  <w:abstractNum w:abstractNumId="18" w15:restartNumberingAfterBreak="0">
    <w:nsid w:val="28837440"/>
    <w:multiLevelType w:val="hybridMultilevel"/>
    <w:tmpl w:val="1E38C3A6"/>
    <w:lvl w:ilvl="0" w:tplc="1B16611E">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9B65E2C"/>
    <w:multiLevelType w:val="hybridMultilevel"/>
    <w:tmpl w:val="DD6AD3AA"/>
    <w:lvl w:ilvl="0" w:tplc="1B16611E">
      <w:start w:val="1"/>
      <w:numFmt w:val="bullet"/>
      <w:lvlText w:val=""/>
      <w:lvlJc w:val="left"/>
      <w:pPr>
        <w:ind w:left="717" w:hanging="360"/>
      </w:pPr>
      <w:rPr>
        <w:rFonts w:ascii="Symbol" w:hAnsi="Symbol" w:hint="default"/>
      </w:rPr>
    </w:lvl>
    <w:lvl w:ilvl="1" w:tplc="FFFFFFFF">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20" w15:restartNumberingAfterBreak="0">
    <w:nsid w:val="2A0D62C1"/>
    <w:multiLevelType w:val="hybridMultilevel"/>
    <w:tmpl w:val="85C42408"/>
    <w:lvl w:ilvl="0" w:tplc="04070001">
      <w:start w:val="1"/>
      <w:numFmt w:val="bullet"/>
      <w:lvlText w:val=""/>
      <w:lvlJc w:val="left"/>
      <w:pPr>
        <w:ind w:left="1429" w:hanging="360"/>
      </w:pPr>
      <w:rPr>
        <w:rFonts w:ascii="Symbol" w:hAnsi="Symbol" w:hint="default"/>
      </w:rPr>
    </w:lvl>
    <w:lvl w:ilvl="1" w:tplc="04070003">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21" w15:restartNumberingAfterBreak="0">
    <w:nsid w:val="2F102A08"/>
    <w:multiLevelType w:val="hybridMultilevel"/>
    <w:tmpl w:val="DC64A10A"/>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322045BE"/>
    <w:multiLevelType w:val="multilevel"/>
    <w:tmpl w:val="0A9E8E80"/>
    <w:lvl w:ilvl="0">
      <w:start w:val="2"/>
      <w:numFmt w:val="decimal"/>
      <w:lvlText w:val="%1"/>
      <w:lvlJc w:val="left"/>
      <w:pPr>
        <w:ind w:left="830" w:hanging="454"/>
      </w:pPr>
      <w:rPr>
        <w:rFonts w:hint="default"/>
      </w:rPr>
    </w:lvl>
    <w:lvl w:ilvl="1">
      <w:start w:val="5"/>
      <w:numFmt w:val="decimal"/>
      <w:lvlText w:val="%1.%2"/>
      <w:lvlJc w:val="left"/>
      <w:pPr>
        <w:ind w:left="830" w:hanging="454"/>
      </w:pPr>
      <w:rPr>
        <w:rFonts w:ascii="Times New Roman" w:eastAsia="Times New Roman" w:hAnsi="Times New Roman" w:cs="Times New Roman" w:hint="default"/>
        <w:b/>
        <w:bCs/>
        <w:w w:val="100"/>
        <w:sz w:val="26"/>
        <w:szCs w:val="26"/>
      </w:rPr>
    </w:lvl>
    <w:lvl w:ilvl="2">
      <w:numFmt w:val="bullet"/>
      <w:lvlText w:val="•"/>
      <w:lvlJc w:val="left"/>
      <w:pPr>
        <w:ind w:left="2588" w:hanging="454"/>
      </w:pPr>
      <w:rPr>
        <w:rFonts w:hint="default"/>
      </w:rPr>
    </w:lvl>
    <w:lvl w:ilvl="3">
      <w:numFmt w:val="bullet"/>
      <w:lvlText w:val="•"/>
      <w:lvlJc w:val="left"/>
      <w:pPr>
        <w:ind w:left="3463" w:hanging="454"/>
      </w:pPr>
      <w:rPr>
        <w:rFonts w:hint="default"/>
      </w:rPr>
    </w:lvl>
    <w:lvl w:ilvl="4">
      <w:numFmt w:val="bullet"/>
      <w:lvlText w:val="•"/>
      <w:lvlJc w:val="left"/>
      <w:pPr>
        <w:ind w:left="4337" w:hanging="454"/>
      </w:pPr>
      <w:rPr>
        <w:rFonts w:hint="default"/>
      </w:rPr>
    </w:lvl>
    <w:lvl w:ilvl="5">
      <w:numFmt w:val="bullet"/>
      <w:lvlText w:val="•"/>
      <w:lvlJc w:val="left"/>
      <w:pPr>
        <w:ind w:left="5212" w:hanging="454"/>
      </w:pPr>
      <w:rPr>
        <w:rFonts w:hint="default"/>
      </w:rPr>
    </w:lvl>
    <w:lvl w:ilvl="6">
      <w:numFmt w:val="bullet"/>
      <w:lvlText w:val="•"/>
      <w:lvlJc w:val="left"/>
      <w:pPr>
        <w:ind w:left="6086" w:hanging="454"/>
      </w:pPr>
      <w:rPr>
        <w:rFonts w:hint="default"/>
      </w:rPr>
    </w:lvl>
    <w:lvl w:ilvl="7">
      <w:numFmt w:val="bullet"/>
      <w:lvlText w:val="•"/>
      <w:lvlJc w:val="left"/>
      <w:pPr>
        <w:ind w:left="6961" w:hanging="454"/>
      </w:pPr>
      <w:rPr>
        <w:rFonts w:hint="default"/>
      </w:rPr>
    </w:lvl>
    <w:lvl w:ilvl="8">
      <w:numFmt w:val="bullet"/>
      <w:lvlText w:val="•"/>
      <w:lvlJc w:val="left"/>
      <w:pPr>
        <w:ind w:left="7835" w:hanging="454"/>
      </w:pPr>
      <w:rPr>
        <w:rFonts w:hint="default"/>
      </w:rPr>
    </w:lvl>
  </w:abstractNum>
  <w:abstractNum w:abstractNumId="23" w15:restartNumberingAfterBreak="0">
    <w:nsid w:val="3289633A"/>
    <w:multiLevelType w:val="hybridMultilevel"/>
    <w:tmpl w:val="DD12BF98"/>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38D769B"/>
    <w:multiLevelType w:val="hybridMultilevel"/>
    <w:tmpl w:val="CA4C721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4636AAB"/>
    <w:multiLevelType w:val="hybridMultilevel"/>
    <w:tmpl w:val="D162211C"/>
    <w:lvl w:ilvl="0" w:tplc="6D582646">
      <w:start w:val="1"/>
      <w:numFmt w:val="lowerLetter"/>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26" w15:restartNumberingAfterBreak="0">
    <w:nsid w:val="3959592D"/>
    <w:multiLevelType w:val="hybridMultilevel"/>
    <w:tmpl w:val="95881128"/>
    <w:lvl w:ilvl="0" w:tplc="04070001">
      <w:start w:val="1"/>
      <w:numFmt w:val="bullet"/>
      <w:lvlText w:val=""/>
      <w:lvlJc w:val="left"/>
      <w:pPr>
        <w:ind w:left="1427" w:hanging="360"/>
      </w:pPr>
      <w:rPr>
        <w:rFonts w:ascii="Symbol" w:hAnsi="Symbol" w:hint="default"/>
      </w:rPr>
    </w:lvl>
    <w:lvl w:ilvl="1" w:tplc="04070003">
      <w:start w:val="1"/>
      <w:numFmt w:val="bullet"/>
      <w:lvlText w:val="o"/>
      <w:lvlJc w:val="left"/>
      <w:pPr>
        <w:ind w:left="2147" w:hanging="360"/>
      </w:pPr>
      <w:rPr>
        <w:rFonts w:ascii="Courier New" w:hAnsi="Courier New" w:cs="Courier New" w:hint="default"/>
      </w:rPr>
    </w:lvl>
    <w:lvl w:ilvl="2" w:tplc="04070005">
      <w:start w:val="1"/>
      <w:numFmt w:val="bullet"/>
      <w:lvlText w:val=""/>
      <w:lvlJc w:val="left"/>
      <w:pPr>
        <w:ind w:left="2867" w:hanging="360"/>
      </w:pPr>
      <w:rPr>
        <w:rFonts w:ascii="Wingdings" w:hAnsi="Wingdings" w:hint="default"/>
      </w:rPr>
    </w:lvl>
    <w:lvl w:ilvl="3" w:tplc="04070001" w:tentative="1">
      <w:start w:val="1"/>
      <w:numFmt w:val="bullet"/>
      <w:lvlText w:val=""/>
      <w:lvlJc w:val="left"/>
      <w:pPr>
        <w:ind w:left="3587" w:hanging="360"/>
      </w:pPr>
      <w:rPr>
        <w:rFonts w:ascii="Symbol" w:hAnsi="Symbol" w:hint="default"/>
      </w:rPr>
    </w:lvl>
    <w:lvl w:ilvl="4" w:tplc="04070003" w:tentative="1">
      <w:start w:val="1"/>
      <w:numFmt w:val="bullet"/>
      <w:lvlText w:val="o"/>
      <w:lvlJc w:val="left"/>
      <w:pPr>
        <w:ind w:left="4307" w:hanging="360"/>
      </w:pPr>
      <w:rPr>
        <w:rFonts w:ascii="Courier New" w:hAnsi="Courier New" w:cs="Courier New" w:hint="default"/>
      </w:rPr>
    </w:lvl>
    <w:lvl w:ilvl="5" w:tplc="04070005" w:tentative="1">
      <w:start w:val="1"/>
      <w:numFmt w:val="bullet"/>
      <w:lvlText w:val=""/>
      <w:lvlJc w:val="left"/>
      <w:pPr>
        <w:ind w:left="5027" w:hanging="360"/>
      </w:pPr>
      <w:rPr>
        <w:rFonts w:ascii="Wingdings" w:hAnsi="Wingdings" w:hint="default"/>
      </w:rPr>
    </w:lvl>
    <w:lvl w:ilvl="6" w:tplc="04070001" w:tentative="1">
      <w:start w:val="1"/>
      <w:numFmt w:val="bullet"/>
      <w:lvlText w:val=""/>
      <w:lvlJc w:val="left"/>
      <w:pPr>
        <w:ind w:left="5747" w:hanging="360"/>
      </w:pPr>
      <w:rPr>
        <w:rFonts w:ascii="Symbol" w:hAnsi="Symbol" w:hint="default"/>
      </w:rPr>
    </w:lvl>
    <w:lvl w:ilvl="7" w:tplc="04070003" w:tentative="1">
      <w:start w:val="1"/>
      <w:numFmt w:val="bullet"/>
      <w:lvlText w:val="o"/>
      <w:lvlJc w:val="left"/>
      <w:pPr>
        <w:ind w:left="6467" w:hanging="360"/>
      </w:pPr>
      <w:rPr>
        <w:rFonts w:ascii="Courier New" w:hAnsi="Courier New" w:cs="Courier New" w:hint="default"/>
      </w:rPr>
    </w:lvl>
    <w:lvl w:ilvl="8" w:tplc="04070005" w:tentative="1">
      <w:start w:val="1"/>
      <w:numFmt w:val="bullet"/>
      <w:lvlText w:val=""/>
      <w:lvlJc w:val="left"/>
      <w:pPr>
        <w:ind w:left="7187" w:hanging="360"/>
      </w:pPr>
      <w:rPr>
        <w:rFonts w:ascii="Wingdings" w:hAnsi="Wingdings" w:hint="default"/>
      </w:rPr>
    </w:lvl>
  </w:abstractNum>
  <w:abstractNum w:abstractNumId="27" w15:restartNumberingAfterBreak="0">
    <w:nsid w:val="3B3935E3"/>
    <w:multiLevelType w:val="hybridMultilevel"/>
    <w:tmpl w:val="0A72F0F8"/>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37A518A"/>
    <w:multiLevelType w:val="hybridMultilevel"/>
    <w:tmpl w:val="25DE3704"/>
    <w:lvl w:ilvl="0" w:tplc="1B16611E">
      <w:start w:val="1"/>
      <w:numFmt w:val="bullet"/>
      <w:lvlText w:val=""/>
      <w:lvlJc w:val="left"/>
      <w:pPr>
        <w:ind w:left="2149" w:hanging="360"/>
      </w:pPr>
      <w:rPr>
        <w:rFonts w:ascii="Symbol" w:hAnsi="Symbol" w:hint="default"/>
      </w:rPr>
    </w:lvl>
    <w:lvl w:ilvl="1" w:tplc="FFFFFFFF" w:tentative="1">
      <w:start w:val="1"/>
      <w:numFmt w:val="bullet"/>
      <w:lvlText w:val="o"/>
      <w:lvlJc w:val="left"/>
      <w:pPr>
        <w:ind w:left="2869" w:hanging="360"/>
      </w:pPr>
      <w:rPr>
        <w:rFonts w:ascii="Courier New" w:hAnsi="Courier New" w:cs="Courier New" w:hint="default"/>
      </w:rPr>
    </w:lvl>
    <w:lvl w:ilvl="2" w:tplc="FFFFFFFF" w:tentative="1">
      <w:start w:val="1"/>
      <w:numFmt w:val="bullet"/>
      <w:lvlText w:val=""/>
      <w:lvlJc w:val="left"/>
      <w:pPr>
        <w:ind w:left="3589" w:hanging="360"/>
      </w:pPr>
      <w:rPr>
        <w:rFonts w:ascii="Wingdings" w:hAnsi="Wingdings" w:hint="default"/>
      </w:rPr>
    </w:lvl>
    <w:lvl w:ilvl="3" w:tplc="FFFFFFFF" w:tentative="1">
      <w:start w:val="1"/>
      <w:numFmt w:val="bullet"/>
      <w:lvlText w:val=""/>
      <w:lvlJc w:val="left"/>
      <w:pPr>
        <w:ind w:left="4309" w:hanging="360"/>
      </w:pPr>
      <w:rPr>
        <w:rFonts w:ascii="Symbol" w:hAnsi="Symbol" w:hint="default"/>
      </w:rPr>
    </w:lvl>
    <w:lvl w:ilvl="4" w:tplc="FFFFFFFF" w:tentative="1">
      <w:start w:val="1"/>
      <w:numFmt w:val="bullet"/>
      <w:lvlText w:val="o"/>
      <w:lvlJc w:val="left"/>
      <w:pPr>
        <w:ind w:left="5029" w:hanging="360"/>
      </w:pPr>
      <w:rPr>
        <w:rFonts w:ascii="Courier New" w:hAnsi="Courier New" w:cs="Courier New" w:hint="default"/>
      </w:rPr>
    </w:lvl>
    <w:lvl w:ilvl="5" w:tplc="FFFFFFFF" w:tentative="1">
      <w:start w:val="1"/>
      <w:numFmt w:val="bullet"/>
      <w:lvlText w:val=""/>
      <w:lvlJc w:val="left"/>
      <w:pPr>
        <w:ind w:left="5749" w:hanging="360"/>
      </w:pPr>
      <w:rPr>
        <w:rFonts w:ascii="Wingdings" w:hAnsi="Wingdings" w:hint="default"/>
      </w:rPr>
    </w:lvl>
    <w:lvl w:ilvl="6" w:tplc="FFFFFFFF" w:tentative="1">
      <w:start w:val="1"/>
      <w:numFmt w:val="bullet"/>
      <w:lvlText w:val=""/>
      <w:lvlJc w:val="left"/>
      <w:pPr>
        <w:ind w:left="6469" w:hanging="360"/>
      </w:pPr>
      <w:rPr>
        <w:rFonts w:ascii="Symbol" w:hAnsi="Symbol" w:hint="default"/>
      </w:rPr>
    </w:lvl>
    <w:lvl w:ilvl="7" w:tplc="FFFFFFFF" w:tentative="1">
      <w:start w:val="1"/>
      <w:numFmt w:val="bullet"/>
      <w:lvlText w:val="o"/>
      <w:lvlJc w:val="left"/>
      <w:pPr>
        <w:ind w:left="7189" w:hanging="360"/>
      </w:pPr>
      <w:rPr>
        <w:rFonts w:ascii="Courier New" w:hAnsi="Courier New" w:cs="Courier New" w:hint="default"/>
      </w:rPr>
    </w:lvl>
    <w:lvl w:ilvl="8" w:tplc="FFFFFFFF" w:tentative="1">
      <w:start w:val="1"/>
      <w:numFmt w:val="bullet"/>
      <w:lvlText w:val=""/>
      <w:lvlJc w:val="left"/>
      <w:pPr>
        <w:ind w:left="7909" w:hanging="360"/>
      </w:pPr>
      <w:rPr>
        <w:rFonts w:ascii="Wingdings" w:hAnsi="Wingdings" w:hint="default"/>
      </w:rPr>
    </w:lvl>
  </w:abstractNum>
  <w:abstractNum w:abstractNumId="29" w15:restartNumberingAfterBreak="0">
    <w:nsid w:val="451209E9"/>
    <w:multiLevelType w:val="hybridMultilevel"/>
    <w:tmpl w:val="A9F46884"/>
    <w:lvl w:ilvl="0" w:tplc="867CE3BE">
      <w:start w:val="1"/>
      <w:numFmt w:val="lowerLetter"/>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30" w15:restartNumberingAfterBreak="0">
    <w:nsid w:val="493E0942"/>
    <w:multiLevelType w:val="hybridMultilevel"/>
    <w:tmpl w:val="D482248C"/>
    <w:lvl w:ilvl="0" w:tplc="7876E86C">
      <w:start w:val="1"/>
      <w:numFmt w:val="bullet"/>
      <w:lvlText w:val="–"/>
      <w:lvlJc w:val="left"/>
      <w:pPr>
        <w:ind w:left="547" w:hanging="170"/>
      </w:pPr>
      <w:rPr>
        <w:rFonts w:ascii="Times New Roman" w:hAnsi="Times New Roman" w:cs="Times New Roman" w:hint="default"/>
        <w:spacing w:val="-30"/>
        <w:w w:val="99"/>
        <w:sz w:val="24"/>
        <w:szCs w:val="24"/>
      </w:rPr>
    </w:lvl>
    <w:lvl w:ilvl="1" w:tplc="6C00AECE">
      <w:numFmt w:val="bullet"/>
      <w:lvlText w:val="•"/>
      <w:lvlJc w:val="left"/>
      <w:pPr>
        <w:ind w:left="1444" w:hanging="170"/>
      </w:pPr>
      <w:rPr>
        <w:rFonts w:hint="default"/>
      </w:rPr>
    </w:lvl>
    <w:lvl w:ilvl="2" w:tplc="9376BEDC">
      <w:numFmt w:val="bullet"/>
      <w:lvlText w:val="•"/>
      <w:lvlJc w:val="left"/>
      <w:pPr>
        <w:ind w:left="2348" w:hanging="170"/>
      </w:pPr>
      <w:rPr>
        <w:rFonts w:hint="default"/>
      </w:rPr>
    </w:lvl>
    <w:lvl w:ilvl="3" w:tplc="B9686A60">
      <w:numFmt w:val="bullet"/>
      <w:lvlText w:val="•"/>
      <w:lvlJc w:val="left"/>
      <w:pPr>
        <w:ind w:left="3253" w:hanging="170"/>
      </w:pPr>
      <w:rPr>
        <w:rFonts w:hint="default"/>
      </w:rPr>
    </w:lvl>
    <w:lvl w:ilvl="4" w:tplc="76C62DF8">
      <w:numFmt w:val="bullet"/>
      <w:lvlText w:val="•"/>
      <w:lvlJc w:val="left"/>
      <w:pPr>
        <w:ind w:left="4157" w:hanging="170"/>
      </w:pPr>
      <w:rPr>
        <w:rFonts w:hint="default"/>
      </w:rPr>
    </w:lvl>
    <w:lvl w:ilvl="5" w:tplc="D1B83114">
      <w:numFmt w:val="bullet"/>
      <w:lvlText w:val="•"/>
      <w:lvlJc w:val="left"/>
      <w:pPr>
        <w:ind w:left="5062" w:hanging="170"/>
      </w:pPr>
      <w:rPr>
        <w:rFonts w:hint="default"/>
      </w:rPr>
    </w:lvl>
    <w:lvl w:ilvl="6" w:tplc="1AD0DF38">
      <w:numFmt w:val="bullet"/>
      <w:lvlText w:val="•"/>
      <w:lvlJc w:val="left"/>
      <w:pPr>
        <w:ind w:left="5966" w:hanging="170"/>
      </w:pPr>
      <w:rPr>
        <w:rFonts w:hint="default"/>
      </w:rPr>
    </w:lvl>
    <w:lvl w:ilvl="7" w:tplc="2A7C557E">
      <w:numFmt w:val="bullet"/>
      <w:lvlText w:val="•"/>
      <w:lvlJc w:val="left"/>
      <w:pPr>
        <w:ind w:left="6871" w:hanging="170"/>
      </w:pPr>
      <w:rPr>
        <w:rFonts w:hint="default"/>
      </w:rPr>
    </w:lvl>
    <w:lvl w:ilvl="8" w:tplc="1CB2626A">
      <w:numFmt w:val="bullet"/>
      <w:lvlText w:val="•"/>
      <w:lvlJc w:val="left"/>
      <w:pPr>
        <w:ind w:left="7775" w:hanging="170"/>
      </w:pPr>
      <w:rPr>
        <w:rFonts w:hint="default"/>
      </w:rPr>
    </w:lvl>
  </w:abstractNum>
  <w:abstractNum w:abstractNumId="31" w15:restartNumberingAfterBreak="0">
    <w:nsid w:val="4AA84BB2"/>
    <w:multiLevelType w:val="hybridMultilevel"/>
    <w:tmpl w:val="7F2E9CE0"/>
    <w:lvl w:ilvl="0" w:tplc="E534934C">
      <w:numFmt w:val="bullet"/>
      <w:lvlText w:val="–"/>
      <w:lvlJc w:val="left"/>
      <w:pPr>
        <w:ind w:left="604" w:hanging="227"/>
      </w:pPr>
      <w:rPr>
        <w:rFonts w:ascii="Times New Roman" w:eastAsia="Times New Roman" w:hAnsi="Times New Roman" w:cs="Times New Roman" w:hint="default"/>
        <w:spacing w:val="-14"/>
        <w:w w:val="100"/>
        <w:sz w:val="24"/>
        <w:szCs w:val="24"/>
      </w:rPr>
    </w:lvl>
    <w:lvl w:ilvl="1" w:tplc="690C6A22">
      <w:numFmt w:val="bullet"/>
      <w:lvlText w:val="•"/>
      <w:lvlJc w:val="left"/>
      <w:pPr>
        <w:ind w:left="1498" w:hanging="227"/>
      </w:pPr>
      <w:rPr>
        <w:rFonts w:hint="default"/>
      </w:rPr>
    </w:lvl>
    <w:lvl w:ilvl="2" w:tplc="F2A0A63C">
      <w:numFmt w:val="bullet"/>
      <w:lvlText w:val="•"/>
      <w:lvlJc w:val="left"/>
      <w:pPr>
        <w:ind w:left="2396" w:hanging="227"/>
      </w:pPr>
      <w:rPr>
        <w:rFonts w:hint="default"/>
      </w:rPr>
    </w:lvl>
    <w:lvl w:ilvl="3" w:tplc="B8589A32">
      <w:numFmt w:val="bullet"/>
      <w:lvlText w:val="•"/>
      <w:lvlJc w:val="left"/>
      <w:pPr>
        <w:ind w:left="3295" w:hanging="227"/>
      </w:pPr>
      <w:rPr>
        <w:rFonts w:hint="default"/>
      </w:rPr>
    </w:lvl>
    <w:lvl w:ilvl="4" w:tplc="1F6614B6">
      <w:numFmt w:val="bullet"/>
      <w:lvlText w:val="•"/>
      <w:lvlJc w:val="left"/>
      <w:pPr>
        <w:ind w:left="4193" w:hanging="227"/>
      </w:pPr>
      <w:rPr>
        <w:rFonts w:hint="default"/>
      </w:rPr>
    </w:lvl>
    <w:lvl w:ilvl="5" w:tplc="E29C06D2">
      <w:numFmt w:val="bullet"/>
      <w:lvlText w:val="•"/>
      <w:lvlJc w:val="left"/>
      <w:pPr>
        <w:ind w:left="5092" w:hanging="227"/>
      </w:pPr>
      <w:rPr>
        <w:rFonts w:hint="default"/>
      </w:rPr>
    </w:lvl>
    <w:lvl w:ilvl="6" w:tplc="1D466FA8">
      <w:numFmt w:val="bullet"/>
      <w:lvlText w:val="•"/>
      <w:lvlJc w:val="left"/>
      <w:pPr>
        <w:ind w:left="5990" w:hanging="227"/>
      </w:pPr>
      <w:rPr>
        <w:rFonts w:hint="default"/>
      </w:rPr>
    </w:lvl>
    <w:lvl w:ilvl="7" w:tplc="E1FAF6EE">
      <w:numFmt w:val="bullet"/>
      <w:lvlText w:val="•"/>
      <w:lvlJc w:val="left"/>
      <w:pPr>
        <w:ind w:left="6889" w:hanging="227"/>
      </w:pPr>
      <w:rPr>
        <w:rFonts w:hint="default"/>
      </w:rPr>
    </w:lvl>
    <w:lvl w:ilvl="8" w:tplc="AA58A0CC">
      <w:numFmt w:val="bullet"/>
      <w:lvlText w:val="•"/>
      <w:lvlJc w:val="left"/>
      <w:pPr>
        <w:ind w:left="7787" w:hanging="227"/>
      </w:pPr>
      <w:rPr>
        <w:rFonts w:hint="default"/>
      </w:rPr>
    </w:lvl>
  </w:abstractNum>
  <w:abstractNum w:abstractNumId="32" w15:restartNumberingAfterBreak="0">
    <w:nsid w:val="4C093660"/>
    <w:multiLevelType w:val="multilevel"/>
    <w:tmpl w:val="07F0D640"/>
    <w:lvl w:ilvl="0">
      <w:start w:val="1"/>
      <w:numFmt w:val="decimal"/>
      <w:lvlText w:val="%1"/>
      <w:lvlJc w:val="left"/>
      <w:pPr>
        <w:ind w:left="661" w:hanging="285"/>
      </w:pPr>
      <w:rPr>
        <w:rFonts w:ascii="Times New Roman" w:eastAsia="Times New Roman" w:hAnsi="Times New Roman" w:cs="Times New Roman" w:hint="default"/>
        <w:b/>
        <w:bCs/>
        <w:w w:val="99"/>
        <w:sz w:val="28"/>
        <w:szCs w:val="28"/>
      </w:rPr>
    </w:lvl>
    <w:lvl w:ilvl="1">
      <w:start w:val="1"/>
      <w:numFmt w:val="decimal"/>
      <w:lvlText w:val="%1.%2"/>
      <w:lvlJc w:val="left"/>
      <w:pPr>
        <w:ind w:left="830" w:hanging="454"/>
      </w:pPr>
      <w:rPr>
        <w:rFonts w:hint="default"/>
        <w:b/>
        <w:bCs/>
        <w:w w:val="100"/>
      </w:rPr>
    </w:lvl>
    <w:lvl w:ilvl="2">
      <w:numFmt w:val="bullet"/>
      <w:lvlText w:val=""/>
      <w:lvlJc w:val="left"/>
      <w:pPr>
        <w:ind w:left="944" w:hanging="284"/>
      </w:pPr>
      <w:rPr>
        <w:rFonts w:ascii="Symbol" w:eastAsia="Symbol" w:hAnsi="Symbol" w:cs="Symbol" w:hint="default"/>
        <w:w w:val="100"/>
        <w:sz w:val="24"/>
        <w:szCs w:val="24"/>
      </w:rPr>
    </w:lvl>
    <w:lvl w:ilvl="3">
      <w:numFmt w:val="bullet"/>
      <w:lvlText w:val="•"/>
      <w:lvlJc w:val="left"/>
      <w:pPr>
        <w:ind w:left="2020" w:hanging="284"/>
      </w:pPr>
      <w:rPr>
        <w:rFonts w:hint="default"/>
      </w:rPr>
    </w:lvl>
    <w:lvl w:ilvl="4">
      <w:numFmt w:val="bullet"/>
      <w:lvlText w:val="•"/>
      <w:lvlJc w:val="left"/>
      <w:pPr>
        <w:ind w:left="3101" w:hanging="284"/>
      </w:pPr>
      <w:rPr>
        <w:rFonts w:hint="default"/>
      </w:rPr>
    </w:lvl>
    <w:lvl w:ilvl="5">
      <w:numFmt w:val="bullet"/>
      <w:lvlText w:val="•"/>
      <w:lvlJc w:val="left"/>
      <w:pPr>
        <w:ind w:left="4181" w:hanging="284"/>
      </w:pPr>
      <w:rPr>
        <w:rFonts w:hint="default"/>
      </w:rPr>
    </w:lvl>
    <w:lvl w:ilvl="6">
      <w:numFmt w:val="bullet"/>
      <w:lvlText w:val="•"/>
      <w:lvlJc w:val="left"/>
      <w:pPr>
        <w:ind w:left="5262" w:hanging="284"/>
      </w:pPr>
      <w:rPr>
        <w:rFonts w:hint="default"/>
      </w:rPr>
    </w:lvl>
    <w:lvl w:ilvl="7">
      <w:numFmt w:val="bullet"/>
      <w:lvlText w:val="•"/>
      <w:lvlJc w:val="left"/>
      <w:pPr>
        <w:ind w:left="6342" w:hanging="284"/>
      </w:pPr>
      <w:rPr>
        <w:rFonts w:hint="default"/>
      </w:rPr>
    </w:lvl>
    <w:lvl w:ilvl="8">
      <w:numFmt w:val="bullet"/>
      <w:lvlText w:val="•"/>
      <w:lvlJc w:val="left"/>
      <w:pPr>
        <w:ind w:left="7423" w:hanging="284"/>
      </w:pPr>
      <w:rPr>
        <w:rFonts w:hint="default"/>
      </w:rPr>
    </w:lvl>
  </w:abstractNum>
  <w:abstractNum w:abstractNumId="33" w15:restartNumberingAfterBreak="0">
    <w:nsid w:val="4C7A2557"/>
    <w:multiLevelType w:val="hybridMultilevel"/>
    <w:tmpl w:val="A9D26A1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4FEF5248"/>
    <w:multiLevelType w:val="multilevel"/>
    <w:tmpl w:val="BA7A505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rPr>
        <w:strike w:val="0"/>
      </w:r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35" w15:restartNumberingAfterBreak="0">
    <w:nsid w:val="50604A8E"/>
    <w:multiLevelType w:val="hybridMultilevel"/>
    <w:tmpl w:val="CAB2ABC6"/>
    <w:lvl w:ilvl="0" w:tplc="7876E86C">
      <w:start w:val="1"/>
      <w:numFmt w:val="bullet"/>
      <w:lvlText w:val="–"/>
      <w:lvlJc w:val="left"/>
      <w:pPr>
        <w:ind w:left="720" w:hanging="360"/>
      </w:pPr>
      <w:rPr>
        <w:rFonts w:ascii="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2EA2BAA"/>
    <w:multiLevelType w:val="hybridMultilevel"/>
    <w:tmpl w:val="0D7837D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60B36ECF"/>
    <w:multiLevelType w:val="hybridMultilevel"/>
    <w:tmpl w:val="8004AF02"/>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20F1B6F"/>
    <w:multiLevelType w:val="hybridMultilevel"/>
    <w:tmpl w:val="737841B4"/>
    <w:lvl w:ilvl="0" w:tplc="1B16611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6CA274D"/>
    <w:multiLevelType w:val="hybridMultilevel"/>
    <w:tmpl w:val="F73C442E"/>
    <w:lvl w:ilvl="0" w:tplc="1B16611E">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40" w15:restartNumberingAfterBreak="0">
    <w:nsid w:val="68C34908"/>
    <w:multiLevelType w:val="hybridMultilevel"/>
    <w:tmpl w:val="12B61918"/>
    <w:lvl w:ilvl="0" w:tplc="04070001">
      <w:start w:val="1"/>
      <w:numFmt w:val="bullet"/>
      <w:lvlText w:val=""/>
      <w:lvlJc w:val="left"/>
      <w:pPr>
        <w:ind w:left="1429" w:hanging="360"/>
      </w:pPr>
      <w:rPr>
        <w:rFonts w:ascii="Symbol" w:hAnsi="Symbol" w:hint="default"/>
      </w:rPr>
    </w:lvl>
    <w:lvl w:ilvl="1" w:tplc="04070003">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41" w15:restartNumberingAfterBreak="0">
    <w:nsid w:val="6D897004"/>
    <w:multiLevelType w:val="hybridMultilevel"/>
    <w:tmpl w:val="5748FE18"/>
    <w:lvl w:ilvl="0" w:tplc="B7801D3A">
      <w:start w:val="1"/>
      <w:numFmt w:val="bullet"/>
      <w:lvlText w:val=""/>
      <w:lvlJc w:val="left"/>
      <w:pPr>
        <w:ind w:left="965" w:hanging="360"/>
      </w:pPr>
      <w:rPr>
        <w:rFonts w:ascii="Symbol" w:hAnsi="Symbol" w:hint="default"/>
      </w:rPr>
    </w:lvl>
    <w:lvl w:ilvl="1" w:tplc="04070003" w:tentative="1">
      <w:start w:val="1"/>
      <w:numFmt w:val="bullet"/>
      <w:lvlText w:val="o"/>
      <w:lvlJc w:val="left"/>
      <w:pPr>
        <w:ind w:left="1685" w:hanging="360"/>
      </w:pPr>
      <w:rPr>
        <w:rFonts w:ascii="Courier New" w:hAnsi="Courier New" w:cs="Courier New" w:hint="default"/>
      </w:rPr>
    </w:lvl>
    <w:lvl w:ilvl="2" w:tplc="04070005" w:tentative="1">
      <w:start w:val="1"/>
      <w:numFmt w:val="bullet"/>
      <w:lvlText w:val=""/>
      <w:lvlJc w:val="left"/>
      <w:pPr>
        <w:ind w:left="2405" w:hanging="360"/>
      </w:pPr>
      <w:rPr>
        <w:rFonts w:ascii="Wingdings" w:hAnsi="Wingdings" w:hint="default"/>
      </w:rPr>
    </w:lvl>
    <w:lvl w:ilvl="3" w:tplc="04070001" w:tentative="1">
      <w:start w:val="1"/>
      <w:numFmt w:val="bullet"/>
      <w:lvlText w:val=""/>
      <w:lvlJc w:val="left"/>
      <w:pPr>
        <w:ind w:left="3125" w:hanging="360"/>
      </w:pPr>
      <w:rPr>
        <w:rFonts w:ascii="Symbol" w:hAnsi="Symbol" w:hint="default"/>
      </w:rPr>
    </w:lvl>
    <w:lvl w:ilvl="4" w:tplc="04070003" w:tentative="1">
      <w:start w:val="1"/>
      <w:numFmt w:val="bullet"/>
      <w:lvlText w:val="o"/>
      <w:lvlJc w:val="left"/>
      <w:pPr>
        <w:ind w:left="3845" w:hanging="360"/>
      </w:pPr>
      <w:rPr>
        <w:rFonts w:ascii="Courier New" w:hAnsi="Courier New" w:cs="Courier New" w:hint="default"/>
      </w:rPr>
    </w:lvl>
    <w:lvl w:ilvl="5" w:tplc="04070005" w:tentative="1">
      <w:start w:val="1"/>
      <w:numFmt w:val="bullet"/>
      <w:lvlText w:val=""/>
      <w:lvlJc w:val="left"/>
      <w:pPr>
        <w:ind w:left="4565" w:hanging="360"/>
      </w:pPr>
      <w:rPr>
        <w:rFonts w:ascii="Wingdings" w:hAnsi="Wingdings" w:hint="default"/>
      </w:rPr>
    </w:lvl>
    <w:lvl w:ilvl="6" w:tplc="04070001" w:tentative="1">
      <w:start w:val="1"/>
      <w:numFmt w:val="bullet"/>
      <w:lvlText w:val=""/>
      <w:lvlJc w:val="left"/>
      <w:pPr>
        <w:ind w:left="5285" w:hanging="360"/>
      </w:pPr>
      <w:rPr>
        <w:rFonts w:ascii="Symbol" w:hAnsi="Symbol" w:hint="default"/>
      </w:rPr>
    </w:lvl>
    <w:lvl w:ilvl="7" w:tplc="04070003" w:tentative="1">
      <w:start w:val="1"/>
      <w:numFmt w:val="bullet"/>
      <w:lvlText w:val="o"/>
      <w:lvlJc w:val="left"/>
      <w:pPr>
        <w:ind w:left="6005" w:hanging="360"/>
      </w:pPr>
      <w:rPr>
        <w:rFonts w:ascii="Courier New" w:hAnsi="Courier New" w:cs="Courier New" w:hint="default"/>
      </w:rPr>
    </w:lvl>
    <w:lvl w:ilvl="8" w:tplc="04070005" w:tentative="1">
      <w:start w:val="1"/>
      <w:numFmt w:val="bullet"/>
      <w:lvlText w:val=""/>
      <w:lvlJc w:val="left"/>
      <w:pPr>
        <w:ind w:left="6725" w:hanging="360"/>
      </w:pPr>
      <w:rPr>
        <w:rFonts w:ascii="Wingdings" w:hAnsi="Wingdings" w:hint="default"/>
      </w:rPr>
    </w:lvl>
  </w:abstractNum>
  <w:abstractNum w:abstractNumId="42" w15:restartNumberingAfterBreak="0">
    <w:nsid w:val="6F2C3675"/>
    <w:multiLevelType w:val="hybridMultilevel"/>
    <w:tmpl w:val="AE4E5C04"/>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2E9153F"/>
    <w:multiLevelType w:val="multilevel"/>
    <w:tmpl w:val="D7264C70"/>
    <w:lvl w:ilvl="0">
      <w:start w:val="2"/>
      <w:numFmt w:val="decimal"/>
      <w:lvlText w:val="%1"/>
      <w:lvlJc w:val="left"/>
      <w:pPr>
        <w:ind w:left="1001" w:hanging="624"/>
      </w:pPr>
      <w:rPr>
        <w:rFonts w:hint="default"/>
      </w:rPr>
    </w:lvl>
    <w:lvl w:ilvl="1">
      <w:start w:val="4"/>
      <w:numFmt w:val="decimal"/>
      <w:lvlText w:val="%1.%2"/>
      <w:lvlJc w:val="left"/>
      <w:pPr>
        <w:ind w:left="1001" w:hanging="624"/>
      </w:pPr>
      <w:rPr>
        <w:rFonts w:hint="default"/>
      </w:rPr>
    </w:lvl>
    <w:lvl w:ilvl="2">
      <w:start w:val="1"/>
      <w:numFmt w:val="decimal"/>
      <w:lvlText w:val="%1.%2.%3"/>
      <w:lvlJc w:val="left"/>
      <w:pPr>
        <w:ind w:left="1001" w:hanging="624"/>
      </w:pPr>
      <w:rPr>
        <w:rFonts w:ascii="Times New Roman" w:eastAsia="Times New Roman" w:hAnsi="Times New Roman" w:cs="Times New Roman" w:hint="default"/>
        <w:b/>
        <w:bCs/>
        <w:spacing w:val="-1"/>
        <w:w w:val="99"/>
        <w:sz w:val="24"/>
        <w:szCs w:val="24"/>
      </w:rPr>
    </w:lvl>
    <w:lvl w:ilvl="3">
      <w:numFmt w:val="bullet"/>
      <w:lvlText w:val="•"/>
      <w:lvlJc w:val="left"/>
      <w:pPr>
        <w:ind w:left="3575" w:hanging="624"/>
      </w:pPr>
      <w:rPr>
        <w:rFonts w:hint="default"/>
      </w:rPr>
    </w:lvl>
    <w:lvl w:ilvl="4">
      <w:numFmt w:val="bullet"/>
      <w:lvlText w:val="•"/>
      <w:lvlJc w:val="left"/>
      <w:pPr>
        <w:ind w:left="4433" w:hanging="624"/>
      </w:pPr>
      <w:rPr>
        <w:rFonts w:hint="default"/>
      </w:rPr>
    </w:lvl>
    <w:lvl w:ilvl="5">
      <w:numFmt w:val="bullet"/>
      <w:lvlText w:val="•"/>
      <w:lvlJc w:val="left"/>
      <w:pPr>
        <w:ind w:left="5292" w:hanging="624"/>
      </w:pPr>
      <w:rPr>
        <w:rFonts w:hint="default"/>
      </w:rPr>
    </w:lvl>
    <w:lvl w:ilvl="6">
      <w:numFmt w:val="bullet"/>
      <w:lvlText w:val="•"/>
      <w:lvlJc w:val="left"/>
      <w:pPr>
        <w:ind w:left="6150" w:hanging="624"/>
      </w:pPr>
      <w:rPr>
        <w:rFonts w:hint="default"/>
      </w:rPr>
    </w:lvl>
    <w:lvl w:ilvl="7">
      <w:numFmt w:val="bullet"/>
      <w:lvlText w:val="•"/>
      <w:lvlJc w:val="left"/>
      <w:pPr>
        <w:ind w:left="7009" w:hanging="624"/>
      </w:pPr>
      <w:rPr>
        <w:rFonts w:hint="default"/>
      </w:rPr>
    </w:lvl>
    <w:lvl w:ilvl="8">
      <w:numFmt w:val="bullet"/>
      <w:lvlText w:val="•"/>
      <w:lvlJc w:val="left"/>
      <w:pPr>
        <w:ind w:left="7867" w:hanging="624"/>
      </w:pPr>
      <w:rPr>
        <w:rFonts w:hint="default"/>
      </w:rPr>
    </w:lvl>
  </w:abstractNum>
  <w:abstractNum w:abstractNumId="44" w15:restartNumberingAfterBreak="0">
    <w:nsid w:val="76306547"/>
    <w:multiLevelType w:val="hybridMultilevel"/>
    <w:tmpl w:val="1F3CA770"/>
    <w:lvl w:ilvl="0" w:tplc="ECEA927A">
      <w:start w:val="1"/>
      <w:numFmt w:val="decimal"/>
      <w:pStyle w:val="SprachbeispielNum"/>
      <w:lvlText w:val="(%1)"/>
      <w:lvlJc w:val="left"/>
      <w:pPr>
        <w:ind w:left="1429" w:hanging="360"/>
      </w:pPr>
      <w:rPr>
        <w:i w:val="0"/>
        <w:sz w:val="24"/>
        <w:szCs w:val="24"/>
      </w:rPr>
    </w:lvl>
    <w:lvl w:ilvl="1" w:tplc="04070019">
      <w:start w:val="1"/>
      <w:numFmt w:val="lowerLetter"/>
      <w:lvlText w:val="%2."/>
      <w:lvlJc w:val="left"/>
      <w:pPr>
        <w:ind w:left="2149" w:hanging="360"/>
      </w:pPr>
    </w:lvl>
    <w:lvl w:ilvl="2" w:tplc="0407001B" w:tentative="1">
      <w:start w:val="1"/>
      <w:numFmt w:val="lowerRoman"/>
      <w:lvlText w:val="%3."/>
      <w:lvlJc w:val="right"/>
      <w:pPr>
        <w:ind w:left="2869" w:hanging="180"/>
      </w:pPr>
    </w:lvl>
    <w:lvl w:ilvl="3" w:tplc="0407000F" w:tentative="1">
      <w:start w:val="1"/>
      <w:numFmt w:val="decimal"/>
      <w:lvlText w:val="%4."/>
      <w:lvlJc w:val="left"/>
      <w:pPr>
        <w:ind w:left="3589" w:hanging="360"/>
      </w:pPr>
    </w:lvl>
    <w:lvl w:ilvl="4" w:tplc="04070019" w:tentative="1">
      <w:start w:val="1"/>
      <w:numFmt w:val="lowerLetter"/>
      <w:lvlText w:val="%5."/>
      <w:lvlJc w:val="left"/>
      <w:pPr>
        <w:ind w:left="4309" w:hanging="360"/>
      </w:pPr>
    </w:lvl>
    <w:lvl w:ilvl="5" w:tplc="0407001B" w:tentative="1">
      <w:start w:val="1"/>
      <w:numFmt w:val="lowerRoman"/>
      <w:lvlText w:val="%6."/>
      <w:lvlJc w:val="right"/>
      <w:pPr>
        <w:ind w:left="5029" w:hanging="180"/>
      </w:pPr>
    </w:lvl>
    <w:lvl w:ilvl="6" w:tplc="0407000F" w:tentative="1">
      <w:start w:val="1"/>
      <w:numFmt w:val="decimal"/>
      <w:lvlText w:val="%7."/>
      <w:lvlJc w:val="left"/>
      <w:pPr>
        <w:ind w:left="5749" w:hanging="360"/>
      </w:pPr>
    </w:lvl>
    <w:lvl w:ilvl="7" w:tplc="04070019" w:tentative="1">
      <w:start w:val="1"/>
      <w:numFmt w:val="lowerLetter"/>
      <w:lvlText w:val="%8."/>
      <w:lvlJc w:val="left"/>
      <w:pPr>
        <w:ind w:left="6469" w:hanging="360"/>
      </w:pPr>
    </w:lvl>
    <w:lvl w:ilvl="8" w:tplc="0407001B" w:tentative="1">
      <w:start w:val="1"/>
      <w:numFmt w:val="lowerRoman"/>
      <w:lvlText w:val="%9."/>
      <w:lvlJc w:val="right"/>
      <w:pPr>
        <w:ind w:left="7189" w:hanging="180"/>
      </w:pPr>
    </w:lvl>
  </w:abstractNum>
  <w:abstractNum w:abstractNumId="45" w15:restartNumberingAfterBreak="0">
    <w:nsid w:val="77997083"/>
    <w:multiLevelType w:val="hybridMultilevel"/>
    <w:tmpl w:val="61300234"/>
    <w:lvl w:ilvl="0" w:tplc="1B16611E">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46" w15:restartNumberingAfterBreak="0">
    <w:nsid w:val="79521C1C"/>
    <w:multiLevelType w:val="hybridMultilevel"/>
    <w:tmpl w:val="066CC570"/>
    <w:lvl w:ilvl="0" w:tplc="B7801D3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8"/>
  </w:num>
  <w:num w:numId="2">
    <w:abstractNumId w:val="24"/>
  </w:num>
  <w:num w:numId="3">
    <w:abstractNumId w:val="34"/>
  </w:num>
  <w:num w:numId="4">
    <w:abstractNumId w:val="44"/>
  </w:num>
  <w:num w:numId="5">
    <w:abstractNumId w:val="40"/>
  </w:num>
  <w:num w:numId="6">
    <w:abstractNumId w:val="25"/>
  </w:num>
  <w:num w:numId="7">
    <w:abstractNumId w:val="12"/>
  </w:num>
  <w:num w:numId="8">
    <w:abstractNumId w:val="29"/>
  </w:num>
  <w:num w:numId="9">
    <w:abstractNumId w:val="15"/>
  </w:num>
  <w:num w:numId="10">
    <w:abstractNumId w:val="20"/>
  </w:num>
  <w:num w:numId="11">
    <w:abstractNumId w:val="17"/>
  </w:num>
  <w:num w:numId="12">
    <w:abstractNumId w:val="45"/>
  </w:num>
  <w:num w:numId="13">
    <w:abstractNumId w:val="39"/>
  </w:num>
  <w:num w:numId="14">
    <w:abstractNumId w:val="7"/>
  </w:num>
  <w:num w:numId="15">
    <w:abstractNumId w:val="19"/>
  </w:num>
  <w:num w:numId="16">
    <w:abstractNumId w:val="16"/>
  </w:num>
  <w:num w:numId="17">
    <w:abstractNumId w:val="0"/>
  </w:num>
  <w:num w:numId="18">
    <w:abstractNumId w:val="26"/>
  </w:num>
  <w:num w:numId="19">
    <w:abstractNumId w:val="38"/>
  </w:num>
  <w:num w:numId="20">
    <w:abstractNumId w:val="28"/>
  </w:num>
  <w:num w:numId="21">
    <w:abstractNumId w:val="8"/>
  </w:num>
  <w:num w:numId="22">
    <w:abstractNumId w:val="11"/>
  </w:num>
  <w:num w:numId="23">
    <w:abstractNumId w:val="32"/>
  </w:num>
  <w:num w:numId="24">
    <w:abstractNumId w:val="31"/>
  </w:num>
  <w:num w:numId="25">
    <w:abstractNumId w:val="35"/>
  </w:num>
  <w:num w:numId="26">
    <w:abstractNumId w:val="5"/>
  </w:num>
  <w:num w:numId="27">
    <w:abstractNumId w:val="6"/>
  </w:num>
  <w:num w:numId="28">
    <w:abstractNumId w:val="4"/>
  </w:num>
  <w:num w:numId="29">
    <w:abstractNumId w:val="23"/>
  </w:num>
  <w:num w:numId="30">
    <w:abstractNumId w:val="27"/>
  </w:num>
  <w:num w:numId="31">
    <w:abstractNumId w:val="43"/>
  </w:num>
  <w:num w:numId="32">
    <w:abstractNumId w:val="2"/>
  </w:num>
  <w:num w:numId="33">
    <w:abstractNumId w:val="1"/>
  </w:num>
  <w:num w:numId="34">
    <w:abstractNumId w:val="42"/>
  </w:num>
  <w:num w:numId="35">
    <w:abstractNumId w:val="37"/>
  </w:num>
  <w:num w:numId="36">
    <w:abstractNumId w:val="30"/>
  </w:num>
  <w:num w:numId="37">
    <w:abstractNumId w:val="46"/>
  </w:num>
  <w:num w:numId="38">
    <w:abstractNumId w:val="22"/>
  </w:num>
  <w:num w:numId="39">
    <w:abstractNumId w:val="10"/>
  </w:num>
  <w:num w:numId="40">
    <w:abstractNumId w:val="13"/>
  </w:num>
  <w:num w:numId="41">
    <w:abstractNumId w:val="41"/>
  </w:num>
  <w:num w:numId="42">
    <w:abstractNumId w:val="9"/>
  </w:num>
  <w:num w:numId="43">
    <w:abstractNumId w:val="3"/>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num>
  <w:num w:numId="47">
    <w:abstractNumId w:val="14"/>
  </w:num>
  <w:num w:numId="48">
    <w:abstractNumId w:val="33"/>
  </w:num>
  <w:num w:numId="49">
    <w:abstractNumId w:val="3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5A3"/>
    <w:rsid w:val="00000623"/>
    <w:rsid w:val="00000D1B"/>
    <w:rsid w:val="000031E7"/>
    <w:rsid w:val="00006650"/>
    <w:rsid w:val="0000704B"/>
    <w:rsid w:val="0001064F"/>
    <w:rsid w:val="00010C1A"/>
    <w:rsid w:val="000113C2"/>
    <w:rsid w:val="00011EE0"/>
    <w:rsid w:val="00012514"/>
    <w:rsid w:val="00012A88"/>
    <w:rsid w:val="000134DE"/>
    <w:rsid w:val="00014551"/>
    <w:rsid w:val="000145BB"/>
    <w:rsid w:val="00014E7F"/>
    <w:rsid w:val="00015924"/>
    <w:rsid w:val="000167F0"/>
    <w:rsid w:val="000168F8"/>
    <w:rsid w:val="00017410"/>
    <w:rsid w:val="00017CF7"/>
    <w:rsid w:val="00021DB5"/>
    <w:rsid w:val="000237BA"/>
    <w:rsid w:val="00024CD8"/>
    <w:rsid w:val="00025A2E"/>
    <w:rsid w:val="000268E5"/>
    <w:rsid w:val="00027CB2"/>
    <w:rsid w:val="00027D34"/>
    <w:rsid w:val="0003273E"/>
    <w:rsid w:val="00033FCE"/>
    <w:rsid w:val="00034CB3"/>
    <w:rsid w:val="0003544E"/>
    <w:rsid w:val="00037355"/>
    <w:rsid w:val="0004051A"/>
    <w:rsid w:val="00041BEB"/>
    <w:rsid w:val="0004356F"/>
    <w:rsid w:val="00043994"/>
    <w:rsid w:val="00044362"/>
    <w:rsid w:val="00044912"/>
    <w:rsid w:val="00044BD1"/>
    <w:rsid w:val="00045183"/>
    <w:rsid w:val="000474A6"/>
    <w:rsid w:val="00050E66"/>
    <w:rsid w:val="00051054"/>
    <w:rsid w:val="0005112C"/>
    <w:rsid w:val="00051A73"/>
    <w:rsid w:val="00052029"/>
    <w:rsid w:val="00054480"/>
    <w:rsid w:val="00056031"/>
    <w:rsid w:val="00056AC4"/>
    <w:rsid w:val="00057A23"/>
    <w:rsid w:val="00063EDA"/>
    <w:rsid w:val="000654F1"/>
    <w:rsid w:val="00066F31"/>
    <w:rsid w:val="00067189"/>
    <w:rsid w:val="000721AD"/>
    <w:rsid w:val="000730F2"/>
    <w:rsid w:val="00073776"/>
    <w:rsid w:val="00074105"/>
    <w:rsid w:val="0007437F"/>
    <w:rsid w:val="0007454B"/>
    <w:rsid w:val="000753B9"/>
    <w:rsid w:val="00075D36"/>
    <w:rsid w:val="000762EC"/>
    <w:rsid w:val="00080020"/>
    <w:rsid w:val="000831E4"/>
    <w:rsid w:val="00085AB7"/>
    <w:rsid w:val="00086A17"/>
    <w:rsid w:val="000873FB"/>
    <w:rsid w:val="000876A9"/>
    <w:rsid w:val="00087755"/>
    <w:rsid w:val="00087E12"/>
    <w:rsid w:val="00090472"/>
    <w:rsid w:val="00090837"/>
    <w:rsid w:val="00091224"/>
    <w:rsid w:val="00091388"/>
    <w:rsid w:val="00091B06"/>
    <w:rsid w:val="0009203E"/>
    <w:rsid w:val="00092DE6"/>
    <w:rsid w:val="000939C6"/>
    <w:rsid w:val="00095E69"/>
    <w:rsid w:val="00097E01"/>
    <w:rsid w:val="000A01C0"/>
    <w:rsid w:val="000A176B"/>
    <w:rsid w:val="000A18A9"/>
    <w:rsid w:val="000A2092"/>
    <w:rsid w:val="000A2187"/>
    <w:rsid w:val="000A3179"/>
    <w:rsid w:val="000A63A7"/>
    <w:rsid w:val="000B1486"/>
    <w:rsid w:val="000B40EA"/>
    <w:rsid w:val="000B4409"/>
    <w:rsid w:val="000B6079"/>
    <w:rsid w:val="000B759C"/>
    <w:rsid w:val="000C1C9F"/>
    <w:rsid w:val="000C2039"/>
    <w:rsid w:val="000C230B"/>
    <w:rsid w:val="000C2FBC"/>
    <w:rsid w:val="000C4061"/>
    <w:rsid w:val="000C65C1"/>
    <w:rsid w:val="000C6816"/>
    <w:rsid w:val="000D0061"/>
    <w:rsid w:val="000D164C"/>
    <w:rsid w:val="000D394A"/>
    <w:rsid w:val="000D3FDC"/>
    <w:rsid w:val="000D5FF6"/>
    <w:rsid w:val="000D6736"/>
    <w:rsid w:val="000D6B0F"/>
    <w:rsid w:val="000D7255"/>
    <w:rsid w:val="000D725A"/>
    <w:rsid w:val="000E08EB"/>
    <w:rsid w:val="000E0DE6"/>
    <w:rsid w:val="000E221C"/>
    <w:rsid w:val="000E2A38"/>
    <w:rsid w:val="000E3395"/>
    <w:rsid w:val="000E3AF8"/>
    <w:rsid w:val="000E5AB7"/>
    <w:rsid w:val="000E6315"/>
    <w:rsid w:val="000E6F70"/>
    <w:rsid w:val="000E77E9"/>
    <w:rsid w:val="000F042B"/>
    <w:rsid w:val="000F2BA8"/>
    <w:rsid w:val="000F437A"/>
    <w:rsid w:val="000F5A61"/>
    <w:rsid w:val="000F68F5"/>
    <w:rsid w:val="000F71D2"/>
    <w:rsid w:val="000F7498"/>
    <w:rsid w:val="001003E8"/>
    <w:rsid w:val="001024BE"/>
    <w:rsid w:val="00102754"/>
    <w:rsid w:val="00102A7A"/>
    <w:rsid w:val="001068A9"/>
    <w:rsid w:val="00107E7B"/>
    <w:rsid w:val="001111FB"/>
    <w:rsid w:val="00112876"/>
    <w:rsid w:val="00112B86"/>
    <w:rsid w:val="0011459B"/>
    <w:rsid w:val="00114653"/>
    <w:rsid w:val="00116613"/>
    <w:rsid w:val="00117110"/>
    <w:rsid w:val="001204C6"/>
    <w:rsid w:val="00122478"/>
    <w:rsid w:val="00122B7A"/>
    <w:rsid w:val="00124058"/>
    <w:rsid w:val="00126E98"/>
    <w:rsid w:val="00127D0E"/>
    <w:rsid w:val="00130C73"/>
    <w:rsid w:val="001318E4"/>
    <w:rsid w:val="00131F44"/>
    <w:rsid w:val="00132504"/>
    <w:rsid w:val="00133B0F"/>
    <w:rsid w:val="00134DF9"/>
    <w:rsid w:val="0013559A"/>
    <w:rsid w:val="0013780F"/>
    <w:rsid w:val="00141B80"/>
    <w:rsid w:val="0014317C"/>
    <w:rsid w:val="00145245"/>
    <w:rsid w:val="00146AA1"/>
    <w:rsid w:val="00150933"/>
    <w:rsid w:val="00152BC6"/>
    <w:rsid w:val="00152CEB"/>
    <w:rsid w:val="00152E53"/>
    <w:rsid w:val="00154DE9"/>
    <w:rsid w:val="0015510A"/>
    <w:rsid w:val="00157337"/>
    <w:rsid w:val="00162A79"/>
    <w:rsid w:val="00165791"/>
    <w:rsid w:val="001667D8"/>
    <w:rsid w:val="00166C69"/>
    <w:rsid w:val="00170697"/>
    <w:rsid w:val="00173098"/>
    <w:rsid w:val="0017552D"/>
    <w:rsid w:val="001800E2"/>
    <w:rsid w:val="0018099E"/>
    <w:rsid w:val="00181153"/>
    <w:rsid w:val="00185A46"/>
    <w:rsid w:val="00186459"/>
    <w:rsid w:val="0018648F"/>
    <w:rsid w:val="001871AF"/>
    <w:rsid w:val="001879CB"/>
    <w:rsid w:val="001900E4"/>
    <w:rsid w:val="00191532"/>
    <w:rsid w:val="00191FCF"/>
    <w:rsid w:val="00192A18"/>
    <w:rsid w:val="00194FA9"/>
    <w:rsid w:val="0019593F"/>
    <w:rsid w:val="00196599"/>
    <w:rsid w:val="00197AFD"/>
    <w:rsid w:val="001A0CCE"/>
    <w:rsid w:val="001A137A"/>
    <w:rsid w:val="001A1C1F"/>
    <w:rsid w:val="001A23D3"/>
    <w:rsid w:val="001A26B7"/>
    <w:rsid w:val="001A323C"/>
    <w:rsid w:val="001A551E"/>
    <w:rsid w:val="001A5598"/>
    <w:rsid w:val="001A7B5E"/>
    <w:rsid w:val="001B0130"/>
    <w:rsid w:val="001B1540"/>
    <w:rsid w:val="001B209A"/>
    <w:rsid w:val="001B299C"/>
    <w:rsid w:val="001B48F6"/>
    <w:rsid w:val="001B5745"/>
    <w:rsid w:val="001C2694"/>
    <w:rsid w:val="001C676C"/>
    <w:rsid w:val="001D018B"/>
    <w:rsid w:val="001D1033"/>
    <w:rsid w:val="001D164D"/>
    <w:rsid w:val="001D269A"/>
    <w:rsid w:val="001D399E"/>
    <w:rsid w:val="001D3F42"/>
    <w:rsid w:val="001D4731"/>
    <w:rsid w:val="001D6289"/>
    <w:rsid w:val="001D77EF"/>
    <w:rsid w:val="001E090A"/>
    <w:rsid w:val="001E1819"/>
    <w:rsid w:val="001E1B7E"/>
    <w:rsid w:val="001E1C39"/>
    <w:rsid w:val="001E27E9"/>
    <w:rsid w:val="001E45D3"/>
    <w:rsid w:val="001E47BC"/>
    <w:rsid w:val="001E592D"/>
    <w:rsid w:val="001E6497"/>
    <w:rsid w:val="001E66FC"/>
    <w:rsid w:val="001E6E5E"/>
    <w:rsid w:val="001E74D3"/>
    <w:rsid w:val="001F0073"/>
    <w:rsid w:val="001F0222"/>
    <w:rsid w:val="001F05DF"/>
    <w:rsid w:val="001F2676"/>
    <w:rsid w:val="001F2DF5"/>
    <w:rsid w:val="001F6A24"/>
    <w:rsid w:val="001F7912"/>
    <w:rsid w:val="001F7D65"/>
    <w:rsid w:val="00200F23"/>
    <w:rsid w:val="00201621"/>
    <w:rsid w:val="002017F5"/>
    <w:rsid w:val="002023E7"/>
    <w:rsid w:val="00202D23"/>
    <w:rsid w:val="00203CF3"/>
    <w:rsid w:val="00206352"/>
    <w:rsid w:val="002067AB"/>
    <w:rsid w:val="00212277"/>
    <w:rsid w:val="00212581"/>
    <w:rsid w:val="00214E8C"/>
    <w:rsid w:val="00215A9A"/>
    <w:rsid w:val="00216626"/>
    <w:rsid w:val="00216ABF"/>
    <w:rsid w:val="002177A4"/>
    <w:rsid w:val="0022020E"/>
    <w:rsid w:val="0022093D"/>
    <w:rsid w:val="00222B58"/>
    <w:rsid w:val="00224679"/>
    <w:rsid w:val="00226485"/>
    <w:rsid w:val="00227F6E"/>
    <w:rsid w:val="00230963"/>
    <w:rsid w:val="00233109"/>
    <w:rsid w:val="00233DAA"/>
    <w:rsid w:val="00240732"/>
    <w:rsid w:val="002414D1"/>
    <w:rsid w:val="00241795"/>
    <w:rsid w:val="002417DA"/>
    <w:rsid w:val="00241F50"/>
    <w:rsid w:val="002422D1"/>
    <w:rsid w:val="00242353"/>
    <w:rsid w:val="0024397E"/>
    <w:rsid w:val="00243A0B"/>
    <w:rsid w:val="00243D3C"/>
    <w:rsid w:val="002449D1"/>
    <w:rsid w:val="00244DEE"/>
    <w:rsid w:val="00245423"/>
    <w:rsid w:val="00246455"/>
    <w:rsid w:val="00246555"/>
    <w:rsid w:val="00246E5F"/>
    <w:rsid w:val="002477FD"/>
    <w:rsid w:val="00250A6A"/>
    <w:rsid w:val="00250BA5"/>
    <w:rsid w:val="002521F2"/>
    <w:rsid w:val="00253E08"/>
    <w:rsid w:val="00253E3C"/>
    <w:rsid w:val="0025445B"/>
    <w:rsid w:val="00255A40"/>
    <w:rsid w:val="0025658E"/>
    <w:rsid w:val="002575C6"/>
    <w:rsid w:val="00257847"/>
    <w:rsid w:val="00257C88"/>
    <w:rsid w:val="00260B28"/>
    <w:rsid w:val="002611A4"/>
    <w:rsid w:val="00261B4D"/>
    <w:rsid w:val="00261BB0"/>
    <w:rsid w:val="002621E5"/>
    <w:rsid w:val="002628BA"/>
    <w:rsid w:val="002658CE"/>
    <w:rsid w:val="00266F49"/>
    <w:rsid w:val="00267D10"/>
    <w:rsid w:val="0027036D"/>
    <w:rsid w:val="00270F43"/>
    <w:rsid w:val="00271FEC"/>
    <w:rsid w:val="00272029"/>
    <w:rsid w:val="00273201"/>
    <w:rsid w:val="002743E5"/>
    <w:rsid w:val="002746EA"/>
    <w:rsid w:val="00274A06"/>
    <w:rsid w:val="00275EA0"/>
    <w:rsid w:val="00277890"/>
    <w:rsid w:val="00281A1A"/>
    <w:rsid w:val="00281F4D"/>
    <w:rsid w:val="002855B0"/>
    <w:rsid w:val="00287126"/>
    <w:rsid w:val="00287B21"/>
    <w:rsid w:val="00287C7F"/>
    <w:rsid w:val="0029062D"/>
    <w:rsid w:val="00291103"/>
    <w:rsid w:val="0029204E"/>
    <w:rsid w:val="00294DC9"/>
    <w:rsid w:val="00295213"/>
    <w:rsid w:val="002965F6"/>
    <w:rsid w:val="00297C31"/>
    <w:rsid w:val="002A1136"/>
    <w:rsid w:val="002A1902"/>
    <w:rsid w:val="002A1C46"/>
    <w:rsid w:val="002A30D1"/>
    <w:rsid w:val="002A42A3"/>
    <w:rsid w:val="002A4CD9"/>
    <w:rsid w:val="002A5620"/>
    <w:rsid w:val="002B036B"/>
    <w:rsid w:val="002B0ADD"/>
    <w:rsid w:val="002B1EED"/>
    <w:rsid w:val="002B3630"/>
    <w:rsid w:val="002B4FF1"/>
    <w:rsid w:val="002B6365"/>
    <w:rsid w:val="002B6535"/>
    <w:rsid w:val="002C25C3"/>
    <w:rsid w:val="002C2603"/>
    <w:rsid w:val="002C3086"/>
    <w:rsid w:val="002C3BB9"/>
    <w:rsid w:val="002C5F06"/>
    <w:rsid w:val="002C65A3"/>
    <w:rsid w:val="002D03A7"/>
    <w:rsid w:val="002D3E29"/>
    <w:rsid w:val="002D4543"/>
    <w:rsid w:val="002D4C34"/>
    <w:rsid w:val="002D5D9F"/>
    <w:rsid w:val="002D5F2D"/>
    <w:rsid w:val="002D6349"/>
    <w:rsid w:val="002D6550"/>
    <w:rsid w:val="002E1A59"/>
    <w:rsid w:val="002E3959"/>
    <w:rsid w:val="002E40FD"/>
    <w:rsid w:val="002E429C"/>
    <w:rsid w:val="002E605D"/>
    <w:rsid w:val="002F059B"/>
    <w:rsid w:val="002F0C9A"/>
    <w:rsid w:val="002F0E09"/>
    <w:rsid w:val="002F1258"/>
    <w:rsid w:val="002F1597"/>
    <w:rsid w:val="002F1AF6"/>
    <w:rsid w:val="002F20E0"/>
    <w:rsid w:val="002F20E5"/>
    <w:rsid w:val="002F39B7"/>
    <w:rsid w:val="002F3F42"/>
    <w:rsid w:val="002F5C79"/>
    <w:rsid w:val="002F6B7F"/>
    <w:rsid w:val="00300B5D"/>
    <w:rsid w:val="003014ED"/>
    <w:rsid w:val="00301915"/>
    <w:rsid w:val="0030298A"/>
    <w:rsid w:val="00302A32"/>
    <w:rsid w:val="00303217"/>
    <w:rsid w:val="003042E6"/>
    <w:rsid w:val="00304425"/>
    <w:rsid w:val="003059A8"/>
    <w:rsid w:val="00305A01"/>
    <w:rsid w:val="00305D64"/>
    <w:rsid w:val="003061EA"/>
    <w:rsid w:val="00307741"/>
    <w:rsid w:val="00307B68"/>
    <w:rsid w:val="00312926"/>
    <w:rsid w:val="00312A75"/>
    <w:rsid w:val="0031504C"/>
    <w:rsid w:val="003155D4"/>
    <w:rsid w:val="003162D9"/>
    <w:rsid w:val="0032124D"/>
    <w:rsid w:val="0032263F"/>
    <w:rsid w:val="003254C3"/>
    <w:rsid w:val="00325E3A"/>
    <w:rsid w:val="00326E6E"/>
    <w:rsid w:val="0032797E"/>
    <w:rsid w:val="00333CD8"/>
    <w:rsid w:val="00333CEA"/>
    <w:rsid w:val="00334CF1"/>
    <w:rsid w:val="00336895"/>
    <w:rsid w:val="00337CBB"/>
    <w:rsid w:val="0034158A"/>
    <w:rsid w:val="0034390F"/>
    <w:rsid w:val="003450AE"/>
    <w:rsid w:val="00346981"/>
    <w:rsid w:val="00346DAD"/>
    <w:rsid w:val="00347AFE"/>
    <w:rsid w:val="00347E49"/>
    <w:rsid w:val="00351C29"/>
    <w:rsid w:val="003531D3"/>
    <w:rsid w:val="00353963"/>
    <w:rsid w:val="0035413E"/>
    <w:rsid w:val="00354623"/>
    <w:rsid w:val="003549DA"/>
    <w:rsid w:val="00356C14"/>
    <w:rsid w:val="00360848"/>
    <w:rsid w:val="00363E18"/>
    <w:rsid w:val="003662A8"/>
    <w:rsid w:val="003662D8"/>
    <w:rsid w:val="00373A86"/>
    <w:rsid w:val="00373DA5"/>
    <w:rsid w:val="00375CF1"/>
    <w:rsid w:val="0037643F"/>
    <w:rsid w:val="0037728F"/>
    <w:rsid w:val="003777CD"/>
    <w:rsid w:val="003825D9"/>
    <w:rsid w:val="00383D6D"/>
    <w:rsid w:val="00387FDC"/>
    <w:rsid w:val="0039499F"/>
    <w:rsid w:val="00395BF1"/>
    <w:rsid w:val="003A0EA5"/>
    <w:rsid w:val="003A26AD"/>
    <w:rsid w:val="003A64A1"/>
    <w:rsid w:val="003B0E2E"/>
    <w:rsid w:val="003B1068"/>
    <w:rsid w:val="003B2EF3"/>
    <w:rsid w:val="003B3EEA"/>
    <w:rsid w:val="003B45EC"/>
    <w:rsid w:val="003B5026"/>
    <w:rsid w:val="003B573D"/>
    <w:rsid w:val="003B6860"/>
    <w:rsid w:val="003B6F97"/>
    <w:rsid w:val="003C06DE"/>
    <w:rsid w:val="003C0A8D"/>
    <w:rsid w:val="003C1759"/>
    <w:rsid w:val="003C39C7"/>
    <w:rsid w:val="003C6806"/>
    <w:rsid w:val="003C6FFD"/>
    <w:rsid w:val="003C7FE5"/>
    <w:rsid w:val="003D00D9"/>
    <w:rsid w:val="003D191C"/>
    <w:rsid w:val="003D1CDD"/>
    <w:rsid w:val="003D1EA6"/>
    <w:rsid w:val="003D483D"/>
    <w:rsid w:val="003D5EB3"/>
    <w:rsid w:val="003D6B04"/>
    <w:rsid w:val="003D706F"/>
    <w:rsid w:val="003D71AA"/>
    <w:rsid w:val="003D7BCA"/>
    <w:rsid w:val="003E1138"/>
    <w:rsid w:val="003E1F3B"/>
    <w:rsid w:val="003E5B47"/>
    <w:rsid w:val="003E67F8"/>
    <w:rsid w:val="003F0B71"/>
    <w:rsid w:val="003F3E81"/>
    <w:rsid w:val="003F3FCF"/>
    <w:rsid w:val="003F4130"/>
    <w:rsid w:val="003F4C57"/>
    <w:rsid w:val="003F593B"/>
    <w:rsid w:val="003F7E36"/>
    <w:rsid w:val="004026C1"/>
    <w:rsid w:val="00402831"/>
    <w:rsid w:val="00402C39"/>
    <w:rsid w:val="00403194"/>
    <w:rsid w:val="00403BA2"/>
    <w:rsid w:val="00404AA3"/>
    <w:rsid w:val="00405E3D"/>
    <w:rsid w:val="0040705A"/>
    <w:rsid w:val="004101E2"/>
    <w:rsid w:val="00410711"/>
    <w:rsid w:val="00411638"/>
    <w:rsid w:val="004117E2"/>
    <w:rsid w:val="004130E7"/>
    <w:rsid w:val="00413A05"/>
    <w:rsid w:val="004143C6"/>
    <w:rsid w:val="00414B35"/>
    <w:rsid w:val="0041562C"/>
    <w:rsid w:val="00421461"/>
    <w:rsid w:val="00421B8F"/>
    <w:rsid w:val="004225C6"/>
    <w:rsid w:val="00422FBD"/>
    <w:rsid w:val="004238B8"/>
    <w:rsid w:val="0042391B"/>
    <w:rsid w:val="004264F8"/>
    <w:rsid w:val="00426EEA"/>
    <w:rsid w:val="00430112"/>
    <w:rsid w:val="004301C0"/>
    <w:rsid w:val="0043034B"/>
    <w:rsid w:val="00430F5D"/>
    <w:rsid w:val="00432AB4"/>
    <w:rsid w:val="00432C50"/>
    <w:rsid w:val="00433637"/>
    <w:rsid w:val="00433A89"/>
    <w:rsid w:val="00434A71"/>
    <w:rsid w:val="004356B8"/>
    <w:rsid w:val="0044100A"/>
    <w:rsid w:val="00442154"/>
    <w:rsid w:val="00443471"/>
    <w:rsid w:val="00443F1C"/>
    <w:rsid w:val="00444BA8"/>
    <w:rsid w:val="00445E94"/>
    <w:rsid w:val="0044671B"/>
    <w:rsid w:val="004521B1"/>
    <w:rsid w:val="0045273A"/>
    <w:rsid w:val="00452EDD"/>
    <w:rsid w:val="0045349C"/>
    <w:rsid w:val="0045444B"/>
    <w:rsid w:val="0045626D"/>
    <w:rsid w:val="004576DD"/>
    <w:rsid w:val="00463011"/>
    <w:rsid w:val="004658D3"/>
    <w:rsid w:val="00465AC5"/>
    <w:rsid w:val="00465DE4"/>
    <w:rsid w:val="0046606C"/>
    <w:rsid w:val="004708E6"/>
    <w:rsid w:val="0047116F"/>
    <w:rsid w:val="004711E0"/>
    <w:rsid w:val="00471F6B"/>
    <w:rsid w:val="00472EEB"/>
    <w:rsid w:val="00473E9C"/>
    <w:rsid w:val="00474256"/>
    <w:rsid w:val="0047427C"/>
    <w:rsid w:val="00475AB5"/>
    <w:rsid w:val="004776B9"/>
    <w:rsid w:val="00480E8B"/>
    <w:rsid w:val="0048171C"/>
    <w:rsid w:val="0048191D"/>
    <w:rsid w:val="00482234"/>
    <w:rsid w:val="004822EC"/>
    <w:rsid w:val="00485E76"/>
    <w:rsid w:val="00492543"/>
    <w:rsid w:val="00493E6D"/>
    <w:rsid w:val="00494284"/>
    <w:rsid w:val="004951FA"/>
    <w:rsid w:val="0049564C"/>
    <w:rsid w:val="00495943"/>
    <w:rsid w:val="004A0B4E"/>
    <w:rsid w:val="004A24A3"/>
    <w:rsid w:val="004A62B1"/>
    <w:rsid w:val="004A67CB"/>
    <w:rsid w:val="004A71D4"/>
    <w:rsid w:val="004A76BB"/>
    <w:rsid w:val="004A7EFF"/>
    <w:rsid w:val="004B15E7"/>
    <w:rsid w:val="004B200B"/>
    <w:rsid w:val="004B3656"/>
    <w:rsid w:val="004B41E5"/>
    <w:rsid w:val="004B4F53"/>
    <w:rsid w:val="004B54B6"/>
    <w:rsid w:val="004B6533"/>
    <w:rsid w:val="004B743A"/>
    <w:rsid w:val="004C03D6"/>
    <w:rsid w:val="004C0E31"/>
    <w:rsid w:val="004C1627"/>
    <w:rsid w:val="004C1702"/>
    <w:rsid w:val="004C1A8F"/>
    <w:rsid w:val="004C2E3F"/>
    <w:rsid w:val="004C39CD"/>
    <w:rsid w:val="004C3C43"/>
    <w:rsid w:val="004C51A1"/>
    <w:rsid w:val="004C58F9"/>
    <w:rsid w:val="004D0EB8"/>
    <w:rsid w:val="004D18DC"/>
    <w:rsid w:val="004D56AB"/>
    <w:rsid w:val="004D694B"/>
    <w:rsid w:val="004E3347"/>
    <w:rsid w:val="004E5763"/>
    <w:rsid w:val="004E592B"/>
    <w:rsid w:val="004F2D5E"/>
    <w:rsid w:val="004F34FE"/>
    <w:rsid w:val="004F3C54"/>
    <w:rsid w:val="004F44C0"/>
    <w:rsid w:val="004F59E4"/>
    <w:rsid w:val="004F61C9"/>
    <w:rsid w:val="00500F73"/>
    <w:rsid w:val="00502A9C"/>
    <w:rsid w:val="00502B5C"/>
    <w:rsid w:val="0050377A"/>
    <w:rsid w:val="005038AE"/>
    <w:rsid w:val="00503BB9"/>
    <w:rsid w:val="005050CF"/>
    <w:rsid w:val="00505399"/>
    <w:rsid w:val="00506F49"/>
    <w:rsid w:val="005070C7"/>
    <w:rsid w:val="00507455"/>
    <w:rsid w:val="00510819"/>
    <w:rsid w:val="00511742"/>
    <w:rsid w:val="00512120"/>
    <w:rsid w:val="005128E0"/>
    <w:rsid w:val="005148EB"/>
    <w:rsid w:val="0051597B"/>
    <w:rsid w:val="00516C97"/>
    <w:rsid w:val="0051768F"/>
    <w:rsid w:val="00520433"/>
    <w:rsid w:val="00520E4D"/>
    <w:rsid w:val="00520F27"/>
    <w:rsid w:val="00522351"/>
    <w:rsid w:val="005249DB"/>
    <w:rsid w:val="00524AA4"/>
    <w:rsid w:val="005250B8"/>
    <w:rsid w:val="005251E1"/>
    <w:rsid w:val="00525EF6"/>
    <w:rsid w:val="005267C9"/>
    <w:rsid w:val="005267D5"/>
    <w:rsid w:val="00527598"/>
    <w:rsid w:val="00530A4B"/>
    <w:rsid w:val="00531857"/>
    <w:rsid w:val="00532480"/>
    <w:rsid w:val="00532544"/>
    <w:rsid w:val="0053314C"/>
    <w:rsid w:val="005332CD"/>
    <w:rsid w:val="00535DCB"/>
    <w:rsid w:val="00536DB5"/>
    <w:rsid w:val="0054091D"/>
    <w:rsid w:val="00541071"/>
    <w:rsid w:val="00541396"/>
    <w:rsid w:val="00541F1A"/>
    <w:rsid w:val="00544876"/>
    <w:rsid w:val="005451BC"/>
    <w:rsid w:val="00545875"/>
    <w:rsid w:val="0054699E"/>
    <w:rsid w:val="005469B4"/>
    <w:rsid w:val="00550CB7"/>
    <w:rsid w:val="0055183C"/>
    <w:rsid w:val="0055227F"/>
    <w:rsid w:val="00552C56"/>
    <w:rsid w:val="005536AD"/>
    <w:rsid w:val="005541A6"/>
    <w:rsid w:val="005555BB"/>
    <w:rsid w:val="005560A0"/>
    <w:rsid w:val="00556D82"/>
    <w:rsid w:val="00557470"/>
    <w:rsid w:val="00557548"/>
    <w:rsid w:val="00557F7A"/>
    <w:rsid w:val="00560F90"/>
    <w:rsid w:val="00561BC8"/>
    <w:rsid w:val="00564FED"/>
    <w:rsid w:val="00565F4A"/>
    <w:rsid w:val="00567854"/>
    <w:rsid w:val="00571556"/>
    <w:rsid w:val="0057230E"/>
    <w:rsid w:val="005730D2"/>
    <w:rsid w:val="00573DEF"/>
    <w:rsid w:val="005743D3"/>
    <w:rsid w:val="00574996"/>
    <w:rsid w:val="005762A4"/>
    <w:rsid w:val="00577629"/>
    <w:rsid w:val="00577D0A"/>
    <w:rsid w:val="00577FFD"/>
    <w:rsid w:val="0058088B"/>
    <w:rsid w:val="0058095A"/>
    <w:rsid w:val="00581DC4"/>
    <w:rsid w:val="00584666"/>
    <w:rsid w:val="00585317"/>
    <w:rsid w:val="00586051"/>
    <w:rsid w:val="005867AC"/>
    <w:rsid w:val="005939B9"/>
    <w:rsid w:val="00593C0C"/>
    <w:rsid w:val="005947CF"/>
    <w:rsid w:val="00594DE8"/>
    <w:rsid w:val="005967A6"/>
    <w:rsid w:val="00596A2E"/>
    <w:rsid w:val="00596EE8"/>
    <w:rsid w:val="0059775A"/>
    <w:rsid w:val="005A0F90"/>
    <w:rsid w:val="005A175B"/>
    <w:rsid w:val="005A18FD"/>
    <w:rsid w:val="005A2BC2"/>
    <w:rsid w:val="005A6440"/>
    <w:rsid w:val="005A7DDD"/>
    <w:rsid w:val="005B1CE2"/>
    <w:rsid w:val="005B363A"/>
    <w:rsid w:val="005B38A1"/>
    <w:rsid w:val="005B44B9"/>
    <w:rsid w:val="005B4664"/>
    <w:rsid w:val="005B47EF"/>
    <w:rsid w:val="005B63E4"/>
    <w:rsid w:val="005B68C5"/>
    <w:rsid w:val="005B6EDF"/>
    <w:rsid w:val="005C1780"/>
    <w:rsid w:val="005C1A3A"/>
    <w:rsid w:val="005C4173"/>
    <w:rsid w:val="005C4341"/>
    <w:rsid w:val="005C490D"/>
    <w:rsid w:val="005C586C"/>
    <w:rsid w:val="005C61A6"/>
    <w:rsid w:val="005D02FF"/>
    <w:rsid w:val="005D1F4B"/>
    <w:rsid w:val="005D3237"/>
    <w:rsid w:val="005D4703"/>
    <w:rsid w:val="005E0EC6"/>
    <w:rsid w:val="005E369C"/>
    <w:rsid w:val="005E4E13"/>
    <w:rsid w:val="005E64F0"/>
    <w:rsid w:val="005E6DD9"/>
    <w:rsid w:val="005F01A8"/>
    <w:rsid w:val="005F2214"/>
    <w:rsid w:val="005F2540"/>
    <w:rsid w:val="005F3803"/>
    <w:rsid w:val="005F4163"/>
    <w:rsid w:val="005F55FD"/>
    <w:rsid w:val="005F57B3"/>
    <w:rsid w:val="005F7D9A"/>
    <w:rsid w:val="00600B33"/>
    <w:rsid w:val="00600F39"/>
    <w:rsid w:val="00601194"/>
    <w:rsid w:val="006013D6"/>
    <w:rsid w:val="00601B34"/>
    <w:rsid w:val="00602F09"/>
    <w:rsid w:val="00603E21"/>
    <w:rsid w:val="00604341"/>
    <w:rsid w:val="00605C07"/>
    <w:rsid w:val="00607125"/>
    <w:rsid w:val="00607EC9"/>
    <w:rsid w:val="00607F49"/>
    <w:rsid w:val="006115BB"/>
    <w:rsid w:val="00612A91"/>
    <w:rsid w:val="00613487"/>
    <w:rsid w:val="00615DE8"/>
    <w:rsid w:val="006171E8"/>
    <w:rsid w:val="006177E7"/>
    <w:rsid w:val="00620816"/>
    <w:rsid w:val="006222F1"/>
    <w:rsid w:val="00622869"/>
    <w:rsid w:val="00625644"/>
    <w:rsid w:val="00626533"/>
    <w:rsid w:val="0063018E"/>
    <w:rsid w:val="006317EA"/>
    <w:rsid w:val="0063421C"/>
    <w:rsid w:val="00635108"/>
    <w:rsid w:val="00635B37"/>
    <w:rsid w:val="006365ED"/>
    <w:rsid w:val="006369B6"/>
    <w:rsid w:val="00636A64"/>
    <w:rsid w:val="006411DF"/>
    <w:rsid w:val="00641624"/>
    <w:rsid w:val="00642CEA"/>
    <w:rsid w:val="00643F39"/>
    <w:rsid w:val="0064538B"/>
    <w:rsid w:val="00645546"/>
    <w:rsid w:val="00646BAD"/>
    <w:rsid w:val="00650C29"/>
    <w:rsid w:val="00650FAC"/>
    <w:rsid w:val="0065125D"/>
    <w:rsid w:val="00652A2C"/>
    <w:rsid w:val="00656283"/>
    <w:rsid w:val="00657219"/>
    <w:rsid w:val="00657ABB"/>
    <w:rsid w:val="00660EA9"/>
    <w:rsid w:val="00660FF8"/>
    <w:rsid w:val="00662C23"/>
    <w:rsid w:val="006630F5"/>
    <w:rsid w:val="00663CCB"/>
    <w:rsid w:val="006669EB"/>
    <w:rsid w:val="006671EA"/>
    <w:rsid w:val="00667A8D"/>
    <w:rsid w:val="00671785"/>
    <w:rsid w:val="00671A3B"/>
    <w:rsid w:val="006721C3"/>
    <w:rsid w:val="006741A9"/>
    <w:rsid w:val="0067494A"/>
    <w:rsid w:val="006772F1"/>
    <w:rsid w:val="0067750B"/>
    <w:rsid w:val="006775B0"/>
    <w:rsid w:val="00677B9F"/>
    <w:rsid w:val="00680682"/>
    <w:rsid w:val="00680C50"/>
    <w:rsid w:val="00682E2B"/>
    <w:rsid w:val="00684D17"/>
    <w:rsid w:val="006870B4"/>
    <w:rsid w:val="00687704"/>
    <w:rsid w:val="00690297"/>
    <w:rsid w:val="00690C4C"/>
    <w:rsid w:val="00691218"/>
    <w:rsid w:val="00692BC4"/>
    <w:rsid w:val="00694169"/>
    <w:rsid w:val="00695B1A"/>
    <w:rsid w:val="00695E4E"/>
    <w:rsid w:val="00696907"/>
    <w:rsid w:val="00696F17"/>
    <w:rsid w:val="006A06BA"/>
    <w:rsid w:val="006A094F"/>
    <w:rsid w:val="006A0984"/>
    <w:rsid w:val="006A1933"/>
    <w:rsid w:val="006A3FA9"/>
    <w:rsid w:val="006A42F3"/>
    <w:rsid w:val="006A6F41"/>
    <w:rsid w:val="006A725B"/>
    <w:rsid w:val="006A75FF"/>
    <w:rsid w:val="006B2892"/>
    <w:rsid w:val="006B3F5B"/>
    <w:rsid w:val="006B4186"/>
    <w:rsid w:val="006B4BEC"/>
    <w:rsid w:val="006B5522"/>
    <w:rsid w:val="006B580A"/>
    <w:rsid w:val="006B67EE"/>
    <w:rsid w:val="006B7306"/>
    <w:rsid w:val="006B7B19"/>
    <w:rsid w:val="006B7C4F"/>
    <w:rsid w:val="006C030B"/>
    <w:rsid w:val="006C32F5"/>
    <w:rsid w:val="006C3CF4"/>
    <w:rsid w:val="006C4299"/>
    <w:rsid w:val="006C562D"/>
    <w:rsid w:val="006C61EF"/>
    <w:rsid w:val="006D1759"/>
    <w:rsid w:val="006D178D"/>
    <w:rsid w:val="006D218F"/>
    <w:rsid w:val="006D36FE"/>
    <w:rsid w:val="006D3C80"/>
    <w:rsid w:val="006D3DB4"/>
    <w:rsid w:val="006D4602"/>
    <w:rsid w:val="006D557F"/>
    <w:rsid w:val="006D6248"/>
    <w:rsid w:val="006D6726"/>
    <w:rsid w:val="006D73DD"/>
    <w:rsid w:val="006D7522"/>
    <w:rsid w:val="006D79CF"/>
    <w:rsid w:val="006E15A8"/>
    <w:rsid w:val="006E4793"/>
    <w:rsid w:val="006E4DFD"/>
    <w:rsid w:val="006E7509"/>
    <w:rsid w:val="006E76FC"/>
    <w:rsid w:val="006F020A"/>
    <w:rsid w:val="006F73AC"/>
    <w:rsid w:val="006F78DF"/>
    <w:rsid w:val="0070012A"/>
    <w:rsid w:val="00700B93"/>
    <w:rsid w:val="00701150"/>
    <w:rsid w:val="00701303"/>
    <w:rsid w:val="00701D35"/>
    <w:rsid w:val="00701DBB"/>
    <w:rsid w:val="00702042"/>
    <w:rsid w:val="0070465A"/>
    <w:rsid w:val="00706807"/>
    <w:rsid w:val="00706CA0"/>
    <w:rsid w:val="00707112"/>
    <w:rsid w:val="0070775F"/>
    <w:rsid w:val="0071000F"/>
    <w:rsid w:val="007108D2"/>
    <w:rsid w:val="00711605"/>
    <w:rsid w:val="007116D2"/>
    <w:rsid w:val="00712AC7"/>
    <w:rsid w:val="007138F7"/>
    <w:rsid w:val="00714D5C"/>
    <w:rsid w:val="0071551E"/>
    <w:rsid w:val="00715565"/>
    <w:rsid w:val="00717171"/>
    <w:rsid w:val="0072015E"/>
    <w:rsid w:val="00720C1A"/>
    <w:rsid w:val="007213BC"/>
    <w:rsid w:val="007214D9"/>
    <w:rsid w:val="007216CC"/>
    <w:rsid w:val="00721FAE"/>
    <w:rsid w:val="00722189"/>
    <w:rsid w:val="00722BB3"/>
    <w:rsid w:val="007234B0"/>
    <w:rsid w:val="00725429"/>
    <w:rsid w:val="00727FB3"/>
    <w:rsid w:val="00731CEE"/>
    <w:rsid w:val="007328DD"/>
    <w:rsid w:val="0073423B"/>
    <w:rsid w:val="00734DCD"/>
    <w:rsid w:val="007350E0"/>
    <w:rsid w:val="0073739D"/>
    <w:rsid w:val="00737A63"/>
    <w:rsid w:val="00740BE9"/>
    <w:rsid w:val="00743C52"/>
    <w:rsid w:val="00743E68"/>
    <w:rsid w:val="007442CE"/>
    <w:rsid w:val="0074481D"/>
    <w:rsid w:val="00745E54"/>
    <w:rsid w:val="007470F9"/>
    <w:rsid w:val="00747531"/>
    <w:rsid w:val="00750806"/>
    <w:rsid w:val="0075339D"/>
    <w:rsid w:val="007554B0"/>
    <w:rsid w:val="00755851"/>
    <w:rsid w:val="00755D9C"/>
    <w:rsid w:val="007569E8"/>
    <w:rsid w:val="00756B44"/>
    <w:rsid w:val="00756C70"/>
    <w:rsid w:val="00756FAA"/>
    <w:rsid w:val="007618FD"/>
    <w:rsid w:val="00761E68"/>
    <w:rsid w:val="00763A2D"/>
    <w:rsid w:val="00763E7D"/>
    <w:rsid w:val="00764B66"/>
    <w:rsid w:val="007654F6"/>
    <w:rsid w:val="007677B8"/>
    <w:rsid w:val="007710C8"/>
    <w:rsid w:val="007712B5"/>
    <w:rsid w:val="00771E5A"/>
    <w:rsid w:val="00773C97"/>
    <w:rsid w:val="00775679"/>
    <w:rsid w:val="00776B72"/>
    <w:rsid w:val="00780838"/>
    <w:rsid w:val="00780862"/>
    <w:rsid w:val="007819CD"/>
    <w:rsid w:val="00787CF6"/>
    <w:rsid w:val="00787ED1"/>
    <w:rsid w:val="007902E8"/>
    <w:rsid w:val="007914C6"/>
    <w:rsid w:val="00791792"/>
    <w:rsid w:val="007919B4"/>
    <w:rsid w:val="007947C2"/>
    <w:rsid w:val="00796C17"/>
    <w:rsid w:val="00796F0E"/>
    <w:rsid w:val="00797522"/>
    <w:rsid w:val="007A22DF"/>
    <w:rsid w:val="007A2950"/>
    <w:rsid w:val="007A45C7"/>
    <w:rsid w:val="007A4750"/>
    <w:rsid w:val="007A4F1E"/>
    <w:rsid w:val="007A50D2"/>
    <w:rsid w:val="007A58F2"/>
    <w:rsid w:val="007A619E"/>
    <w:rsid w:val="007A76B3"/>
    <w:rsid w:val="007B2306"/>
    <w:rsid w:val="007B4577"/>
    <w:rsid w:val="007B5B8D"/>
    <w:rsid w:val="007B6A6E"/>
    <w:rsid w:val="007B71F7"/>
    <w:rsid w:val="007C0B11"/>
    <w:rsid w:val="007C3A2F"/>
    <w:rsid w:val="007C3CDD"/>
    <w:rsid w:val="007C5CDB"/>
    <w:rsid w:val="007C75A3"/>
    <w:rsid w:val="007D125C"/>
    <w:rsid w:val="007D1E78"/>
    <w:rsid w:val="007D23FE"/>
    <w:rsid w:val="007D25CA"/>
    <w:rsid w:val="007D3910"/>
    <w:rsid w:val="007D5827"/>
    <w:rsid w:val="007D6AC6"/>
    <w:rsid w:val="007E1D5A"/>
    <w:rsid w:val="007E442F"/>
    <w:rsid w:val="007E5BF2"/>
    <w:rsid w:val="007E669A"/>
    <w:rsid w:val="007E7F51"/>
    <w:rsid w:val="007F0FCA"/>
    <w:rsid w:val="007F1F83"/>
    <w:rsid w:val="007F1FF5"/>
    <w:rsid w:val="007F2364"/>
    <w:rsid w:val="007F2B14"/>
    <w:rsid w:val="007F410F"/>
    <w:rsid w:val="007F59F5"/>
    <w:rsid w:val="007F632E"/>
    <w:rsid w:val="007F733A"/>
    <w:rsid w:val="00800809"/>
    <w:rsid w:val="00800AD1"/>
    <w:rsid w:val="00802E2D"/>
    <w:rsid w:val="00803666"/>
    <w:rsid w:val="00803B03"/>
    <w:rsid w:val="008044F5"/>
    <w:rsid w:val="00804FD4"/>
    <w:rsid w:val="0080655E"/>
    <w:rsid w:val="00806B31"/>
    <w:rsid w:val="00812581"/>
    <w:rsid w:val="008125B6"/>
    <w:rsid w:val="008125D5"/>
    <w:rsid w:val="00813F6D"/>
    <w:rsid w:val="00814B5B"/>
    <w:rsid w:val="0081683D"/>
    <w:rsid w:val="00820BBD"/>
    <w:rsid w:val="008234EE"/>
    <w:rsid w:val="00823A6D"/>
    <w:rsid w:val="00824128"/>
    <w:rsid w:val="0082637E"/>
    <w:rsid w:val="00826CCF"/>
    <w:rsid w:val="008309ED"/>
    <w:rsid w:val="00831C91"/>
    <w:rsid w:val="00832ABE"/>
    <w:rsid w:val="00832F13"/>
    <w:rsid w:val="008333C9"/>
    <w:rsid w:val="0083379D"/>
    <w:rsid w:val="00833EC9"/>
    <w:rsid w:val="008350A6"/>
    <w:rsid w:val="008351FF"/>
    <w:rsid w:val="00836A51"/>
    <w:rsid w:val="00836D77"/>
    <w:rsid w:val="0083775F"/>
    <w:rsid w:val="00840B0B"/>
    <w:rsid w:val="00841626"/>
    <w:rsid w:val="0084196B"/>
    <w:rsid w:val="00842ABA"/>
    <w:rsid w:val="00843883"/>
    <w:rsid w:val="00845BB4"/>
    <w:rsid w:val="00850D6C"/>
    <w:rsid w:val="00852611"/>
    <w:rsid w:val="0085364F"/>
    <w:rsid w:val="00853C29"/>
    <w:rsid w:val="008557F2"/>
    <w:rsid w:val="008563AB"/>
    <w:rsid w:val="008621BD"/>
    <w:rsid w:val="00863A92"/>
    <w:rsid w:val="00864141"/>
    <w:rsid w:val="00864A46"/>
    <w:rsid w:val="00865CC0"/>
    <w:rsid w:val="008666C5"/>
    <w:rsid w:val="00867235"/>
    <w:rsid w:val="00867297"/>
    <w:rsid w:val="0086741E"/>
    <w:rsid w:val="00870792"/>
    <w:rsid w:val="00870928"/>
    <w:rsid w:val="00875C69"/>
    <w:rsid w:val="0087666F"/>
    <w:rsid w:val="00877B0E"/>
    <w:rsid w:val="008808E7"/>
    <w:rsid w:val="008823B0"/>
    <w:rsid w:val="008828C7"/>
    <w:rsid w:val="0088337D"/>
    <w:rsid w:val="008843F9"/>
    <w:rsid w:val="00885018"/>
    <w:rsid w:val="00885FD5"/>
    <w:rsid w:val="00886E87"/>
    <w:rsid w:val="00887190"/>
    <w:rsid w:val="008875D3"/>
    <w:rsid w:val="0088767B"/>
    <w:rsid w:val="00887B8E"/>
    <w:rsid w:val="00890105"/>
    <w:rsid w:val="00890756"/>
    <w:rsid w:val="008915BF"/>
    <w:rsid w:val="00893217"/>
    <w:rsid w:val="00893701"/>
    <w:rsid w:val="00893C1C"/>
    <w:rsid w:val="00894CC7"/>
    <w:rsid w:val="008958E6"/>
    <w:rsid w:val="00897BE4"/>
    <w:rsid w:val="008A0848"/>
    <w:rsid w:val="008A20F5"/>
    <w:rsid w:val="008A21C9"/>
    <w:rsid w:val="008A328F"/>
    <w:rsid w:val="008A3458"/>
    <w:rsid w:val="008A59EC"/>
    <w:rsid w:val="008A5E0C"/>
    <w:rsid w:val="008A6967"/>
    <w:rsid w:val="008A73BC"/>
    <w:rsid w:val="008A7547"/>
    <w:rsid w:val="008A785D"/>
    <w:rsid w:val="008A78F9"/>
    <w:rsid w:val="008B0333"/>
    <w:rsid w:val="008B1C54"/>
    <w:rsid w:val="008B1FCE"/>
    <w:rsid w:val="008B33E6"/>
    <w:rsid w:val="008B65F4"/>
    <w:rsid w:val="008B67C3"/>
    <w:rsid w:val="008B67FE"/>
    <w:rsid w:val="008B787D"/>
    <w:rsid w:val="008C2A12"/>
    <w:rsid w:val="008C3310"/>
    <w:rsid w:val="008C3991"/>
    <w:rsid w:val="008C4818"/>
    <w:rsid w:val="008C4FCA"/>
    <w:rsid w:val="008C772F"/>
    <w:rsid w:val="008D0990"/>
    <w:rsid w:val="008D0D13"/>
    <w:rsid w:val="008D279C"/>
    <w:rsid w:val="008D2824"/>
    <w:rsid w:val="008D296F"/>
    <w:rsid w:val="008D2981"/>
    <w:rsid w:val="008D39BC"/>
    <w:rsid w:val="008D48AD"/>
    <w:rsid w:val="008D63D3"/>
    <w:rsid w:val="008E152F"/>
    <w:rsid w:val="008E1A5B"/>
    <w:rsid w:val="008E2BDE"/>
    <w:rsid w:val="008E31BB"/>
    <w:rsid w:val="008E39E0"/>
    <w:rsid w:val="008E7046"/>
    <w:rsid w:val="008E7637"/>
    <w:rsid w:val="008F1204"/>
    <w:rsid w:val="008F1570"/>
    <w:rsid w:val="008F170A"/>
    <w:rsid w:val="008F3024"/>
    <w:rsid w:val="008F328B"/>
    <w:rsid w:val="008F3305"/>
    <w:rsid w:val="008F4940"/>
    <w:rsid w:val="00900063"/>
    <w:rsid w:val="0090087E"/>
    <w:rsid w:val="00901A89"/>
    <w:rsid w:val="00902ED3"/>
    <w:rsid w:val="0090336F"/>
    <w:rsid w:val="009056BC"/>
    <w:rsid w:val="009059B5"/>
    <w:rsid w:val="00906C67"/>
    <w:rsid w:val="00911364"/>
    <w:rsid w:val="00912655"/>
    <w:rsid w:val="00913868"/>
    <w:rsid w:val="00915105"/>
    <w:rsid w:val="00915B48"/>
    <w:rsid w:val="00915BF6"/>
    <w:rsid w:val="00915ED0"/>
    <w:rsid w:val="0091734A"/>
    <w:rsid w:val="009179FF"/>
    <w:rsid w:val="00917BD2"/>
    <w:rsid w:val="009205CF"/>
    <w:rsid w:val="0092152D"/>
    <w:rsid w:val="009230AA"/>
    <w:rsid w:val="009242A4"/>
    <w:rsid w:val="0092632D"/>
    <w:rsid w:val="009268EB"/>
    <w:rsid w:val="00926F6B"/>
    <w:rsid w:val="009325DA"/>
    <w:rsid w:val="009330CE"/>
    <w:rsid w:val="00935428"/>
    <w:rsid w:val="009359E6"/>
    <w:rsid w:val="0093648F"/>
    <w:rsid w:val="009370B7"/>
    <w:rsid w:val="009375D8"/>
    <w:rsid w:val="00944DE6"/>
    <w:rsid w:val="009454EE"/>
    <w:rsid w:val="00946A75"/>
    <w:rsid w:val="0094772C"/>
    <w:rsid w:val="00950322"/>
    <w:rsid w:val="00951DBF"/>
    <w:rsid w:val="00955415"/>
    <w:rsid w:val="00957616"/>
    <w:rsid w:val="0095785C"/>
    <w:rsid w:val="00960778"/>
    <w:rsid w:val="0096113A"/>
    <w:rsid w:val="00961BC1"/>
    <w:rsid w:val="00961E14"/>
    <w:rsid w:val="00964261"/>
    <w:rsid w:val="00964322"/>
    <w:rsid w:val="00965A28"/>
    <w:rsid w:val="00970D8B"/>
    <w:rsid w:val="00971018"/>
    <w:rsid w:val="00971074"/>
    <w:rsid w:val="00973C1F"/>
    <w:rsid w:val="00974DB3"/>
    <w:rsid w:val="00974EE7"/>
    <w:rsid w:val="009750D4"/>
    <w:rsid w:val="00975858"/>
    <w:rsid w:val="00975ABA"/>
    <w:rsid w:val="0097616C"/>
    <w:rsid w:val="00976657"/>
    <w:rsid w:val="00976F25"/>
    <w:rsid w:val="0097708A"/>
    <w:rsid w:val="00977B05"/>
    <w:rsid w:val="00977F9B"/>
    <w:rsid w:val="00981B43"/>
    <w:rsid w:val="0098261F"/>
    <w:rsid w:val="00982B28"/>
    <w:rsid w:val="00983139"/>
    <w:rsid w:val="00983426"/>
    <w:rsid w:val="009853D9"/>
    <w:rsid w:val="009869FF"/>
    <w:rsid w:val="00987116"/>
    <w:rsid w:val="00990D5A"/>
    <w:rsid w:val="00991165"/>
    <w:rsid w:val="00992B1C"/>
    <w:rsid w:val="00993774"/>
    <w:rsid w:val="009949B4"/>
    <w:rsid w:val="00997B0E"/>
    <w:rsid w:val="009A2506"/>
    <w:rsid w:val="009A25ED"/>
    <w:rsid w:val="009A4933"/>
    <w:rsid w:val="009A4D20"/>
    <w:rsid w:val="009A5EA1"/>
    <w:rsid w:val="009A6996"/>
    <w:rsid w:val="009B101C"/>
    <w:rsid w:val="009B2D1F"/>
    <w:rsid w:val="009B2D71"/>
    <w:rsid w:val="009B46F0"/>
    <w:rsid w:val="009B4905"/>
    <w:rsid w:val="009B4F5A"/>
    <w:rsid w:val="009C1949"/>
    <w:rsid w:val="009C1EF7"/>
    <w:rsid w:val="009C239F"/>
    <w:rsid w:val="009C287F"/>
    <w:rsid w:val="009C2A9F"/>
    <w:rsid w:val="009C4ADF"/>
    <w:rsid w:val="009C555E"/>
    <w:rsid w:val="009C621C"/>
    <w:rsid w:val="009D0DB3"/>
    <w:rsid w:val="009D2EE7"/>
    <w:rsid w:val="009D32AD"/>
    <w:rsid w:val="009D378D"/>
    <w:rsid w:val="009D4F52"/>
    <w:rsid w:val="009D508B"/>
    <w:rsid w:val="009D7B06"/>
    <w:rsid w:val="009D7FB9"/>
    <w:rsid w:val="009E27C3"/>
    <w:rsid w:val="009E352E"/>
    <w:rsid w:val="009E41AA"/>
    <w:rsid w:val="009E58D6"/>
    <w:rsid w:val="009E7BE1"/>
    <w:rsid w:val="009E7D63"/>
    <w:rsid w:val="009F2146"/>
    <w:rsid w:val="009F2508"/>
    <w:rsid w:val="009F2DA2"/>
    <w:rsid w:val="009F5284"/>
    <w:rsid w:val="009F580E"/>
    <w:rsid w:val="009F6779"/>
    <w:rsid w:val="009F6887"/>
    <w:rsid w:val="009F7291"/>
    <w:rsid w:val="00A01315"/>
    <w:rsid w:val="00A01666"/>
    <w:rsid w:val="00A035BA"/>
    <w:rsid w:val="00A03DE9"/>
    <w:rsid w:val="00A04B3A"/>
    <w:rsid w:val="00A06978"/>
    <w:rsid w:val="00A07E5F"/>
    <w:rsid w:val="00A104FF"/>
    <w:rsid w:val="00A10574"/>
    <w:rsid w:val="00A11311"/>
    <w:rsid w:val="00A1154B"/>
    <w:rsid w:val="00A120FD"/>
    <w:rsid w:val="00A13D9A"/>
    <w:rsid w:val="00A16318"/>
    <w:rsid w:val="00A164B7"/>
    <w:rsid w:val="00A1723E"/>
    <w:rsid w:val="00A20171"/>
    <w:rsid w:val="00A21CB3"/>
    <w:rsid w:val="00A225EE"/>
    <w:rsid w:val="00A23016"/>
    <w:rsid w:val="00A23B2F"/>
    <w:rsid w:val="00A2699E"/>
    <w:rsid w:val="00A275E3"/>
    <w:rsid w:val="00A302D7"/>
    <w:rsid w:val="00A30689"/>
    <w:rsid w:val="00A30703"/>
    <w:rsid w:val="00A32505"/>
    <w:rsid w:val="00A3442D"/>
    <w:rsid w:val="00A34510"/>
    <w:rsid w:val="00A4097F"/>
    <w:rsid w:val="00A420BD"/>
    <w:rsid w:val="00A452F7"/>
    <w:rsid w:val="00A4614D"/>
    <w:rsid w:val="00A462B7"/>
    <w:rsid w:val="00A4778A"/>
    <w:rsid w:val="00A50348"/>
    <w:rsid w:val="00A50A20"/>
    <w:rsid w:val="00A518AC"/>
    <w:rsid w:val="00A51CB3"/>
    <w:rsid w:val="00A53F45"/>
    <w:rsid w:val="00A54450"/>
    <w:rsid w:val="00A55B37"/>
    <w:rsid w:val="00A61681"/>
    <w:rsid w:val="00A6189D"/>
    <w:rsid w:val="00A63FA3"/>
    <w:rsid w:val="00A663AA"/>
    <w:rsid w:val="00A710DB"/>
    <w:rsid w:val="00A71A78"/>
    <w:rsid w:val="00A76214"/>
    <w:rsid w:val="00A767D3"/>
    <w:rsid w:val="00A76C08"/>
    <w:rsid w:val="00A81325"/>
    <w:rsid w:val="00A81D48"/>
    <w:rsid w:val="00A830A3"/>
    <w:rsid w:val="00A85C45"/>
    <w:rsid w:val="00A86706"/>
    <w:rsid w:val="00A86B54"/>
    <w:rsid w:val="00A87036"/>
    <w:rsid w:val="00A87343"/>
    <w:rsid w:val="00A903C6"/>
    <w:rsid w:val="00A91524"/>
    <w:rsid w:val="00A935EA"/>
    <w:rsid w:val="00A96DB1"/>
    <w:rsid w:val="00A9771C"/>
    <w:rsid w:val="00A97AAF"/>
    <w:rsid w:val="00A97D08"/>
    <w:rsid w:val="00AA1662"/>
    <w:rsid w:val="00AA48E7"/>
    <w:rsid w:val="00AA60A2"/>
    <w:rsid w:val="00AB0DE2"/>
    <w:rsid w:val="00AB4CE2"/>
    <w:rsid w:val="00AB5175"/>
    <w:rsid w:val="00AB5DA0"/>
    <w:rsid w:val="00AB71F4"/>
    <w:rsid w:val="00AB76DA"/>
    <w:rsid w:val="00AB7938"/>
    <w:rsid w:val="00AB7993"/>
    <w:rsid w:val="00AC01F3"/>
    <w:rsid w:val="00AC0331"/>
    <w:rsid w:val="00AC0C4B"/>
    <w:rsid w:val="00AC126B"/>
    <w:rsid w:val="00AC3BC1"/>
    <w:rsid w:val="00AC4450"/>
    <w:rsid w:val="00AC71E0"/>
    <w:rsid w:val="00AC7DE5"/>
    <w:rsid w:val="00AD0058"/>
    <w:rsid w:val="00AD0459"/>
    <w:rsid w:val="00AD2348"/>
    <w:rsid w:val="00AD2BF7"/>
    <w:rsid w:val="00AD2F08"/>
    <w:rsid w:val="00AD3A50"/>
    <w:rsid w:val="00AD3B80"/>
    <w:rsid w:val="00AD4468"/>
    <w:rsid w:val="00AD547A"/>
    <w:rsid w:val="00AE0701"/>
    <w:rsid w:val="00AE0A41"/>
    <w:rsid w:val="00AE1E92"/>
    <w:rsid w:val="00AE2470"/>
    <w:rsid w:val="00AE486E"/>
    <w:rsid w:val="00AE5F63"/>
    <w:rsid w:val="00AF05E5"/>
    <w:rsid w:val="00AF13EC"/>
    <w:rsid w:val="00AF1AF0"/>
    <w:rsid w:val="00AF393D"/>
    <w:rsid w:val="00AF459A"/>
    <w:rsid w:val="00AF5C30"/>
    <w:rsid w:val="00B0027A"/>
    <w:rsid w:val="00B004EB"/>
    <w:rsid w:val="00B009CC"/>
    <w:rsid w:val="00B014FB"/>
    <w:rsid w:val="00B02CC6"/>
    <w:rsid w:val="00B03B15"/>
    <w:rsid w:val="00B046D1"/>
    <w:rsid w:val="00B053D9"/>
    <w:rsid w:val="00B05E92"/>
    <w:rsid w:val="00B06F59"/>
    <w:rsid w:val="00B079A7"/>
    <w:rsid w:val="00B07CC2"/>
    <w:rsid w:val="00B07F85"/>
    <w:rsid w:val="00B1116F"/>
    <w:rsid w:val="00B112CF"/>
    <w:rsid w:val="00B115A1"/>
    <w:rsid w:val="00B134BF"/>
    <w:rsid w:val="00B13B21"/>
    <w:rsid w:val="00B153E0"/>
    <w:rsid w:val="00B1552F"/>
    <w:rsid w:val="00B23787"/>
    <w:rsid w:val="00B2599B"/>
    <w:rsid w:val="00B300E3"/>
    <w:rsid w:val="00B337C2"/>
    <w:rsid w:val="00B34A45"/>
    <w:rsid w:val="00B35BA3"/>
    <w:rsid w:val="00B35C7A"/>
    <w:rsid w:val="00B3694E"/>
    <w:rsid w:val="00B37B1A"/>
    <w:rsid w:val="00B4047E"/>
    <w:rsid w:val="00B41703"/>
    <w:rsid w:val="00B41710"/>
    <w:rsid w:val="00B417BC"/>
    <w:rsid w:val="00B43940"/>
    <w:rsid w:val="00B479AE"/>
    <w:rsid w:val="00B47D16"/>
    <w:rsid w:val="00B47FD5"/>
    <w:rsid w:val="00B50290"/>
    <w:rsid w:val="00B50441"/>
    <w:rsid w:val="00B505EF"/>
    <w:rsid w:val="00B524FF"/>
    <w:rsid w:val="00B528A8"/>
    <w:rsid w:val="00B53E2F"/>
    <w:rsid w:val="00B5425E"/>
    <w:rsid w:val="00B5454D"/>
    <w:rsid w:val="00B554C7"/>
    <w:rsid w:val="00B55D05"/>
    <w:rsid w:val="00B56C12"/>
    <w:rsid w:val="00B6027E"/>
    <w:rsid w:val="00B604C9"/>
    <w:rsid w:val="00B61752"/>
    <w:rsid w:val="00B6177B"/>
    <w:rsid w:val="00B618F7"/>
    <w:rsid w:val="00B620E3"/>
    <w:rsid w:val="00B626CC"/>
    <w:rsid w:val="00B62806"/>
    <w:rsid w:val="00B6307C"/>
    <w:rsid w:val="00B651A6"/>
    <w:rsid w:val="00B656C8"/>
    <w:rsid w:val="00B663F0"/>
    <w:rsid w:val="00B67430"/>
    <w:rsid w:val="00B675CB"/>
    <w:rsid w:val="00B7036F"/>
    <w:rsid w:val="00B70A83"/>
    <w:rsid w:val="00B75136"/>
    <w:rsid w:val="00B768AE"/>
    <w:rsid w:val="00B77F97"/>
    <w:rsid w:val="00B82C05"/>
    <w:rsid w:val="00B84E01"/>
    <w:rsid w:val="00B84ECE"/>
    <w:rsid w:val="00B85ED2"/>
    <w:rsid w:val="00B875A1"/>
    <w:rsid w:val="00B87F24"/>
    <w:rsid w:val="00B900FA"/>
    <w:rsid w:val="00B90BB6"/>
    <w:rsid w:val="00B91232"/>
    <w:rsid w:val="00B91F24"/>
    <w:rsid w:val="00B921AC"/>
    <w:rsid w:val="00B94A92"/>
    <w:rsid w:val="00B94E79"/>
    <w:rsid w:val="00B963E8"/>
    <w:rsid w:val="00B96BE1"/>
    <w:rsid w:val="00BA0BAA"/>
    <w:rsid w:val="00BA117B"/>
    <w:rsid w:val="00BA1766"/>
    <w:rsid w:val="00BA37E5"/>
    <w:rsid w:val="00BA467F"/>
    <w:rsid w:val="00BA53D7"/>
    <w:rsid w:val="00BA62B3"/>
    <w:rsid w:val="00BB01BE"/>
    <w:rsid w:val="00BB1837"/>
    <w:rsid w:val="00BB20A8"/>
    <w:rsid w:val="00BB2720"/>
    <w:rsid w:val="00BB3743"/>
    <w:rsid w:val="00BB73EF"/>
    <w:rsid w:val="00BC0799"/>
    <w:rsid w:val="00BC119B"/>
    <w:rsid w:val="00BC19FD"/>
    <w:rsid w:val="00BC223F"/>
    <w:rsid w:val="00BC2595"/>
    <w:rsid w:val="00BC286F"/>
    <w:rsid w:val="00BC2A13"/>
    <w:rsid w:val="00BC2B56"/>
    <w:rsid w:val="00BC2C0A"/>
    <w:rsid w:val="00BC41B5"/>
    <w:rsid w:val="00BC508C"/>
    <w:rsid w:val="00BC5140"/>
    <w:rsid w:val="00BC6F4B"/>
    <w:rsid w:val="00BC736E"/>
    <w:rsid w:val="00BC76FA"/>
    <w:rsid w:val="00BD0C19"/>
    <w:rsid w:val="00BD1B89"/>
    <w:rsid w:val="00BD205F"/>
    <w:rsid w:val="00BD2690"/>
    <w:rsid w:val="00BD47E6"/>
    <w:rsid w:val="00BD5487"/>
    <w:rsid w:val="00BD6884"/>
    <w:rsid w:val="00BE0583"/>
    <w:rsid w:val="00BE176C"/>
    <w:rsid w:val="00BE56CD"/>
    <w:rsid w:val="00BE5B0F"/>
    <w:rsid w:val="00BE6320"/>
    <w:rsid w:val="00BE656E"/>
    <w:rsid w:val="00BF1717"/>
    <w:rsid w:val="00BF19C2"/>
    <w:rsid w:val="00BF2047"/>
    <w:rsid w:val="00BF2253"/>
    <w:rsid w:val="00BF3DD3"/>
    <w:rsid w:val="00BF505F"/>
    <w:rsid w:val="00BF5699"/>
    <w:rsid w:val="00BF6310"/>
    <w:rsid w:val="00BF690E"/>
    <w:rsid w:val="00BF7354"/>
    <w:rsid w:val="00BF783D"/>
    <w:rsid w:val="00BF7E3C"/>
    <w:rsid w:val="00C0061B"/>
    <w:rsid w:val="00C00E71"/>
    <w:rsid w:val="00C01036"/>
    <w:rsid w:val="00C012BC"/>
    <w:rsid w:val="00C014B7"/>
    <w:rsid w:val="00C01555"/>
    <w:rsid w:val="00C030FD"/>
    <w:rsid w:val="00C039C6"/>
    <w:rsid w:val="00C04C83"/>
    <w:rsid w:val="00C06A94"/>
    <w:rsid w:val="00C11A78"/>
    <w:rsid w:val="00C122CC"/>
    <w:rsid w:val="00C123DA"/>
    <w:rsid w:val="00C12C3F"/>
    <w:rsid w:val="00C14DB8"/>
    <w:rsid w:val="00C15126"/>
    <w:rsid w:val="00C165B9"/>
    <w:rsid w:val="00C16F67"/>
    <w:rsid w:val="00C17CBA"/>
    <w:rsid w:val="00C20DAA"/>
    <w:rsid w:val="00C230C4"/>
    <w:rsid w:val="00C23BD1"/>
    <w:rsid w:val="00C23FC3"/>
    <w:rsid w:val="00C2545F"/>
    <w:rsid w:val="00C25533"/>
    <w:rsid w:val="00C25BF9"/>
    <w:rsid w:val="00C2633F"/>
    <w:rsid w:val="00C27EFA"/>
    <w:rsid w:val="00C30111"/>
    <w:rsid w:val="00C30F46"/>
    <w:rsid w:val="00C312E9"/>
    <w:rsid w:val="00C35858"/>
    <w:rsid w:val="00C35A33"/>
    <w:rsid w:val="00C35E26"/>
    <w:rsid w:val="00C36417"/>
    <w:rsid w:val="00C3756A"/>
    <w:rsid w:val="00C41361"/>
    <w:rsid w:val="00C416B9"/>
    <w:rsid w:val="00C41D7F"/>
    <w:rsid w:val="00C42D5E"/>
    <w:rsid w:val="00C42D69"/>
    <w:rsid w:val="00C435F7"/>
    <w:rsid w:val="00C44D0F"/>
    <w:rsid w:val="00C4664B"/>
    <w:rsid w:val="00C47186"/>
    <w:rsid w:val="00C475B4"/>
    <w:rsid w:val="00C505AA"/>
    <w:rsid w:val="00C53488"/>
    <w:rsid w:val="00C536E8"/>
    <w:rsid w:val="00C53B4B"/>
    <w:rsid w:val="00C55B57"/>
    <w:rsid w:val="00C569D1"/>
    <w:rsid w:val="00C575C4"/>
    <w:rsid w:val="00C62C44"/>
    <w:rsid w:val="00C6504A"/>
    <w:rsid w:val="00C67ACF"/>
    <w:rsid w:val="00C727B2"/>
    <w:rsid w:val="00C72AB0"/>
    <w:rsid w:val="00C72FD0"/>
    <w:rsid w:val="00C73097"/>
    <w:rsid w:val="00C74101"/>
    <w:rsid w:val="00C74900"/>
    <w:rsid w:val="00C75909"/>
    <w:rsid w:val="00C7616C"/>
    <w:rsid w:val="00C76965"/>
    <w:rsid w:val="00C80A57"/>
    <w:rsid w:val="00C82009"/>
    <w:rsid w:val="00C82E25"/>
    <w:rsid w:val="00C870D7"/>
    <w:rsid w:val="00C871EC"/>
    <w:rsid w:val="00C9044B"/>
    <w:rsid w:val="00C9373F"/>
    <w:rsid w:val="00C94C91"/>
    <w:rsid w:val="00C97955"/>
    <w:rsid w:val="00C97BE2"/>
    <w:rsid w:val="00C97DA1"/>
    <w:rsid w:val="00C97F4F"/>
    <w:rsid w:val="00CA1624"/>
    <w:rsid w:val="00CA2CC2"/>
    <w:rsid w:val="00CA3910"/>
    <w:rsid w:val="00CA4021"/>
    <w:rsid w:val="00CA5362"/>
    <w:rsid w:val="00CA5EB8"/>
    <w:rsid w:val="00CA691A"/>
    <w:rsid w:val="00CA7250"/>
    <w:rsid w:val="00CB048F"/>
    <w:rsid w:val="00CB0D02"/>
    <w:rsid w:val="00CB0DF0"/>
    <w:rsid w:val="00CB171D"/>
    <w:rsid w:val="00CC0EE3"/>
    <w:rsid w:val="00CC31E5"/>
    <w:rsid w:val="00CC31FC"/>
    <w:rsid w:val="00CC36E4"/>
    <w:rsid w:val="00CC7821"/>
    <w:rsid w:val="00CD02BB"/>
    <w:rsid w:val="00CD1A92"/>
    <w:rsid w:val="00CD1FC1"/>
    <w:rsid w:val="00CD2E9A"/>
    <w:rsid w:val="00CD35F0"/>
    <w:rsid w:val="00CD399D"/>
    <w:rsid w:val="00CD3ECF"/>
    <w:rsid w:val="00CD4165"/>
    <w:rsid w:val="00CD419A"/>
    <w:rsid w:val="00CD4A50"/>
    <w:rsid w:val="00CD5CFF"/>
    <w:rsid w:val="00CD5D83"/>
    <w:rsid w:val="00CD7C14"/>
    <w:rsid w:val="00CE09A1"/>
    <w:rsid w:val="00CE188C"/>
    <w:rsid w:val="00CE1BCA"/>
    <w:rsid w:val="00CE21A5"/>
    <w:rsid w:val="00CE241C"/>
    <w:rsid w:val="00CE2709"/>
    <w:rsid w:val="00CE3882"/>
    <w:rsid w:val="00CE39AC"/>
    <w:rsid w:val="00CE5390"/>
    <w:rsid w:val="00CE5BCC"/>
    <w:rsid w:val="00CE72A1"/>
    <w:rsid w:val="00CF0047"/>
    <w:rsid w:val="00CF0451"/>
    <w:rsid w:val="00CF0A5E"/>
    <w:rsid w:val="00CF1221"/>
    <w:rsid w:val="00CF1647"/>
    <w:rsid w:val="00CF2418"/>
    <w:rsid w:val="00CF4B0E"/>
    <w:rsid w:val="00CF76ED"/>
    <w:rsid w:val="00CF7A31"/>
    <w:rsid w:val="00D00932"/>
    <w:rsid w:val="00D00B59"/>
    <w:rsid w:val="00D00B9C"/>
    <w:rsid w:val="00D03456"/>
    <w:rsid w:val="00D04A4B"/>
    <w:rsid w:val="00D0549B"/>
    <w:rsid w:val="00D068E5"/>
    <w:rsid w:val="00D070E2"/>
    <w:rsid w:val="00D12B4D"/>
    <w:rsid w:val="00D12D4E"/>
    <w:rsid w:val="00D13075"/>
    <w:rsid w:val="00D13368"/>
    <w:rsid w:val="00D135BD"/>
    <w:rsid w:val="00D147FE"/>
    <w:rsid w:val="00D14ED8"/>
    <w:rsid w:val="00D1686C"/>
    <w:rsid w:val="00D16A82"/>
    <w:rsid w:val="00D17789"/>
    <w:rsid w:val="00D20DD3"/>
    <w:rsid w:val="00D20E7C"/>
    <w:rsid w:val="00D21018"/>
    <w:rsid w:val="00D21CA8"/>
    <w:rsid w:val="00D251D0"/>
    <w:rsid w:val="00D268BE"/>
    <w:rsid w:val="00D269A1"/>
    <w:rsid w:val="00D26BAB"/>
    <w:rsid w:val="00D308F2"/>
    <w:rsid w:val="00D31703"/>
    <w:rsid w:val="00D3281A"/>
    <w:rsid w:val="00D32AAA"/>
    <w:rsid w:val="00D3329B"/>
    <w:rsid w:val="00D34CA1"/>
    <w:rsid w:val="00D34CE5"/>
    <w:rsid w:val="00D3613E"/>
    <w:rsid w:val="00D36722"/>
    <w:rsid w:val="00D378C5"/>
    <w:rsid w:val="00D37912"/>
    <w:rsid w:val="00D40EBE"/>
    <w:rsid w:val="00D419BF"/>
    <w:rsid w:val="00D42044"/>
    <w:rsid w:val="00D43F56"/>
    <w:rsid w:val="00D4421C"/>
    <w:rsid w:val="00D442E0"/>
    <w:rsid w:val="00D45E6D"/>
    <w:rsid w:val="00D45FDD"/>
    <w:rsid w:val="00D4649F"/>
    <w:rsid w:val="00D47470"/>
    <w:rsid w:val="00D50458"/>
    <w:rsid w:val="00D52823"/>
    <w:rsid w:val="00D53C9B"/>
    <w:rsid w:val="00D5677B"/>
    <w:rsid w:val="00D56B1E"/>
    <w:rsid w:val="00D61111"/>
    <w:rsid w:val="00D6126D"/>
    <w:rsid w:val="00D66D57"/>
    <w:rsid w:val="00D67CEC"/>
    <w:rsid w:val="00D70236"/>
    <w:rsid w:val="00D709AA"/>
    <w:rsid w:val="00D71548"/>
    <w:rsid w:val="00D71FE3"/>
    <w:rsid w:val="00D72168"/>
    <w:rsid w:val="00D72563"/>
    <w:rsid w:val="00D72601"/>
    <w:rsid w:val="00D73ADF"/>
    <w:rsid w:val="00D75796"/>
    <w:rsid w:val="00D767AC"/>
    <w:rsid w:val="00D77F23"/>
    <w:rsid w:val="00D80660"/>
    <w:rsid w:val="00D82A59"/>
    <w:rsid w:val="00D82B4F"/>
    <w:rsid w:val="00D83453"/>
    <w:rsid w:val="00D83938"/>
    <w:rsid w:val="00D83947"/>
    <w:rsid w:val="00D86584"/>
    <w:rsid w:val="00D86A2D"/>
    <w:rsid w:val="00D86FF5"/>
    <w:rsid w:val="00D87FEC"/>
    <w:rsid w:val="00D91693"/>
    <w:rsid w:val="00D91E1E"/>
    <w:rsid w:val="00D935AF"/>
    <w:rsid w:val="00D93854"/>
    <w:rsid w:val="00D940F9"/>
    <w:rsid w:val="00D9481E"/>
    <w:rsid w:val="00D95313"/>
    <w:rsid w:val="00D96F71"/>
    <w:rsid w:val="00D979FC"/>
    <w:rsid w:val="00DA089F"/>
    <w:rsid w:val="00DA2641"/>
    <w:rsid w:val="00DA30D3"/>
    <w:rsid w:val="00DA5AF9"/>
    <w:rsid w:val="00DA5BBD"/>
    <w:rsid w:val="00DA5F72"/>
    <w:rsid w:val="00DA5F93"/>
    <w:rsid w:val="00DA6EFE"/>
    <w:rsid w:val="00DB0475"/>
    <w:rsid w:val="00DB12D4"/>
    <w:rsid w:val="00DB2D9E"/>
    <w:rsid w:val="00DB6157"/>
    <w:rsid w:val="00DB69E8"/>
    <w:rsid w:val="00DC17DC"/>
    <w:rsid w:val="00DC26F3"/>
    <w:rsid w:val="00DC2B6A"/>
    <w:rsid w:val="00DC2C97"/>
    <w:rsid w:val="00DC350B"/>
    <w:rsid w:val="00DC3712"/>
    <w:rsid w:val="00DC395A"/>
    <w:rsid w:val="00DC56DB"/>
    <w:rsid w:val="00DC6178"/>
    <w:rsid w:val="00DC62E0"/>
    <w:rsid w:val="00DC6725"/>
    <w:rsid w:val="00DC6C0C"/>
    <w:rsid w:val="00DC6DEC"/>
    <w:rsid w:val="00DC7C4A"/>
    <w:rsid w:val="00DD0E98"/>
    <w:rsid w:val="00DD1C7D"/>
    <w:rsid w:val="00DD5EB5"/>
    <w:rsid w:val="00DD7411"/>
    <w:rsid w:val="00DE0DAE"/>
    <w:rsid w:val="00DE0EF3"/>
    <w:rsid w:val="00DE1E3C"/>
    <w:rsid w:val="00DE301D"/>
    <w:rsid w:val="00DE5400"/>
    <w:rsid w:val="00DE58A9"/>
    <w:rsid w:val="00DF2BAD"/>
    <w:rsid w:val="00DF31E7"/>
    <w:rsid w:val="00DF37CD"/>
    <w:rsid w:val="00DF54E6"/>
    <w:rsid w:val="00DF5EE5"/>
    <w:rsid w:val="00DF62CD"/>
    <w:rsid w:val="00DF6A01"/>
    <w:rsid w:val="00DF7FAE"/>
    <w:rsid w:val="00E0018A"/>
    <w:rsid w:val="00E00790"/>
    <w:rsid w:val="00E00AAD"/>
    <w:rsid w:val="00E00AE5"/>
    <w:rsid w:val="00E01F1E"/>
    <w:rsid w:val="00E02773"/>
    <w:rsid w:val="00E02EE6"/>
    <w:rsid w:val="00E03234"/>
    <w:rsid w:val="00E04E41"/>
    <w:rsid w:val="00E05FE5"/>
    <w:rsid w:val="00E063E5"/>
    <w:rsid w:val="00E10EBB"/>
    <w:rsid w:val="00E11AC8"/>
    <w:rsid w:val="00E12923"/>
    <w:rsid w:val="00E13B28"/>
    <w:rsid w:val="00E14376"/>
    <w:rsid w:val="00E144B3"/>
    <w:rsid w:val="00E15556"/>
    <w:rsid w:val="00E155FA"/>
    <w:rsid w:val="00E15B2C"/>
    <w:rsid w:val="00E169CA"/>
    <w:rsid w:val="00E17612"/>
    <w:rsid w:val="00E17987"/>
    <w:rsid w:val="00E2150F"/>
    <w:rsid w:val="00E22B57"/>
    <w:rsid w:val="00E23287"/>
    <w:rsid w:val="00E2360D"/>
    <w:rsid w:val="00E236D6"/>
    <w:rsid w:val="00E24489"/>
    <w:rsid w:val="00E25B7C"/>
    <w:rsid w:val="00E2774F"/>
    <w:rsid w:val="00E342D2"/>
    <w:rsid w:val="00E3473A"/>
    <w:rsid w:val="00E349A0"/>
    <w:rsid w:val="00E352D5"/>
    <w:rsid w:val="00E37A9C"/>
    <w:rsid w:val="00E37FC7"/>
    <w:rsid w:val="00E4166E"/>
    <w:rsid w:val="00E4171B"/>
    <w:rsid w:val="00E4181B"/>
    <w:rsid w:val="00E437AF"/>
    <w:rsid w:val="00E43EF7"/>
    <w:rsid w:val="00E4497E"/>
    <w:rsid w:val="00E44F8A"/>
    <w:rsid w:val="00E4683C"/>
    <w:rsid w:val="00E50452"/>
    <w:rsid w:val="00E50FAC"/>
    <w:rsid w:val="00E5449B"/>
    <w:rsid w:val="00E5616E"/>
    <w:rsid w:val="00E56431"/>
    <w:rsid w:val="00E57FE0"/>
    <w:rsid w:val="00E65586"/>
    <w:rsid w:val="00E66C06"/>
    <w:rsid w:val="00E66EEB"/>
    <w:rsid w:val="00E67E1C"/>
    <w:rsid w:val="00E72DD9"/>
    <w:rsid w:val="00E72EEE"/>
    <w:rsid w:val="00E731A5"/>
    <w:rsid w:val="00E73D43"/>
    <w:rsid w:val="00E749F5"/>
    <w:rsid w:val="00E76495"/>
    <w:rsid w:val="00E76814"/>
    <w:rsid w:val="00E77CC9"/>
    <w:rsid w:val="00E8066A"/>
    <w:rsid w:val="00E81CCA"/>
    <w:rsid w:val="00E82E1F"/>
    <w:rsid w:val="00E840C3"/>
    <w:rsid w:val="00E84F28"/>
    <w:rsid w:val="00E865B5"/>
    <w:rsid w:val="00E87A40"/>
    <w:rsid w:val="00E9090A"/>
    <w:rsid w:val="00E90CBE"/>
    <w:rsid w:val="00E9189D"/>
    <w:rsid w:val="00E91E46"/>
    <w:rsid w:val="00E9205D"/>
    <w:rsid w:val="00E93FE7"/>
    <w:rsid w:val="00E95943"/>
    <w:rsid w:val="00E962CD"/>
    <w:rsid w:val="00E96B26"/>
    <w:rsid w:val="00E96C0E"/>
    <w:rsid w:val="00E97DA2"/>
    <w:rsid w:val="00E97F2A"/>
    <w:rsid w:val="00EA0DDE"/>
    <w:rsid w:val="00EA0E24"/>
    <w:rsid w:val="00EA20C5"/>
    <w:rsid w:val="00EA2AC5"/>
    <w:rsid w:val="00EA3A01"/>
    <w:rsid w:val="00EA3D11"/>
    <w:rsid w:val="00EA4124"/>
    <w:rsid w:val="00EA462C"/>
    <w:rsid w:val="00EA6199"/>
    <w:rsid w:val="00EA727F"/>
    <w:rsid w:val="00EA7ECC"/>
    <w:rsid w:val="00EB03CC"/>
    <w:rsid w:val="00EB0725"/>
    <w:rsid w:val="00EB12ED"/>
    <w:rsid w:val="00EB1509"/>
    <w:rsid w:val="00EB2B11"/>
    <w:rsid w:val="00EB3087"/>
    <w:rsid w:val="00EB52A4"/>
    <w:rsid w:val="00EB5461"/>
    <w:rsid w:val="00EB54F8"/>
    <w:rsid w:val="00EC0507"/>
    <w:rsid w:val="00EC0F61"/>
    <w:rsid w:val="00EC1DC7"/>
    <w:rsid w:val="00EC2FDB"/>
    <w:rsid w:val="00EC327D"/>
    <w:rsid w:val="00EC4D18"/>
    <w:rsid w:val="00EC5474"/>
    <w:rsid w:val="00EC60E0"/>
    <w:rsid w:val="00EC6DAB"/>
    <w:rsid w:val="00EC72CA"/>
    <w:rsid w:val="00EC7F02"/>
    <w:rsid w:val="00ED0A44"/>
    <w:rsid w:val="00ED1087"/>
    <w:rsid w:val="00ED2635"/>
    <w:rsid w:val="00ED3416"/>
    <w:rsid w:val="00ED3CDC"/>
    <w:rsid w:val="00ED4C79"/>
    <w:rsid w:val="00ED6082"/>
    <w:rsid w:val="00ED7482"/>
    <w:rsid w:val="00ED7897"/>
    <w:rsid w:val="00ED7AF5"/>
    <w:rsid w:val="00EE23AE"/>
    <w:rsid w:val="00EE283A"/>
    <w:rsid w:val="00EE3511"/>
    <w:rsid w:val="00EE3CEA"/>
    <w:rsid w:val="00EE3ECC"/>
    <w:rsid w:val="00EE5DB8"/>
    <w:rsid w:val="00EE6387"/>
    <w:rsid w:val="00EE673B"/>
    <w:rsid w:val="00EE704D"/>
    <w:rsid w:val="00EE744A"/>
    <w:rsid w:val="00EE7766"/>
    <w:rsid w:val="00EE7F36"/>
    <w:rsid w:val="00EF0B13"/>
    <w:rsid w:val="00EF5470"/>
    <w:rsid w:val="00F00478"/>
    <w:rsid w:val="00F00894"/>
    <w:rsid w:val="00F00C7B"/>
    <w:rsid w:val="00F0109D"/>
    <w:rsid w:val="00F01211"/>
    <w:rsid w:val="00F0127C"/>
    <w:rsid w:val="00F012AE"/>
    <w:rsid w:val="00F020F4"/>
    <w:rsid w:val="00F02773"/>
    <w:rsid w:val="00F05632"/>
    <w:rsid w:val="00F05797"/>
    <w:rsid w:val="00F05EB2"/>
    <w:rsid w:val="00F06000"/>
    <w:rsid w:val="00F06116"/>
    <w:rsid w:val="00F07C2B"/>
    <w:rsid w:val="00F10D75"/>
    <w:rsid w:val="00F11F71"/>
    <w:rsid w:val="00F15891"/>
    <w:rsid w:val="00F1665A"/>
    <w:rsid w:val="00F170A8"/>
    <w:rsid w:val="00F173FA"/>
    <w:rsid w:val="00F17917"/>
    <w:rsid w:val="00F21F47"/>
    <w:rsid w:val="00F224FE"/>
    <w:rsid w:val="00F22A5C"/>
    <w:rsid w:val="00F23F1F"/>
    <w:rsid w:val="00F23FAA"/>
    <w:rsid w:val="00F2524D"/>
    <w:rsid w:val="00F264C8"/>
    <w:rsid w:val="00F2736B"/>
    <w:rsid w:val="00F32471"/>
    <w:rsid w:val="00F325D7"/>
    <w:rsid w:val="00F32B81"/>
    <w:rsid w:val="00F33DA1"/>
    <w:rsid w:val="00F33DA2"/>
    <w:rsid w:val="00F372E4"/>
    <w:rsid w:val="00F42B45"/>
    <w:rsid w:val="00F42E9C"/>
    <w:rsid w:val="00F44652"/>
    <w:rsid w:val="00F4465D"/>
    <w:rsid w:val="00F456C4"/>
    <w:rsid w:val="00F47F8E"/>
    <w:rsid w:val="00F50DC9"/>
    <w:rsid w:val="00F5202F"/>
    <w:rsid w:val="00F5239C"/>
    <w:rsid w:val="00F5348D"/>
    <w:rsid w:val="00F537C1"/>
    <w:rsid w:val="00F53A9B"/>
    <w:rsid w:val="00F54C09"/>
    <w:rsid w:val="00F566EE"/>
    <w:rsid w:val="00F568EB"/>
    <w:rsid w:val="00F57CB3"/>
    <w:rsid w:val="00F60645"/>
    <w:rsid w:val="00F61702"/>
    <w:rsid w:val="00F61CC8"/>
    <w:rsid w:val="00F62601"/>
    <w:rsid w:val="00F62A90"/>
    <w:rsid w:val="00F65ECB"/>
    <w:rsid w:val="00F67CE1"/>
    <w:rsid w:val="00F70BC8"/>
    <w:rsid w:val="00F7384F"/>
    <w:rsid w:val="00F7542D"/>
    <w:rsid w:val="00F75AB5"/>
    <w:rsid w:val="00F775D1"/>
    <w:rsid w:val="00F8025A"/>
    <w:rsid w:val="00F804AE"/>
    <w:rsid w:val="00F82ED5"/>
    <w:rsid w:val="00F82F02"/>
    <w:rsid w:val="00F842C6"/>
    <w:rsid w:val="00F86229"/>
    <w:rsid w:val="00F91642"/>
    <w:rsid w:val="00F91924"/>
    <w:rsid w:val="00F9363D"/>
    <w:rsid w:val="00F94474"/>
    <w:rsid w:val="00F97898"/>
    <w:rsid w:val="00FA03A5"/>
    <w:rsid w:val="00FA1619"/>
    <w:rsid w:val="00FA401E"/>
    <w:rsid w:val="00FA4546"/>
    <w:rsid w:val="00FA45DE"/>
    <w:rsid w:val="00FA47B0"/>
    <w:rsid w:val="00FA6F07"/>
    <w:rsid w:val="00FB018F"/>
    <w:rsid w:val="00FB036C"/>
    <w:rsid w:val="00FB18E6"/>
    <w:rsid w:val="00FB29EF"/>
    <w:rsid w:val="00FB3042"/>
    <w:rsid w:val="00FB35A7"/>
    <w:rsid w:val="00FB4705"/>
    <w:rsid w:val="00FB4F05"/>
    <w:rsid w:val="00FB7F9F"/>
    <w:rsid w:val="00FC038C"/>
    <w:rsid w:val="00FC1454"/>
    <w:rsid w:val="00FC2DF6"/>
    <w:rsid w:val="00FC3610"/>
    <w:rsid w:val="00FC3E97"/>
    <w:rsid w:val="00FC40FF"/>
    <w:rsid w:val="00FC5EC0"/>
    <w:rsid w:val="00FC6507"/>
    <w:rsid w:val="00FC6766"/>
    <w:rsid w:val="00FC6AE8"/>
    <w:rsid w:val="00FC741A"/>
    <w:rsid w:val="00FC7A4E"/>
    <w:rsid w:val="00FC7D7D"/>
    <w:rsid w:val="00FD0BE6"/>
    <w:rsid w:val="00FD190F"/>
    <w:rsid w:val="00FD20D9"/>
    <w:rsid w:val="00FD28CD"/>
    <w:rsid w:val="00FD3AA2"/>
    <w:rsid w:val="00FD482E"/>
    <w:rsid w:val="00FD4F2F"/>
    <w:rsid w:val="00FD5164"/>
    <w:rsid w:val="00FD54CB"/>
    <w:rsid w:val="00FD5D3A"/>
    <w:rsid w:val="00FD778E"/>
    <w:rsid w:val="00FE152D"/>
    <w:rsid w:val="00FE1F59"/>
    <w:rsid w:val="00FE3A09"/>
    <w:rsid w:val="00FE3A67"/>
    <w:rsid w:val="00FE50D5"/>
    <w:rsid w:val="00FE56FC"/>
    <w:rsid w:val="00FE5D26"/>
    <w:rsid w:val="00FE620E"/>
    <w:rsid w:val="00FF068E"/>
    <w:rsid w:val="00FF11FC"/>
    <w:rsid w:val="00FF3912"/>
    <w:rsid w:val="00FF3C46"/>
    <w:rsid w:val="00FF498E"/>
    <w:rsid w:val="00FF4EA6"/>
    <w:rsid w:val="00FF54C7"/>
    <w:rsid w:val="00FF55E1"/>
    <w:rsid w:val="00FF5962"/>
    <w:rsid w:val="00FF5ADE"/>
    <w:rsid w:val="00FF61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A1B33D"/>
  <w15:chartTrackingRefBased/>
  <w15:docId w15:val="{F08213ED-DEA4-4D51-8250-DFF15726B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ill Sans MT" w:eastAsiaTheme="minorHAnsi" w:hAnsi="Gill Sans MT" w:cstheme="minorBidi"/>
        <w:sz w:val="24"/>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xt"/>
    <w:qFormat/>
    <w:rsid w:val="001C2694"/>
    <w:pPr>
      <w:spacing w:line="360" w:lineRule="auto"/>
      <w:ind w:firstLine="709"/>
      <w:contextualSpacing/>
      <w:jc w:val="both"/>
    </w:pPr>
    <w:rPr>
      <w:rFonts w:ascii="Times New Roman" w:hAnsi="Times New Roman"/>
      <w:lang w:val="en-US"/>
    </w:rPr>
  </w:style>
  <w:style w:type="paragraph" w:styleId="berschrift1">
    <w:name w:val="heading 1"/>
    <w:aliases w:val="Kapitel E1"/>
    <w:basedOn w:val="Standard"/>
    <w:next w:val="Standard"/>
    <w:link w:val="berschrift1Zchn"/>
    <w:uiPriority w:val="9"/>
    <w:qFormat/>
    <w:rsid w:val="00CC31E5"/>
    <w:pPr>
      <w:keepNext/>
      <w:keepLines/>
      <w:numPr>
        <w:numId w:val="3"/>
      </w:numPr>
      <w:spacing w:before="240" w:after="240"/>
      <w:outlineLvl w:val="0"/>
    </w:pPr>
    <w:rPr>
      <w:rFonts w:eastAsiaTheme="majorEastAsia" w:cstheme="majorBidi"/>
      <w:b/>
      <w:sz w:val="28"/>
      <w:szCs w:val="32"/>
    </w:rPr>
  </w:style>
  <w:style w:type="paragraph" w:styleId="berschrift2">
    <w:name w:val="heading 2"/>
    <w:aliases w:val="Unterkapitel E2"/>
    <w:basedOn w:val="Standard"/>
    <w:next w:val="Standard"/>
    <w:link w:val="berschrift2Zchn"/>
    <w:uiPriority w:val="9"/>
    <w:unhideWhenUsed/>
    <w:qFormat/>
    <w:rsid w:val="005C1780"/>
    <w:pPr>
      <w:keepNext/>
      <w:keepLines/>
      <w:numPr>
        <w:ilvl w:val="1"/>
        <w:numId w:val="3"/>
      </w:numPr>
      <w:spacing w:before="40" w:after="120"/>
      <w:outlineLvl w:val="1"/>
    </w:pPr>
    <w:rPr>
      <w:rFonts w:eastAsiaTheme="majorEastAsia" w:cstheme="majorBidi"/>
      <w:b/>
      <w:sz w:val="26"/>
      <w:szCs w:val="26"/>
    </w:rPr>
  </w:style>
  <w:style w:type="paragraph" w:styleId="berschrift3">
    <w:name w:val="heading 3"/>
    <w:aliases w:val="Unterkapitel E3"/>
    <w:basedOn w:val="Standard"/>
    <w:next w:val="Standard"/>
    <w:link w:val="berschrift3Zchn"/>
    <w:uiPriority w:val="9"/>
    <w:unhideWhenUsed/>
    <w:qFormat/>
    <w:rsid w:val="003162D9"/>
    <w:pPr>
      <w:keepNext/>
      <w:keepLines/>
      <w:numPr>
        <w:ilvl w:val="2"/>
        <w:numId w:val="3"/>
      </w:numPr>
      <w:spacing w:before="40" w:after="0"/>
      <w:outlineLvl w:val="2"/>
    </w:pPr>
    <w:rPr>
      <w:rFonts w:eastAsiaTheme="majorEastAsia" w:cstheme="majorBidi"/>
      <w:b/>
      <w:szCs w:val="24"/>
    </w:rPr>
  </w:style>
  <w:style w:type="paragraph" w:styleId="berschrift4">
    <w:name w:val="heading 4"/>
    <w:aliases w:val="H4"/>
    <w:basedOn w:val="Standard"/>
    <w:next w:val="Standard"/>
    <w:link w:val="berschrift4Zchn"/>
    <w:uiPriority w:val="9"/>
    <w:unhideWhenUsed/>
    <w:rsid w:val="004C2E3F"/>
    <w:pPr>
      <w:keepNext/>
      <w:keepLines/>
      <w:numPr>
        <w:ilvl w:val="3"/>
        <w:numId w:val="3"/>
      </w:numPr>
      <w:spacing w:before="40" w:after="0"/>
      <w:outlineLvl w:val="3"/>
    </w:pPr>
    <w:rPr>
      <w:rFonts w:eastAsiaTheme="majorEastAsia" w:cstheme="majorBidi"/>
      <w:iCs/>
    </w:rPr>
  </w:style>
  <w:style w:type="paragraph" w:styleId="berschrift5">
    <w:name w:val="heading 5"/>
    <w:basedOn w:val="Standard"/>
    <w:next w:val="Standard"/>
    <w:link w:val="berschrift5Zchn"/>
    <w:uiPriority w:val="9"/>
    <w:semiHidden/>
    <w:unhideWhenUsed/>
    <w:rsid w:val="00027CB2"/>
    <w:pPr>
      <w:keepNext/>
      <w:keepLines/>
      <w:numPr>
        <w:ilvl w:val="4"/>
        <w:numId w:val="3"/>
      </w:numPr>
      <w:spacing w:before="40" w:after="0"/>
      <w:outlineLvl w:val="4"/>
    </w:pPr>
    <w:rPr>
      <w:rFonts w:asciiTheme="majorHAnsi" w:eastAsiaTheme="majorEastAsia" w:hAnsiTheme="majorHAnsi" w:cstheme="majorBidi"/>
      <w:color w:val="7C9163" w:themeColor="accent1" w:themeShade="BF"/>
    </w:rPr>
  </w:style>
  <w:style w:type="paragraph" w:styleId="berschrift6">
    <w:name w:val="heading 6"/>
    <w:basedOn w:val="Standard"/>
    <w:next w:val="Standard"/>
    <w:link w:val="berschrift6Zchn"/>
    <w:uiPriority w:val="9"/>
    <w:semiHidden/>
    <w:unhideWhenUsed/>
    <w:qFormat/>
    <w:rsid w:val="00027CB2"/>
    <w:pPr>
      <w:keepNext/>
      <w:keepLines/>
      <w:numPr>
        <w:ilvl w:val="5"/>
        <w:numId w:val="3"/>
      </w:numPr>
      <w:spacing w:before="40" w:after="0"/>
      <w:outlineLvl w:val="5"/>
    </w:pPr>
    <w:rPr>
      <w:rFonts w:asciiTheme="majorHAnsi" w:eastAsiaTheme="majorEastAsia" w:hAnsiTheme="majorHAnsi" w:cstheme="majorBidi"/>
      <w:color w:val="526041" w:themeColor="accent1" w:themeShade="7F"/>
    </w:rPr>
  </w:style>
  <w:style w:type="paragraph" w:styleId="berschrift7">
    <w:name w:val="heading 7"/>
    <w:basedOn w:val="Standard"/>
    <w:next w:val="Standard"/>
    <w:link w:val="berschrift7Zchn"/>
    <w:uiPriority w:val="9"/>
    <w:semiHidden/>
    <w:unhideWhenUsed/>
    <w:qFormat/>
    <w:rsid w:val="00027CB2"/>
    <w:pPr>
      <w:keepNext/>
      <w:keepLines/>
      <w:numPr>
        <w:ilvl w:val="6"/>
        <w:numId w:val="3"/>
      </w:numPr>
      <w:spacing w:before="40" w:after="0"/>
      <w:outlineLvl w:val="6"/>
    </w:pPr>
    <w:rPr>
      <w:rFonts w:asciiTheme="majorHAnsi" w:eastAsiaTheme="majorEastAsia" w:hAnsiTheme="majorHAnsi" w:cstheme="majorBidi"/>
      <w:i/>
      <w:iCs/>
      <w:color w:val="526041" w:themeColor="accent1" w:themeShade="7F"/>
    </w:rPr>
  </w:style>
  <w:style w:type="paragraph" w:styleId="berschrift8">
    <w:name w:val="heading 8"/>
    <w:basedOn w:val="Standard"/>
    <w:next w:val="Standard"/>
    <w:link w:val="berschrift8Zchn"/>
    <w:uiPriority w:val="9"/>
    <w:semiHidden/>
    <w:unhideWhenUsed/>
    <w:qFormat/>
    <w:rsid w:val="00027CB2"/>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027CB2"/>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aliases w:val="Kapitel"/>
    <w:basedOn w:val="Standard"/>
    <w:next w:val="Standard"/>
    <w:link w:val="TitelZchn"/>
    <w:uiPriority w:val="10"/>
    <w:rsid w:val="00246455"/>
    <w:pPr>
      <w:spacing w:after="0" w:line="240" w:lineRule="auto"/>
    </w:pPr>
    <w:rPr>
      <w:rFonts w:eastAsiaTheme="majorEastAsia" w:cstheme="majorBidi"/>
      <w:b/>
      <w:sz w:val="28"/>
      <w:szCs w:val="56"/>
    </w:rPr>
  </w:style>
  <w:style w:type="character" w:customStyle="1" w:styleId="TitelZchn">
    <w:name w:val="Titel Zchn"/>
    <w:aliases w:val="Kapitel Zchn"/>
    <w:basedOn w:val="Absatz-Standardschriftart"/>
    <w:link w:val="Titel"/>
    <w:uiPriority w:val="10"/>
    <w:rsid w:val="00246455"/>
    <w:rPr>
      <w:rFonts w:ascii="Times New Roman" w:eastAsiaTheme="majorEastAsia" w:hAnsi="Times New Roman" w:cstheme="majorBidi"/>
      <w:b/>
      <w:sz w:val="28"/>
      <w:szCs w:val="56"/>
      <w:lang w:val="en-US"/>
    </w:rPr>
  </w:style>
  <w:style w:type="paragraph" w:styleId="Kopfzeile">
    <w:name w:val="header"/>
    <w:basedOn w:val="Standard"/>
    <w:link w:val="KopfzeileZchn"/>
    <w:uiPriority w:val="99"/>
    <w:unhideWhenUsed/>
    <w:rsid w:val="002D3E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D3E29"/>
  </w:style>
  <w:style w:type="paragraph" w:styleId="Fuzeile">
    <w:name w:val="footer"/>
    <w:basedOn w:val="Standard"/>
    <w:link w:val="FuzeileZchn"/>
    <w:uiPriority w:val="99"/>
    <w:unhideWhenUsed/>
    <w:rsid w:val="002D3E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D3E29"/>
  </w:style>
  <w:style w:type="paragraph" w:styleId="Listenabsatz">
    <w:name w:val="List Paragraph"/>
    <w:basedOn w:val="Standard"/>
    <w:uiPriority w:val="1"/>
    <w:rsid w:val="00017410"/>
    <w:pPr>
      <w:ind w:left="720"/>
    </w:pPr>
  </w:style>
  <w:style w:type="character" w:customStyle="1" w:styleId="berschrift1Zchn">
    <w:name w:val="Überschrift 1 Zchn"/>
    <w:aliases w:val="Kapitel E1 Zchn"/>
    <w:basedOn w:val="Absatz-Standardschriftart"/>
    <w:link w:val="berschrift1"/>
    <w:uiPriority w:val="9"/>
    <w:rsid w:val="00CC31E5"/>
    <w:rPr>
      <w:rFonts w:ascii="Charis SIL" w:eastAsiaTheme="majorEastAsia" w:hAnsi="Charis SIL" w:cstheme="majorBidi"/>
      <w:b/>
      <w:sz w:val="28"/>
      <w:szCs w:val="32"/>
      <w:lang w:val="en-US"/>
    </w:rPr>
  </w:style>
  <w:style w:type="character" w:customStyle="1" w:styleId="berschrift2Zchn">
    <w:name w:val="Überschrift 2 Zchn"/>
    <w:aliases w:val="Unterkapitel E2 Zchn"/>
    <w:basedOn w:val="Absatz-Standardschriftart"/>
    <w:link w:val="berschrift2"/>
    <w:uiPriority w:val="9"/>
    <w:rsid w:val="005C1780"/>
    <w:rPr>
      <w:rFonts w:ascii="Charis SIL" w:eastAsiaTheme="majorEastAsia" w:hAnsi="Charis SIL" w:cstheme="majorBidi"/>
      <w:b/>
      <w:sz w:val="26"/>
      <w:szCs w:val="26"/>
      <w:lang w:val="en-US"/>
    </w:rPr>
  </w:style>
  <w:style w:type="character" w:styleId="Kommentarzeichen">
    <w:name w:val="annotation reference"/>
    <w:basedOn w:val="Absatz-Standardschriftart"/>
    <w:uiPriority w:val="99"/>
    <w:semiHidden/>
    <w:unhideWhenUsed/>
    <w:rsid w:val="003E1138"/>
    <w:rPr>
      <w:sz w:val="16"/>
      <w:szCs w:val="16"/>
    </w:rPr>
  </w:style>
  <w:style w:type="paragraph" w:styleId="Kommentartext">
    <w:name w:val="annotation text"/>
    <w:basedOn w:val="Standard"/>
    <w:link w:val="KommentartextZchn"/>
    <w:uiPriority w:val="99"/>
    <w:unhideWhenUsed/>
    <w:rsid w:val="003E1138"/>
    <w:pPr>
      <w:spacing w:line="240" w:lineRule="auto"/>
    </w:pPr>
    <w:rPr>
      <w:sz w:val="20"/>
      <w:szCs w:val="20"/>
    </w:rPr>
  </w:style>
  <w:style w:type="character" w:customStyle="1" w:styleId="KommentartextZchn">
    <w:name w:val="Kommentartext Zchn"/>
    <w:basedOn w:val="Absatz-Standardschriftart"/>
    <w:link w:val="Kommentartext"/>
    <w:uiPriority w:val="99"/>
    <w:rsid w:val="003E1138"/>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3E1138"/>
    <w:rPr>
      <w:b/>
      <w:bCs/>
    </w:rPr>
  </w:style>
  <w:style w:type="character" w:customStyle="1" w:styleId="KommentarthemaZchn">
    <w:name w:val="Kommentarthema Zchn"/>
    <w:basedOn w:val="KommentartextZchn"/>
    <w:link w:val="Kommentarthema"/>
    <w:uiPriority w:val="99"/>
    <w:semiHidden/>
    <w:rsid w:val="003E1138"/>
    <w:rPr>
      <w:rFonts w:ascii="Times New Roman" w:hAnsi="Times New Roman"/>
      <w:b/>
      <w:bCs/>
      <w:sz w:val="20"/>
      <w:szCs w:val="20"/>
    </w:rPr>
  </w:style>
  <w:style w:type="paragraph" w:styleId="Sprechblasentext">
    <w:name w:val="Balloon Text"/>
    <w:basedOn w:val="Standard"/>
    <w:link w:val="SprechblasentextZchn"/>
    <w:uiPriority w:val="99"/>
    <w:semiHidden/>
    <w:unhideWhenUsed/>
    <w:rsid w:val="003E113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E1138"/>
    <w:rPr>
      <w:rFonts w:ascii="Segoe UI" w:hAnsi="Segoe UI" w:cs="Segoe UI"/>
      <w:sz w:val="18"/>
      <w:szCs w:val="18"/>
    </w:rPr>
  </w:style>
  <w:style w:type="table" w:styleId="Tabellenraster">
    <w:name w:val="Table Grid"/>
    <w:basedOn w:val="NormaleTabelle"/>
    <w:uiPriority w:val="59"/>
    <w:rsid w:val="00FE5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aliases w:val="Figures and Tables"/>
    <w:basedOn w:val="Standard"/>
    <w:next w:val="Standard"/>
    <w:link w:val="BeschriftungZchn"/>
    <w:uiPriority w:val="35"/>
    <w:unhideWhenUsed/>
    <w:rsid w:val="00557470"/>
    <w:pPr>
      <w:spacing w:after="200" w:line="240" w:lineRule="auto"/>
    </w:pPr>
    <w:rPr>
      <w:i/>
      <w:iCs/>
      <w:sz w:val="20"/>
      <w:szCs w:val="18"/>
    </w:rPr>
  </w:style>
  <w:style w:type="character" w:styleId="Platzhaltertext">
    <w:name w:val="Placeholder Text"/>
    <w:basedOn w:val="Absatz-Standardschriftart"/>
    <w:uiPriority w:val="99"/>
    <w:semiHidden/>
    <w:rsid w:val="00652A2C"/>
    <w:rPr>
      <w:color w:val="808080"/>
    </w:rPr>
  </w:style>
  <w:style w:type="paragraph" w:customStyle="1" w:styleId="CitaviBibliographyHeading">
    <w:name w:val="Citavi Bibliography Heading"/>
    <w:basedOn w:val="Standard"/>
    <w:link w:val="CitaviBibliographyHeadingZchn"/>
    <w:rsid w:val="00F91642"/>
  </w:style>
  <w:style w:type="character" w:customStyle="1" w:styleId="CitaviBibliographyHeadingZchn">
    <w:name w:val="Citavi Bibliography Heading Zchn"/>
    <w:basedOn w:val="Absatz-Standardschriftart"/>
    <w:link w:val="CitaviBibliographyHeading"/>
    <w:rsid w:val="00F91642"/>
    <w:rPr>
      <w:rFonts w:ascii="Times New Roman" w:hAnsi="Times New Roman"/>
      <w:lang w:val="en-US"/>
    </w:rPr>
  </w:style>
  <w:style w:type="paragraph" w:customStyle="1" w:styleId="CitaviBibliographyEntry">
    <w:name w:val="Citavi Bibliography Entry"/>
    <w:basedOn w:val="Standard"/>
    <w:link w:val="CitaviBibliographyEntryZchn"/>
    <w:rsid w:val="00F91642"/>
    <w:pPr>
      <w:tabs>
        <w:tab w:val="left" w:pos="283"/>
        <w:tab w:val="left" w:pos="720"/>
      </w:tabs>
      <w:spacing w:after="0"/>
      <w:ind w:left="720" w:hanging="720"/>
    </w:pPr>
  </w:style>
  <w:style w:type="character" w:customStyle="1" w:styleId="CitaviBibliographyEntryZchn">
    <w:name w:val="Citavi Bibliography Entry Zchn"/>
    <w:basedOn w:val="Absatz-Standardschriftart"/>
    <w:link w:val="CitaviBibliographyEntry"/>
    <w:rsid w:val="00F91642"/>
    <w:rPr>
      <w:rFonts w:ascii="Times New Roman" w:hAnsi="Times New Roman"/>
      <w:lang w:val="en-US"/>
    </w:rPr>
  </w:style>
  <w:style w:type="paragraph" w:styleId="StandardWeb">
    <w:name w:val="Normal (Web)"/>
    <w:basedOn w:val="Standard"/>
    <w:uiPriority w:val="99"/>
    <w:semiHidden/>
    <w:unhideWhenUsed/>
    <w:rsid w:val="00A23016"/>
    <w:pPr>
      <w:spacing w:before="100" w:beforeAutospacing="1" w:after="100" w:afterAutospacing="1" w:line="240" w:lineRule="auto"/>
    </w:pPr>
    <w:rPr>
      <w:rFonts w:eastAsia="Times New Roman" w:cs="Times New Roman"/>
      <w:szCs w:val="24"/>
      <w:lang w:eastAsia="de-DE"/>
    </w:rPr>
  </w:style>
  <w:style w:type="paragraph" w:styleId="KeinLeerraum">
    <w:name w:val="No Spacing"/>
    <w:uiPriority w:val="1"/>
    <w:rsid w:val="00A23016"/>
    <w:pPr>
      <w:spacing w:after="0" w:line="240" w:lineRule="auto"/>
    </w:pPr>
    <w:rPr>
      <w:rFonts w:ascii="Times New Roman" w:hAnsi="Times New Roman"/>
    </w:rPr>
  </w:style>
  <w:style w:type="character" w:customStyle="1" w:styleId="berschrift3Zchn">
    <w:name w:val="Überschrift 3 Zchn"/>
    <w:aliases w:val="Unterkapitel E3 Zchn"/>
    <w:basedOn w:val="Absatz-Standardschriftart"/>
    <w:link w:val="berschrift3"/>
    <w:uiPriority w:val="9"/>
    <w:rsid w:val="003162D9"/>
    <w:rPr>
      <w:rFonts w:ascii="Charis SIL" w:eastAsiaTheme="majorEastAsia" w:hAnsi="Charis SIL" w:cstheme="majorBidi"/>
      <w:b/>
      <w:szCs w:val="24"/>
      <w:lang w:val="en-US"/>
    </w:rPr>
  </w:style>
  <w:style w:type="paragraph" w:styleId="Verzeichnis1">
    <w:name w:val="toc 1"/>
    <w:basedOn w:val="Standard"/>
    <w:next w:val="Standard"/>
    <w:autoRedefine/>
    <w:uiPriority w:val="39"/>
    <w:unhideWhenUsed/>
    <w:rsid w:val="00444BA8"/>
    <w:pPr>
      <w:tabs>
        <w:tab w:val="left" w:pos="1100"/>
        <w:tab w:val="right" w:pos="9060"/>
      </w:tabs>
      <w:spacing w:before="240" w:after="100" w:line="240" w:lineRule="auto"/>
    </w:pPr>
  </w:style>
  <w:style w:type="paragraph" w:styleId="Verzeichnis2">
    <w:name w:val="toc 2"/>
    <w:basedOn w:val="Standard"/>
    <w:next w:val="Standard"/>
    <w:autoRedefine/>
    <w:uiPriority w:val="39"/>
    <w:unhideWhenUsed/>
    <w:rsid w:val="00444BA8"/>
    <w:pPr>
      <w:spacing w:after="100" w:line="240" w:lineRule="auto"/>
      <w:ind w:left="240"/>
    </w:pPr>
    <w:rPr>
      <w:sz w:val="20"/>
    </w:rPr>
  </w:style>
  <w:style w:type="paragraph" w:styleId="Verzeichnis3">
    <w:name w:val="toc 3"/>
    <w:basedOn w:val="Standard"/>
    <w:next w:val="Standard"/>
    <w:autoRedefine/>
    <w:uiPriority w:val="39"/>
    <w:unhideWhenUsed/>
    <w:rsid w:val="00444BA8"/>
    <w:pPr>
      <w:spacing w:after="100" w:line="240" w:lineRule="auto"/>
      <w:ind w:left="480"/>
    </w:pPr>
    <w:rPr>
      <w:sz w:val="20"/>
    </w:rPr>
  </w:style>
  <w:style w:type="paragraph" w:styleId="HTMLVorformatiert">
    <w:name w:val="HTML Preformatted"/>
    <w:basedOn w:val="Standard"/>
    <w:link w:val="HTMLVorformatiertZchn"/>
    <w:uiPriority w:val="99"/>
    <w:semiHidden/>
    <w:unhideWhenUsed/>
    <w:rsid w:val="00C435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C435F7"/>
    <w:rPr>
      <w:rFonts w:ascii="Courier New" w:eastAsia="Times New Roman" w:hAnsi="Courier New" w:cs="Courier New"/>
      <w:sz w:val="20"/>
      <w:szCs w:val="20"/>
      <w:lang w:eastAsia="de-DE"/>
    </w:rPr>
  </w:style>
  <w:style w:type="character" w:customStyle="1" w:styleId="berschrift4Zchn">
    <w:name w:val="Überschrift 4 Zchn"/>
    <w:aliases w:val="H4 Zchn"/>
    <w:basedOn w:val="Absatz-Standardschriftart"/>
    <w:link w:val="berschrift4"/>
    <w:uiPriority w:val="9"/>
    <w:rsid w:val="004C2E3F"/>
    <w:rPr>
      <w:rFonts w:ascii="Charis SIL" w:eastAsiaTheme="majorEastAsia" w:hAnsi="Charis SIL" w:cstheme="majorBidi"/>
      <w:iCs/>
      <w:lang w:val="en-US"/>
    </w:rPr>
  </w:style>
  <w:style w:type="paragraph" w:styleId="Funotentext">
    <w:name w:val="footnote text"/>
    <w:basedOn w:val="Standard"/>
    <w:link w:val="FunotentextZchn"/>
    <w:uiPriority w:val="99"/>
    <w:semiHidden/>
    <w:unhideWhenUsed/>
    <w:rsid w:val="006D36F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D36FE"/>
    <w:rPr>
      <w:rFonts w:ascii="Times New Roman" w:hAnsi="Times New Roman"/>
      <w:sz w:val="20"/>
      <w:szCs w:val="20"/>
    </w:rPr>
  </w:style>
  <w:style w:type="character" w:styleId="Funotenzeichen">
    <w:name w:val="footnote reference"/>
    <w:basedOn w:val="Absatz-Standardschriftart"/>
    <w:uiPriority w:val="99"/>
    <w:semiHidden/>
    <w:unhideWhenUsed/>
    <w:rsid w:val="006D36FE"/>
    <w:rPr>
      <w:vertAlign w:val="superscript"/>
    </w:rPr>
  </w:style>
  <w:style w:type="paragraph" w:customStyle="1" w:styleId="CitaviChapterBibliographyHeading">
    <w:name w:val="Citavi Chapter Bibliography Heading"/>
    <w:basedOn w:val="berschrift2"/>
    <w:link w:val="CitaviChapterBibliographyHeadingZchn"/>
    <w:uiPriority w:val="99"/>
    <w:rsid w:val="00027CB2"/>
  </w:style>
  <w:style w:type="character" w:customStyle="1" w:styleId="BeschriftungZchn">
    <w:name w:val="Beschriftung Zchn"/>
    <w:aliases w:val="Figures and Tables Zchn"/>
    <w:basedOn w:val="Absatz-Standardschriftart"/>
    <w:link w:val="Beschriftung"/>
    <w:uiPriority w:val="35"/>
    <w:rsid w:val="00557470"/>
    <w:rPr>
      <w:rFonts w:ascii="Times New Roman" w:hAnsi="Times New Roman"/>
      <w:i/>
      <w:iCs/>
      <w:sz w:val="20"/>
      <w:szCs w:val="18"/>
    </w:rPr>
  </w:style>
  <w:style w:type="character" w:customStyle="1" w:styleId="CitaviChapterBibliographyHeadingZchn">
    <w:name w:val="Citavi Chapter Bibliography Heading Zchn"/>
    <w:basedOn w:val="BeschriftungZchn"/>
    <w:link w:val="CitaviChapterBibliographyHeading"/>
    <w:uiPriority w:val="99"/>
    <w:rsid w:val="00027CB2"/>
    <w:rPr>
      <w:rFonts w:ascii="Charis SIL" w:eastAsiaTheme="majorEastAsia" w:hAnsi="Charis SIL" w:cstheme="majorBidi"/>
      <w:b/>
      <w:i w:val="0"/>
      <w:iCs w:val="0"/>
      <w:sz w:val="26"/>
      <w:szCs w:val="26"/>
      <w:lang w:val="en-US"/>
    </w:rPr>
  </w:style>
  <w:style w:type="paragraph" w:customStyle="1" w:styleId="CitaviBibliographySubheading1">
    <w:name w:val="Citavi Bibliography Subheading 1"/>
    <w:basedOn w:val="berschrift2"/>
    <w:link w:val="CitaviBibliographySubheading1Zchn"/>
    <w:uiPriority w:val="99"/>
    <w:rsid w:val="00027CB2"/>
    <w:pPr>
      <w:outlineLvl w:val="9"/>
    </w:pPr>
    <w:rPr>
      <w:color w:val="444D26" w:themeColor="text2"/>
    </w:rPr>
  </w:style>
  <w:style w:type="character" w:customStyle="1" w:styleId="CitaviBibliographySubheading1Zchn">
    <w:name w:val="Citavi Bibliography Subheading 1 Zchn"/>
    <w:basedOn w:val="BeschriftungZchn"/>
    <w:link w:val="CitaviBibliographySubheading1"/>
    <w:uiPriority w:val="99"/>
    <w:rsid w:val="00027CB2"/>
    <w:rPr>
      <w:rFonts w:ascii="Charis SIL" w:eastAsiaTheme="majorEastAsia" w:hAnsi="Charis SIL" w:cstheme="majorBidi"/>
      <w:b/>
      <w:i w:val="0"/>
      <w:iCs w:val="0"/>
      <w:color w:val="444D26" w:themeColor="text2"/>
      <w:sz w:val="26"/>
      <w:szCs w:val="26"/>
      <w:lang w:val="en-US"/>
    </w:rPr>
  </w:style>
  <w:style w:type="paragraph" w:customStyle="1" w:styleId="CitaviBibliographySubheading2">
    <w:name w:val="Citavi Bibliography Subheading 2"/>
    <w:basedOn w:val="berschrift3"/>
    <w:link w:val="CitaviBibliographySubheading2Zchn"/>
    <w:uiPriority w:val="99"/>
    <w:rsid w:val="00027CB2"/>
    <w:pPr>
      <w:outlineLvl w:val="9"/>
    </w:pPr>
    <w:rPr>
      <w:color w:val="444D26" w:themeColor="text2"/>
      <w:sz w:val="18"/>
    </w:rPr>
  </w:style>
  <w:style w:type="character" w:customStyle="1" w:styleId="CitaviBibliographySubheading2Zchn">
    <w:name w:val="Citavi Bibliography Subheading 2 Zchn"/>
    <w:basedOn w:val="BeschriftungZchn"/>
    <w:link w:val="CitaviBibliographySubheading2"/>
    <w:uiPriority w:val="99"/>
    <w:rsid w:val="00027CB2"/>
    <w:rPr>
      <w:rFonts w:ascii="Charis SIL" w:eastAsiaTheme="majorEastAsia" w:hAnsi="Charis SIL" w:cstheme="majorBidi"/>
      <w:b/>
      <w:i w:val="0"/>
      <w:iCs w:val="0"/>
      <w:color w:val="444D26" w:themeColor="text2"/>
      <w:sz w:val="18"/>
      <w:szCs w:val="24"/>
      <w:lang w:val="en-US"/>
    </w:rPr>
  </w:style>
  <w:style w:type="paragraph" w:customStyle="1" w:styleId="CitaviBibliographySubheading3">
    <w:name w:val="Citavi Bibliography Subheading 3"/>
    <w:basedOn w:val="berschrift4"/>
    <w:link w:val="CitaviBibliographySubheading3Zchn"/>
    <w:uiPriority w:val="99"/>
    <w:rsid w:val="00027CB2"/>
    <w:pPr>
      <w:outlineLvl w:val="9"/>
    </w:pPr>
    <w:rPr>
      <w:color w:val="444D26" w:themeColor="text2"/>
      <w:sz w:val="18"/>
      <w:szCs w:val="18"/>
    </w:rPr>
  </w:style>
  <w:style w:type="character" w:customStyle="1" w:styleId="CitaviBibliographySubheading3Zchn">
    <w:name w:val="Citavi Bibliography Subheading 3 Zchn"/>
    <w:basedOn w:val="BeschriftungZchn"/>
    <w:link w:val="CitaviBibliographySubheading3"/>
    <w:uiPriority w:val="99"/>
    <w:rsid w:val="00027CB2"/>
    <w:rPr>
      <w:rFonts w:ascii="Charis SIL" w:eastAsiaTheme="majorEastAsia" w:hAnsi="Charis SIL" w:cstheme="majorBidi"/>
      <w:i w:val="0"/>
      <w:iCs/>
      <w:color w:val="444D26" w:themeColor="text2"/>
      <w:sz w:val="18"/>
      <w:szCs w:val="18"/>
      <w:lang w:val="en-US"/>
    </w:rPr>
  </w:style>
  <w:style w:type="paragraph" w:customStyle="1" w:styleId="CitaviBibliographySubheading4">
    <w:name w:val="Citavi Bibliography Subheading 4"/>
    <w:basedOn w:val="berschrift5"/>
    <w:link w:val="CitaviBibliographySubheading4Zchn"/>
    <w:uiPriority w:val="99"/>
    <w:rsid w:val="00027CB2"/>
    <w:pPr>
      <w:outlineLvl w:val="9"/>
    </w:pPr>
    <w:rPr>
      <w:sz w:val="18"/>
      <w:szCs w:val="18"/>
    </w:rPr>
  </w:style>
  <w:style w:type="character" w:customStyle="1" w:styleId="CitaviBibliographySubheading4Zchn">
    <w:name w:val="Citavi Bibliography Subheading 4 Zchn"/>
    <w:basedOn w:val="BeschriftungZchn"/>
    <w:link w:val="CitaviBibliographySubheading4"/>
    <w:uiPriority w:val="99"/>
    <w:rsid w:val="00027CB2"/>
    <w:rPr>
      <w:rFonts w:asciiTheme="majorHAnsi" w:eastAsiaTheme="majorEastAsia" w:hAnsiTheme="majorHAnsi" w:cstheme="majorBidi"/>
      <w:i w:val="0"/>
      <w:iCs w:val="0"/>
      <w:color w:val="7C9163" w:themeColor="accent1" w:themeShade="BF"/>
      <w:sz w:val="18"/>
      <w:szCs w:val="18"/>
      <w:lang w:val="en-US"/>
    </w:rPr>
  </w:style>
  <w:style w:type="character" w:customStyle="1" w:styleId="berschrift5Zchn">
    <w:name w:val="Überschrift 5 Zchn"/>
    <w:basedOn w:val="Absatz-Standardschriftart"/>
    <w:link w:val="berschrift5"/>
    <w:uiPriority w:val="9"/>
    <w:semiHidden/>
    <w:rsid w:val="00027CB2"/>
    <w:rPr>
      <w:rFonts w:asciiTheme="majorHAnsi" w:eastAsiaTheme="majorEastAsia" w:hAnsiTheme="majorHAnsi" w:cstheme="majorBidi"/>
      <w:color w:val="7C9163" w:themeColor="accent1" w:themeShade="BF"/>
      <w:lang w:val="en-US"/>
    </w:rPr>
  </w:style>
  <w:style w:type="paragraph" w:customStyle="1" w:styleId="CitaviBibliographySubheading5">
    <w:name w:val="Citavi Bibliography Subheading 5"/>
    <w:basedOn w:val="berschrift6"/>
    <w:link w:val="CitaviBibliographySubheading5Zchn"/>
    <w:uiPriority w:val="99"/>
    <w:rsid w:val="00027CB2"/>
    <w:pPr>
      <w:outlineLvl w:val="9"/>
    </w:pPr>
    <w:rPr>
      <w:sz w:val="18"/>
      <w:szCs w:val="18"/>
    </w:rPr>
  </w:style>
  <w:style w:type="character" w:customStyle="1" w:styleId="CitaviBibliographySubheading5Zchn">
    <w:name w:val="Citavi Bibliography Subheading 5 Zchn"/>
    <w:basedOn w:val="BeschriftungZchn"/>
    <w:link w:val="CitaviBibliographySubheading5"/>
    <w:uiPriority w:val="99"/>
    <w:rsid w:val="00027CB2"/>
    <w:rPr>
      <w:rFonts w:asciiTheme="majorHAnsi" w:eastAsiaTheme="majorEastAsia" w:hAnsiTheme="majorHAnsi" w:cstheme="majorBidi"/>
      <w:i w:val="0"/>
      <w:iCs w:val="0"/>
      <w:color w:val="526041" w:themeColor="accent1" w:themeShade="7F"/>
      <w:sz w:val="18"/>
      <w:szCs w:val="18"/>
      <w:lang w:val="en-US"/>
    </w:rPr>
  </w:style>
  <w:style w:type="character" w:customStyle="1" w:styleId="berschrift6Zchn">
    <w:name w:val="Überschrift 6 Zchn"/>
    <w:basedOn w:val="Absatz-Standardschriftart"/>
    <w:link w:val="berschrift6"/>
    <w:uiPriority w:val="9"/>
    <w:semiHidden/>
    <w:rsid w:val="00027CB2"/>
    <w:rPr>
      <w:rFonts w:asciiTheme="majorHAnsi" w:eastAsiaTheme="majorEastAsia" w:hAnsiTheme="majorHAnsi" w:cstheme="majorBidi"/>
      <w:color w:val="526041" w:themeColor="accent1" w:themeShade="7F"/>
      <w:lang w:val="en-US"/>
    </w:rPr>
  </w:style>
  <w:style w:type="paragraph" w:customStyle="1" w:styleId="CitaviBibliographySubheading6">
    <w:name w:val="Citavi Bibliography Subheading 6"/>
    <w:basedOn w:val="berschrift7"/>
    <w:link w:val="CitaviBibliographySubheading6Zchn"/>
    <w:uiPriority w:val="99"/>
    <w:rsid w:val="00027CB2"/>
    <w:pPr>
      <w:outlineLvl w:val="9"/>
    </w:pPr>
    <w:rPr>
      <w:sz w:val="18"/>
      <w:szCs w:val="18"/>
    </w:rPr>
  </w:style>
  <w:style w:type="character" w:customStyle="1" w:styleId="CitaviBibliographySubheading6Zchn">
    <w:name w:val="Citavi Bibliography Subheading 6 Zchn"/>
    <w:basedOn w:val="BeschriftungZchn"/>
    <w:link w:val="CitaviBibliographySubheading6"/>
    <w:uiPriority w:val="99"/>
    <w:rsid w:val="00027CB2"/>
    <w:rPr>
      <w:rFonts w:asciiTheme="majorHAnsi" w:eastAsiaTheme="majorEastAsia" w:hAnsiTheme="majorHAnsi" w:cstheme="majorBidi"/>
      <w:i/>
      <w:iCs/>
      <w:color w:val="526041" w:themeColor="accent1" w:themeShade="7F"/>
      <w:sz w:val="18"/>
      <w:szCs w:val="18"/>
      <w:lang w:val="en-US"/>
    </w:rPr>
  </w:style>
  <w:style w:type="character" w:customStyle="1" w:styleId="berschrift7Zchn">
    <w:name w:val="Überschrift 7 Zchn"/>
    <w:basedOn w:val="Absatz-Standardschriftart"/>
    <w:link w:val="berschrift7"/>
    <w:uiPriority w:val="9"/>
    <w:semiHidden/>
    <w:rsid w:val="00027CB2"/>
    <w:rPr>
      <w:rFonts w:asciiTheme="majorHAnsi" w:eastAsiaTheme="majorEastAsia" w:hAnsiTheme="majorHAnsi" w:cstheme="majorBidi"/>
      <w:i/>
      <w:iCs/>
      <w:color w:val="526041" w:themeColor="accent1" w:themeShade="7F"/>
      <w:lang w:val="en-US"/>
    </w:rPr>
  </w:style>
  <w:style w:type="paragraph" w:customStyle="1" w:styleId="CitaviBibliographySubheading7">
    <w:name w:val="Citavi Bibliography Subheading 7"/>
    <w:basedOn w:val="berschrift8"/>
    <w:link w:val="CitaviBibliographySubheading7Zchn"/>
    <w:uiPriority w:val="99"/>
    <w:rsid w:val="00027CB2"/>
    <w:pPr>
      <w:outlineLvl w:val="9"/>
    </w:pPr>
  </w:style>
  <w:style w:type="character" w:customStyle="1" w:styleId="CitaviBibliographySubheading7Zchn">
    <w:name w:val="Citavi Bibliography Subheading 7 Zchn"/>
    <w:basedOn w:val="BeschriftungZchn"/>
    <w:link w:val="CitaviBibliographySubheading7"/>
    <w:uiPriority w:val="99"/>
    <w:rsid w:val="00027CB2"/>
    <w:rPr>
      <w:rFonts w:asciiTheme="majorHAnsi" w:eastAsiaTheme="majorEastAsia" w:hAnsiTheme="majorHAnsi" w:cstheme="majorBidi"/>
      <w:i w:val="0"/>
      <w:iCs w:val="0"/>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027CB2"/>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berschrift9"/>
    <w:link w:val="CitaviBibliographySubheading8Zchn"/>
    <w:uiPriority w:val="99"/>
    <w:rsid w:val="00027CB2"/>
    <w:pPr>
      <w:outlineLvl w:val="9"/>
    </w:pPr>
  </w:style>
  <w:style w:type="character" w:customStyle="1" w:styleId="CitaviBibliographySubheading8Zchn">
    <w:name w:val="Citavi Bibliography Subheading 8 Zchn"/>
    <w:basedOn w:val="BeschriftungZchn"/>
    <w:link w:val="CitaviBibliographySubheading8"/>
    <w:uiPriority w:val="99"/>
    <w:rsid w:val="00027CB2"/>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027CB2"/>
    <w:rPr>
      <w:rFonts w:asciiTheme="majorHAnsi" w:eastAsiaTheme="majorEastAsia" w:hAnsiTheme="majorHAnsi" w:cstheme="majorBidi"/>
      <w:i/>
      <w:iCs/>
      <w:color w:val="272727" w:themeColor="text1" w:themeTint="D8"/>
      <w:sz w:val="21"/>
      <w:szCs w:val="21"/>
      <w:lang w:val="en-US"/>
    </w:rPr>
  </w:style>
  <w:style w:type="paragraph" w:styleId="Abbildungsverzeichnis">
    <w:name w:val="table of figures"/>
    <w:basedOn w:val="Standard"/>
    <w:next w:val="Standard"/>
    <w:uiPriority w:val="99"/>
    <w:unhideWhenUsed/>
    <w:rsid w:val="00D12B4D"/>
    <w:pPr>
      <w:spacing w:after="0"/>
      <w:ind w:left="709" w:hanging="709"/>
    </w:pPr>
  </w:style>
  <w:style w:type="paragraph" w:styleId="Zitat">
    <w:name w:val="Quote"/>
    <w:aliases w:val="Zitat-lang"/>
    <w:basedOn w:val="Standard"/>
    <w:next w:val="Standard"/>
    <w:link w:val="ZitatZchn"/>
    <w:uiPriority w:val="29"/>
    <w:qFormat/>
    <w:rsid w:val="005469B4"/>
    <w:pPr>
      <w:spacing w:before="200"/>
      <w:ind w:left="1418" w:right="862" w:firstLine="0"/>
    </w:pPr>
    <w:rPr>
      <w:iCs/>
      <w:color w:val="000000" w:themeColor="text1"/>
      <w:sz w:val="20"/>
    </w:rPr>
  </w:style>
  <w:style w:type="character" w:customStyle="1" w:styleId="ZitatZchn">
    <w:name w:val="Zitat Zchn"/>
    <w:aliases w:val="Zitat-lang Zchn"/>
    <w:basedOn w:val="Absatz-Standardschriftart"/>
    <w:link w:val="Zitat"/>
    <w:uiPriority w:val="29"/>
    <w:rsid w:val="005469B4"/>
    <w:rPr>
      <w:rFonts w:ascii="Charis SIL" w:hAnsi="Charis SIL"/>
      <w:iCs/>
      <w:color w:val="000000" w:themeColor="text1"/>
      <w:sz w:val="20"/>
      <w:lang w:val="en-US"/>
    </w:rPr>
  </w:style>
  <w:style w:type="paragraph" w:customStyle="1" w:styleId="SprachbeispielNum">
    <w:name w:val="Sprachbeispiel Num"/>
    <w:basedOn w:val="Standard"/>
    <w:link w:val="SprachbeispielNumZchn"/>
    <w:rsid w:val="000B1486"/>
    <w:pPr>
      <w:numPr>
        <w:numId w:val="4"/>
      </w:numPr>
      <w:spacing w:before="160" w:line="240" w:lineRule="auto"/>
      <w:ind w:left="357" w:hanging="357"/>
    </w:pPr>
    <w:rPr>
      <w:rFonts w:cs="Times New Roman"/>
      <w:szCs w:val="24"/>
    </w:rPr>
  </w:style>
  <w:style w:type="paragraph" w:customStyle="1" w:styleId="HeadingVerzeichnisse">
    <w:name w:val="Heading Verzeichnisse"/>
    <w:basedOn w:val="Standard"/>
    <w:link w:val="HeadingVerzeichnisseZchn"/>
    <w:rsid w:val="005947CF"/>
    <w:rPr>
      <w:b/>
      <w:color w:val="000000" w:themeColor="text1"/>
      <w:sz w:val="28"/>
    </w:rPr>
  </w:style>
  <w:style w:type="character" w:customStyle="1" w:styleId="SprachbeispielNumZchn">
    <w:name w:val="Sprachbeispiel Num Zchn"/>
    <w:basedOn w:val="Absatz-Standardschriftart"/>
    <w:link w:val="SprachbeispielNum"/>
    <w:rsid w:val="000B1486"/>
    <w:rPr>
      <w:rFonts w:ascii="Charis SIL" w:hAnsi="Charis SIL" w:cs="Times New Roman"/>
      <w:szCs w:val="24"/>
      <w:lang w:val="en-US"/>
    </w:rPr>
  </w:style>
  <w:style w:type="character" w:customStyle="1" w:styleId="HeadingVerzeichnisseZchn">
    <w:name w:val="Heading Verzeichnisse Zchn"/>
    <w:basedOn w:val="Absatz-Standardschriftart"/>
    <w:link w:val="HeadingVerzeichnisse"/>
    <w:rsid w:val="005947CF"/>
    <w:rPr>
      <w:rFonts w:ascii="Times New Roman" w:hAnsi="Times New Roman"/>
      <w:b/>
      <w:color w:val="000000" w:themeColor="text1"/>
      <w:sz w:val="28"/>
      <w:lang w:val="en-US"/>
    </w:rPr>
  </w:style>
  <w:style w:type="paragraph" w:styleId="Verzeichnis4">
    <w:name w:val="toc 4"/>
    <w:basedOn w:val="Standard"/>
    <w:next w:val="Standard"/>
    <w:autoRedefine/>
    <w:uiPriority w:val="39"/>
    <w:semiHidden/>
    <w:unhideWhenUsed/>
    <w:rsid w:val="00444BA8"/>
    <w:pPr>
      <w:spacing w:after="100" w:line="240" w:lineRule="auto"/>
      <w:ind w:left="720"/>
    </w:pPr>
    <w:rPr>
      <w:sz w:val="20"/>
    </w:rPr>
  </w:style>
  <w:style w:type="paragraph" w:styleId="Verzeichnis5">
    <w:name w:val="toc 5"/>
    <w:basedOn w:val="Standard"/>
    <w:next w:val="Standard"/>
    <w:autoRedefine/>
    <w:uiPriority w:val="39"/>
    <w:semiHidden/>
    <w:unhideWhenUsed/>
    <w:rsid w:val="00444BA8"/>
    <w:pPr>
      <w:spacing w:after="100" w:line="240" w:lineRule="auto"/>
      <w:ind w:left="960"/>
    </w:pPr>
    <w:rPr>
      <w:sz w:val="20"/>
    </w:rPr>
  </w:style>
  <w:style w:type="paragraph" w:customStyle="1" w:styleId="Figure">
    <w:name w:val="Figure"/>
    <w:basedOn w:val="Beschriftung"/>
    <w:link w:val="FigureZchn"/>
    <w:rsid w:val="005939B9"/>
    <w:rPr>
      <w:i w:val="0"/>
      <w:sz w:val="18"/>
    </w:rPr>
  </w:style>
  <w:style w:type="character" w:customStyle="1" w:styleId="FigureZchn">
    <w:name w:val="Figure Zchn"/>
    <w:basedOn w:val="BeschriftungZchn"/>
    <w:link w:val="Figure"/>
    <w:rsid w:val="005939B9"/>
    <w:rPr>
      <w:rFonts w:ascii="Times New Roman" w:hAnsi="Times New Roman"/>
      <w:i w:val="0"/>
      <w:iCs/>
      <w:sz w:val="18"/>
      <w:szCs w:val="18"/>
      <w:lang w:val="en-US"/>
    </w:rPr>
  </w:style>
  <w:style w:type="paragraph" w:customStyle="1" w:styleId="Sprachbeispieltext">
    <w:name w:val="Sprachbeispiel text"/>
    <w:basedOn w:val="SprachbeispielNum"/>
    <w:link w:val="SprachbeispieltextZchn"/>
    <w:rsid w:val="000B1486"/>
    <w:pPr>
      <w:numPr>
        <w:numId w:val="0"/>
      </w:numPr>
      <w:spacing w:before="0" w:after="0"/>
      <w:ind w:left="357"/>
    </w:pPr>
  </w:style>
  <w:style w:type="character" w:styleId="NichtaufgelsteErwhnung">
    <w:name w:val="Unresolved Mention"/>
    <w:basedOn w:val="Absatz-Standardschriftart"/>
    <w:uiPriority w:val="99"/>
    <w:semiHidden/>
    <w:unhideWhenUsed/>
    <w:rsid w:val="008875D3"/>
    <w:rPr>
      <w:color w:val="605E5C"/>
      <w:shd w:val="clear" w:color="auto" w:fill="E1DFDD"/>
    </w:rPr>
  </w:style>
  <w:style w:type="character" w:customStyle="1" w:styleId="SprachbeispieltextZchn">
    <w:name w:val="Sprachbeispiel text Zchn"/>
    <w:basedOn w:val="SprachbeispielNumZchn"/>
    <w:link w:val="Sprachbeispieltext"/>
    <w:rsid w:val="000B1486"/>
    <w:rPr>
      <w:rFonts w:ascii="Charis SIL" w:hAnsi="Charis SIL" w:cs="Times New Roman"/>
      <w:szCs w:val="24"/>
      <w:lang w:val="en-US"/>
    </w:rPr>
  </w:style>
  <w:style w:type="paragraph" w:styleId="Literaturverzeichnis">
    <w:name w:val="Bibliography"/>
    <w:basedOn w:val="Standard"/>
    <w:next w:val="Standard"/>
    <w:uiPriority w:val="37"/>
    <w:unhideWhenUsed/>
    <w:rsid w:val="005C1A3A"/>
  </w:style>
  <w:style w:type="paragraph" w:customStyle="1" w:styleId="pf0">
    <w:name w:val="pf0"/>
    <w:basedOn w:val="Standard"/>
    <w:rsid w:val="00EE3511"/>
    <w:pPr>
      <w:spacing w:before="100" w:beforeAutospacing="1" w:after="100" w:afterAutospacing="1" w:line="240" w:lineRule="auto"/>
      <w:ind w:firstLine="0"/>
      <w:contextualSpacing w:val="0"/>
      <w:jc w:val="left"/>
    </w:pPr>
    <w:rPr>
      <w:rFonts w:eastAsia="Times New Roman" w:cs="Times New Roman"/>
      <w:szCs w:val="24"/>
      <w:lang w:val="de-DE" w:eastAsia="de-DE"/>
    </w:rPr>
  </w:style>
  <w:style w:type="character" w:customStyle="1" w:styleId="cf01">
    <w:name w:val="cf01"/>
    <w:basedOn w:val="Absatz-Standardschriftart"/>
    <w:rsid w:val="00EE3511"/>
    <w:rPr>
      <w:rFonts w:ascii="Segoe UI" w:hAnsi="Segoe UI" w:cs="Segoe UI" w:hint="default"/>
      <w:sz w:val="18"/>
      <w:szCs w:val="18"/>
    </w:rPr>
  </w:style>
  <w:style w:type="paragraph" w:styleId="Textkrper">
    <w:name w:val="Body Text"/>
    <w:basedOn w:val="Standard"/>
    <w:link w:val="TextkrperZchn"/>
    <w:uiPriority w:val="1"/>
    <w:rsid w:val="00AC0331"/>
    <w:pPr>
      <w:widowControl w:val="0"/>
      <w:autoSpaceDE w:val="0"/>
      <w:autoSpaceDN w:val="0"/>
      <w:spacing w:after="0" w:line="240" w:lineRule="auto"/>
      <w:ind w:firstLine="0"/>
      <w:contextualSpacing w:val="0"/>
      <w:jc w:val="left"/>
    </w:pPr>
    <w:rPr>
      <w:rFonts w:eastAsia="Times New Roman" w:cs="Times New Roman"/>
      <w:szCs w:val="24"/>
    </w:rPr>
  </w:style>
  <w:style w:type="character" w:customStyle="1" w:styleId="TextkrperZchn">
    <w:name w:val="Textkörper Zchn"/>
    <w:basedOn w:val="Absatz-Standardschriftart"/>
    <w:link w:val="Textkrper"/>
    <w:uiPriority w:val="1"/>
    <w:rsid w:val="00AC0331"/>
    <w:rPr>
      <w:rFonts w:ascii="Times New Roman" w:eastAsia="Times New Roman" w:hAnsi="Times New Roman" w:cs="Times New Roman"/>
      <w:szCs w:val="24"/>
      <w:lang w:val="en-US"/>
    </w:rPr>
  </w:style>
  <w:style w:type="character" w:styleId="Hyperlink">
    <w:name w:val="Hyperlink"/>
    <w:basedOn w:val="Absatz-Standardschriftart"/>
    <w:uiPriority w:val="99"/>
    <w:unhideWhenUsed/>
    <w:rsid w:val="00AC0331"/>
    <w:rPr>
      <w:color w:val="8E58B6" w:themeColor="hyperlink"/>
      <w:u w:val="single"/>
    </w:rPr>
  </w:style>
  <w:style w:type="paragraph" w:styleId="Inhaltsverzeichnisberschrift">
    <w:name w:val="TOC Heading"/>
    <w:basedOn w:val="berschrift1"/>
    <w:next w:val="Standard"/>
    <w:uiPriority w:val="39"/>
    <w:unhideWhenUsed/>
    <w:rsid w:val="004C3C43"/>
    <w:pPr>
      <w:numPr>
        <w:numId w:val="0"/>
      </w:numPr>
      <w:spacing w:after="0" w:line="259" w:lineRule="auto"/>
      <w:contextualSpacing w:val="0"/>
      <w:jc w:val="left"/>
      <w:outlineLvl w:val="9"/>
    </w:pPr>
    <w:rPr>
      <w:rFonts w:asciiTheme="majorHAnsi" w:hAnsiTheme="majorHAnsi"/>
      <w:b w:val="0"/>
      <w:color w:val="7C9163" w:themeColor="accent1" w:themeShade="BF"/>
      <w:sz w:val="32"/>
      <w:lang w:val="de-DE" w:eastAsia="de-DE"/>
    </w:rPr>
  </w:style>
  <w:style w:type="character" w:styleId="BesuchterLink">
    <w:name w:val="FollowedHyperlink"/>
    <w:basedOn w:val="Absatz-Standardschriftart"/>
    <w:uiPriority w:val="99"/>
    <w:semiHidden/>
    <w:unhideWhenUsed/>
    <w:rsid w:val="001C2694"/>
    <w:rPr>
      <w:color w:val="7F6F6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2481">
      <w:bodyDiv w:val="1"/>
      <w:marLeft w:val="0"/>
      <w:marRight w:val="0"/>
      <w:marTop w:val="0"/>
      <w:marBottom w:val="0"/>
      <w:divBdr>
        <w:top w:val="none" w:sz="0" w:space="0" w:color="auto"/>
        <w:left w:val="none" w:sz="0" w:space="0" w:color="auto"/>
        <w:bottom w:val="none" w:sz="0" w:space="0" w:color="auto"/>
        <w:right w:val="none" w:sz="0" w:space="0" w:color="auto"/>
      </w:divBdr>
    </w:div>
    <w:div w:id="6686294">
      <w:bodyDiv w:val="1"/>
      <w:marLeft w:val="0"/>
      <w:marRight w:val="0"/>
      <w:marTop w:val="0"/>
      <w:marBottom w:val="0"/>
      <w:divBdr>
        <w:top w:val="none" w:sz="0" w:space="0" w:color="auto"/>
        <w:left w:val="none" w:sz="0" w:space="0" w:color="auto"/>
        <w:bottom w:val="none" w:sz="0" w:space="0" w:color="auto"/>
        <w:right w:val="none" w:sz="0" w:space="0" w:color="auto"/>
      </w:divBdr>
    </w:div>
    <w:div w:id="8262518">
      <w:bodyDiv w:val="1"/>
      <w:marLeft w:val="0"/>
      <w:marRight w:val="0"/>
      <w:marTop w:val="0"/>
      <w:marBottom w:val="0"/>
      <w:divBdr>
        <w:top w:val="none" w:sz="0" w:space="0" w:color="auto"/>
        <w:left w:val="none" w:sz="0" w:space="0" w:color="auto"/>
        <w:bottom w:val="none" w:sz="0" w:space="0" w:color="auto"/>
        <w:right w:val="none" w:sz="0" w:space="0" w:color="auto"/>
      </w:divBdr>
    </w:div>
    <w:div w:id="9114486">
      <w:bodyDiv w:val="1"/>
      <w:marLeft w:val="0"/>
      <w:marRight w:val="0"/>
      <w:marTop w:val="0"/>
      <w:marBottom w:val="0"/>
      <w:divBdr>
        <w:top w:val="none" w:sz="0" w:space="0" w:color="auto"/>
        <w:left w:val="none" w:sz="0" w:space="0" w:color="auto"/>
        <w:bottom w:val="none" w:sz="0" w:space="0" w:color="auto"/>
        <w:right w:val="none" w:sz="0" w:space="0" w:color="auto"/>
      </w:divBdr>
    </w:div>
    <w:div w:id="9643294">
      <w:bodyDiv w:val="1"/>
      <w:marLeft w:val="0"/>
      <w:marRight w:val="0"/>
      <w:marTop w:val="0"/>
      <w:marBottom w:val="0"/>
      <w:divBdr>
        <w:top w:val="none" w:sz="0" w:space="0" w:color="auto"/>
        <w:left w:val="none" w:sz="0" w:space="0" w:color="auto"/>
        <w:bottom w:val="none" w:sz="0" w:space="0" w:color="auto"/>
        <w:right w:val="none" w:sz="0" w:space="0" w:color="auto"/>
      </w:divBdr>
    </w:div>
    <w:div w:id="13960950">
      <w:bodyDiv w:val="1"/>
      <w:marLeft w:val="0"/>
      <w:marRight w:val="0"/>
      <w:marTop w:val="0"/>
      <w:marBottom w:val="0"/>
      <w:divBdr>
        <w:top w:val="none" w:sz="0" w:space="0" w:color="auto"/>
        <w:left w:val="none" w:sz="0" w:space="0" w:color="auto"/>
        <w:bottom w:val="none" w:sz="0" w:space="0" w:color="auto"/>
        <w:right w:val="none" w:sz="0" w:space="0" w:color="auto"/>
      </w:divBdr>
    </w:div>
    <w:div w:id="14311338">
      <w:bodyDiv w:val="1"/>
      <w:marLeft w:val="0"/>
      <w:marRight w:val="0"/>
      <w:marTop w:val="0"/>
      <w:marBottom w:val="0"/>
      <w:divBdr>
        <w:top w:val="none" w:sz="0" w:space="0" w:color="auto"/>
        <w:left w:val="none" w:sz="0" w:space="0" w:color="auto"/>
        <w:bottom w:val="none" w:sz="0" w:space="0" w:color="auto"/>
        <w:right w:val="none" w:sz="0" w:space="0" w:color="auto"/>
      </w:divBdr>
    </w:div>
    <w:div w:id="15693989">
      <w:bodyDiv w:val="1"/>
      <w:marLeft w:val="0"/>
      <w:marRight w:val="0"/>
      <w:marTop w:val="0"/>
      <w:marBottom w:val="0"/>
      <w:divBdr>
        <w:top w:val="none" w:sz="0" w:space="0" w:color="auto"/>
        <w:left w:val="none" w:sz="0" w:space="0" w:color="auto"/>
        <w:bottom w:val="none" w:sz="0" w:space="0" w:color="auto"/>
        <w:right w:val="none" w:sz="0" w:space="0" w:color="auto"/>
      </w:divBdr>
    </w:div>
    <w:div w:id="16204242">
      <w:bodyDiv w:val="1"/>
      <w:marLeft w:val="0"/>
      <w:marRight w:val="0"/>
      <w:marTop w:val="0"/>
      <w:marBottom w:val="0"/>
      <w:divBdr>
        <w:top w:val="none" w:sz="0" w:space="0" w:color="auto"/>
        <w:left w:val="none" w:sz="0" w:space="0" w:color="auto"/>
        <w:bottom w:val="none" w:sz="0" w:space="0" w:color="auto"/>
        <w:right w:val="none" w:sz="0" w:space="0" w:color="auto"/>
      </w:divBdr>
    </w:div>
    <w:div w:id="18089291">
      <w:bodyDiv w:val="1"/>
      <w:marLeft w:val="0"/>
      <w:marRight w:val="0"/>
      <w:marTop w:val="0"/>
      <w:marBottom w:val="0"/>
      <w:divBdr>
        <w:top w:val="none" w:sz="0" w:space="0" w:color="auto"/>
        <w:left w:val="none" w:sz="0" w:space="0" w:color="auto"/>
        <w:bottom w:val="none" w:sz="0" w:space="0" w:color="auto"/>
        <w:right w:val="none" w:sz="0" w:space="0" w:color="auto"/>
      </w:divBdr>
    </w:div>
    <w:div w:id="20011029">
      <w:bodyDiv w:val="1"/>
      <w:marLeft w:val="0"/>
      <w:marRight w:val="0"/>
      <w:marTop w:val="0"/>
      <w:marBottom w:val="0"/>
      <w:divBdr>
        <w:top w:val="none" w:sz="0" w:space="0" w:color="auto"/>
        <w:left w:val="none" w:sz="0" w:space="0" w:color="auto"/>
        <w:bottom w:val="none" w:sz="0" w:space="0" w:color="auto"/>
        <w:right w:val="none" w:sz="0" w:space="0" w:color="auto"/>
      </w:divBdr>
    </w:div>
    <w:div w:id="22022396">
      <w:bodyDiv w:val="1"/>
      <w:marLeft w:val="0"/>
      <w:marRight w:val="0"/>
      <w:marTop w:val="0"/>
      <w:marBottom w:val="0"/>
      <w:divBdr>
        <w:top w:val="none" w:sz="0" w:space="0" w:color="auto"/>
        <w:left w:val="none" w:sz="0" w:space="0" w:color="auto"/>
        <w:bottom w:val="none" w:sz="0" w:space="0" w:color="auto"/>
        <w:right w:val="none" w:sz="0" w:space="0" w:color="auto"/>
      </w:divBdr>
    </w:div>
    <w:div w:id="22095311">
      <w:bodyDiv w:val="1"/>
      <w:marLeft w:val="0"/>
      <w:marRight w:val="0"/>
      <w:marTop w:val="0"/>
      <w:marBottom w:val="0"/>
      <w:divBdr>
        <w:top w:val="none" w:sz="0" w:space="0" w:color="auto"/>
        <w:left w:val="none" w:sz="0" w:space="0" w:color="auto"/>
        <w:bottom w:val="none" w:sz="0" w:space="0" w:color="auto"/>
        <w:right w:val="none" w:sz="0" w:space="0" w:color="auto"/>
      </w:divBdr>
    </w:div>
    <w:div w:id="28647269">
      <w:bodyDiv w:val="1"/>
      <w:marLeft w:val="0"/>
      <w:marRight w:val="0"/>
      <w:marTop w:val="0"/>
      <w:marBottom w:val="0"/>
      <w:divBdr>
        <w:top w:val="none" w:sz="0" w:space="0" w:color="auto"/>
        <w:left w:val="none" w:sz="0" w:space="0" w:color="auto"/>
        <w:bottom w:val="none" w:sz="0" w:space="0" w:color="auto"/>
        <w:right w:val="none" w:sz="0" w:space="0" w:color="auto"/>
      </w:divBdr>
    </w:div>
    <w:div w:id="36049935">
      <w:bodyDiv w:val="1"/>
      <w:marLeft w:val="0"/>
      <w:marRight w:val="0"/>
      <w:marTop w:val="0"/>
      <w:marBottom w:val="0"/>
      <w:divBdr>
        <w:top w:val="none" w:sz="0" w:space="0" w:color="auto"/>
        <w:left w:val="none" w:sz="0" w:space="0" w:color="auto"/>
        <w:bottom w:val="none" w:sz="0" w:space="0" w:color="auto"/>
        <w:right w:val="none" w:sz="0" w:space="0" w:color="auto"/>
      </w:divBdr>
    </w:div>
    <w:div w:id="37708837">
      <w:bodyDiv w:val="1"/>
      <w:marLeft w:val="0"/>
      <w:marRight w:val="0"/>
      <w:marTop w:val="0"/>
      <w:marBottom w:val="0"/>
      <w:divBdr>
        <w:top w:val="none" w:sz="0" w:space="0" w:color="auto"/>
        <w:left w:val="none" w:sz="0" w:space="0" w:color="auto"/>
        <w:bottom w:val="none" w:sz="0" w:space="0" w:color="auto"/>
        <w:right w:val="none" w:sz="0" w:space="0" w:color="auto"/>
      </w:divBdr>
    </w:div>
    <w:div w:id="41253082">
      <w:bodyDiv w:val="1"/>
      <w:marLeft w:val="0"/>
      <w:marRight w:val="0"/>
      <w:marTop w:val="0"/>
      <w:marBottom w:val="0"/>
      <w:divBdr>
        <w:top w:val="none" w:sz="0" w:space="0" w:color="auto"/>
        <w:left w:val="none" w:sz="0" w:space="0" w:color="auto"/>
        <w:bottom w:val="none" w:sz="0" w:space="0" w:color="auto"/>
        <w:right w:val="none" w:sz="0" w:space="0" w:color="auto"/>
      </w:divBdr>
    </w:div>
    <w:div w:id="42414096">
      <w:bodyDiv w:val="1"/>
      <w:marLeft w:val="0"/>
      <w:marRight w:val="0"/>
      <w:marTop w:val="0"/>
      <w:marBottom w:val="0"/>
      <w:divBdr>
        <w:top w:val="none" w:sz="0" w:space="0" w:color="auto"/>
        <w:left w:val="none" w:sz="0" w:space="0" w:color="auto"/>
        <w:bottom w:val="none" w:sz="0" w:space="0" w:color="auto"/>
        <w:right w:val="none" w:sz="0" w:space="0" w:color="auto"/>
      </w:divBdr>
    </w:div>
    <w:div w:id="44107728">
      <w:bodyDiv w:val="1"/>
      <w:marLeft w:val="0"/>
      <w:marRight w:val="0"/>
      <w:marTop w:val="0"/>
      <w:marBottom w:val="0"/>
      <w:divBdr>
        <w:top w:val="none" w:sz="0" w:space="0" w:color="auto"/>
        <w:left w:val="none" w:sz="0" w:space="0" w:color="auto"/>
        <w:bottom w:val="none" w:sz="0" w:space="0" w:color="auto"/>
        <w:right w:val="none" w:sz="0" w:space="0" w:color="auto"/>
      </w:divBdr>
    </w:div>
    <w:div w:id="45494359">
      <w:bodyDiv w:val="1"/>
      <w:marLeft w:val="0"/>
      <w:marRight w:val="0"/>
      <w:marTop w:val="0"/>
      <w:marBottom w:val="0"/>
      <w:divBdr>
        <w:top w:val="none" w:sz="0" w:space="0" w:color="auto"/>
        <w:left w:val="none" w:sz="0" w:space="0" w:color="auto"/>
        <w:bottom w:val="none" w:sz="0" w:space="0" w:color="auto"/>
        <w:right w:val="none" w:sz="0" w:space="0" w:color="auto"/>
      </w:divBdr>
    </w:div>
    <w:div w:id="47724233">
      <w:bodyDiv w:val="1"/>
      <w:marLeft w:val="0"/>
      <w:marRight w:val="0"/>
      <w:marTop w:val="0"/>
      <w:marBottom w:val="0"/>
      <w:divBdr>
        <w:top w:val="none" w:sz="0" w:space="0" w:color="auto"/>
        <w:left w:val="none" w:sz="0" w:space="0" w:color="auto"/>
        <w:bottom w:val="none" w:sz="0" w:space="0" w:color="auto"/>
        <w:right w:val="none" w:sz="0" w:space="0" w:color="auto"/>
      </w:divBdr>
    </w:div>
    <w:div w:id="49574703">
      <w:bodyDiv w:val="1"/>
      <w:marLeft w:val="0"/>
      <w:marRight w:val="0"/>
      <w:marTop w:val="0"/>
      <w:marBottom w:val="0"/>
      <w:divBdr>
        <w:top w:val="none" w:sz="0" w:space="0" w:color="auto"/>
        <w:left w:val="none" w:sz="0" w:space="0" w:color="auto"/>
        <w:bottom w:val="none" w:sz="0" w:space="0" w:color="auto"/>
        <w:right w:val="none" w:sz="0" w:space="0" w:color="auto"/>
      </w:divBdr>
    </w:div>
    <w:div w:id="53939885">
      <w:bodyDiv w:val="1"/>
      <w:marLeft w:val="0"/>
      <w:marRight w:val="0"/>
      <w:marTop w:val="0"/>
      <w:marBottom w:val="0"/>
      <w:divBdr>
        <w:top w:val="none" w:sz="0" w:space="0" w:color="auto"/>
        <w:left w:val="none" w:sz="0" w:space="0" w:color="auto"/>
        <w:bottom w:val="none" w:sz="0" w:space="0" w:color="auto"/>
        <w:right w:val="none" w:sz="0" w:space="0" w:color="auto"/>
      </w:divBdr>
    </w:div>
    <w:div w:id="59525126">
      <w:bodyDiv w:val="1"/>
      <w:marLeft w:val="0"/>
      <w:marRight w:val="0"/>
      <w:marTop w:val="0"/>
      <w:marBottom w:val="0"/>
      <w:divBdr>
        <w:top w:val="none" w:sz="0" w:space="0" w:color="auto"/>
        <w:left w:val="none" w:sz="0" w:space="0" w:color="auto"/>
        <w:bottom w:val="none" w:sz="0" w:space="0" w:color="auto"/>
        <w:right w:val="none" w:sz="0" w:space="0" w:color="auto"/>
      </w:divBdr>
    </w:div>
    <w:div w:id="60640277">
      <w:bodyDiv w:val="1"/>
      <w:marLeft w:val="0"/>
      <w:marRight w:val="0"/>
      <w:marTop w:val="0"/>
      <w:marBottom w:val="0"/>
      <w:divBdr>
        <w:top w:val="none" w:sz="0" w:space="0" w:color="auto"/>
        <w:left w:val="none" w:sz="0" w:space="0" w:color="auto"/>
        <w:bottom w:val="none" w:sz="0" w:space="0" w:color="auto"/>
        <w:right w:val="none" w:sz="0" w:space="0" w:color="auto"/>
      </w:divBdr>
    </w:div>
    <w:div w:id="61291814">
      <w:bodyDiv w:val="1"/>
      <w:marLeft w:val="0"/>
      <w:marRight w:val="0"/>
      <w:marTop w:val="0"/>
      <w:marBottom w:val="0"/>
      <w:divBdr>
        <w:top w:val="none" w:sz="0" w:space="0" w:color="auto"/>
        <w:left w:val="none" w:sz="0" w:space="0" w:color="auto"/>
        <w:bottom w:val="none" w:sz="0" w:space="0" w:color="auto"/>
        <w:right w:val="none" w:sz="0" w:space="0" w:color="auto"/>
      </w:divBdr>
    </w:div>
    <w:div w:id="63338949">
      <w:bodyDiv w:val="1"/>
      <w:marLeft w:val="0"/>
      <w:marRight w:val="0"/>
      <w:marTop w:val="0"/>
      <w:marBottom w:val="0"/>
      <w:divBdr>
        <w:top w:val="none" w:sz="0" w:space="0" w:color="auto"/>
        <w:left w:val="none" w:sz="0" w:space="0" w:color="auto"/>
        <w:bottom w:val="none" w:sz="0" w:space="0" w:color="auto"/>
        <w:right w:val="none" w:sz="0" w:space="0" w:color="auto"/>
      </w:divBdr>
    </w:div>
    <w:div w:id="70662635">
      <w:bodyDiv w:val="1"/>
      <w:marLeft w:val="0"/>
      <w:marRight w:val="0"/>
      <w:marTop w:val="0"/>
      <w:marBottom w:val="0"/>
      <w:divBdr>
        <w:top w:val="none" w:sz="0" w:space="0" w:color="auto"/>
        <w:left w:val="none" w:sz="0" w:space="0" w:color="auto"/>
        <w:bottom w:val="none" w:sz="0" w:space="0" w:color="auto"/>
        <w:right w:val="none" w:sz="0" w:space="0" w:color="auto"/>
      </w:divBdr>
    </w:div>
    <w:div w:id="75321458">
      <w:bodyDiv w:val="1"/>
      <w:marLeft w:val="0"/>
      <w:marRight w:val="0"/>
      <w:marTop w:val="0"/>
      <w:marBottom w:val="0"/>
      <w:divBdr>
        <w:top w:val="none" w:sz="0" w:space="0" w:color="auto"/>
        <w:left w:val="none" w:sz="0" w:space="0" w:color="auto"/>
        <w:bottom w:val="none" w:sz="0" w:space="0" w:color="auto"/>
        <w:right w:val="none" w:sz="0" w:space="0" w:color="auto"/>
      </w:divBdr>
    </w:div>
    <w:div w:id="81608832">
      <w:bodyDiv w:val="1"/>
      <w:marLeft w:val="0"/>
      <w:marRight w:val="0"/>
      <w:marTop w:val="0"/>
      <w:marBottom w:val="0"/>
      <w:divBdr>
        <w:top w:val="none" w:sz="0" w:space="0" w:color="auto"/>
        <w:left w:val="none" w:sz="0" w:space="0" w:color="auto"/>
        <w:bottom w:val="none" w:sz="0" w:space="0" w:color="auto"/>
        <w:right w:val="none" w:sz="0" w:space="0" w:color="auto"/>
      </w:divBdr>
    </w:div>
    <w:div w:id="81687263">
      <w:bodyDiv w:val="1"/>
      <w:marLeft w:val="0"/>
      <w:marRight w:val="0"/>
      <w:marTop w:val="0"/>
      <w:marBottom w:val="0"/>
      <w:divBdr>
        <w:top w:val="none" w:sz="0" w:space="0" w:color="auto"/>
        <w:left w:val="none" w:sz="0" w:space="0" w:color="auto"/>
        <w:bottom w:val="none" w:sz="0" w:space="0" w:color="auto"/>
        <w:right w:val="none" w:sz="0" w:space="0" w:color="auto"/>
      </w:divBdr>
    </w:div>
    <w:div w:id="82537747">
      <w:bodyDiv w:val="1"/>
      <w:marLeft w:val="0"/>
      <w:marRight w:val="0"/>
      <w:marTop w:val="0"/>
      <w:marBottom w:val="0"/>
      <w:divBdr>
        <w:top w:val="none" w:sz="0" w:space="0" w:color="auto"/>
        <w:left w:val="none" w:sz="0" w:space="0" w:color="auto"/>
        <w:bottom w:val="none" w:sz="0" w:space="0" w:color="auto"/>
        <w:right w:val="none" w:sz="0" w:space="0" w:color="auto"/>
      </w:divBdr>
    </w:div>
    <w:div w:id="86117075">
      <w:bodyDiv w:val="1"/>
      <w:marLeft w:val="0"/>
      <w:marRight w:val="0"/>
      <w:marTop w:val="0"/>
      <w:marBottom w:val="0"/>
      <w:divBdr>
        <w:top w:val="none" w:sz="0" w:space="0" w:color="auto"/>
        <w:left w:val="none" w:sz="0" w:space="0" w:color="auto"/>
        <w:bottom w:val="none" w:sz="0" w:space="0" w:color="auto"/>
        <w:right w:val="none" w:sz="0" w:space="0" w:color="auto"/>
      </w:divBdr>
    </w:div>
    <w:div w:id="88160795">
      <w:bodyDiv w:val="1"/>
      <w:marLeft w:val="0"/>
      <w:marRight w:val="0"/>
      <w:marTop w:val="0"/>
      <w:marBottom w:val="0"/>
      <w:divBdr>
        <w:top w:val="none" w:sz="0" w:space="0" w:color="auto"/>
        <w:left w:val="none" w:sz="0" w:space="0" w:color="auto"/>
        <w:bottom w:val="none" w:sz="0" w:space="0" w:color="auto"/>
        <w:right w:val="none" w:sz="0" w:space="0" w:color="auto"/>
      </w:divBdr>
    </w:div>
    <w:div w:id="89084671">
      <w:bodyDiv w:val="1"/>
      <w:marLeft w:val="0"/>
      <w:marRight w:val="0"/>
      <w:marTop w:val="0"/>
      <w:marBottom w:val="0"/>
      <w:divBdr>
        <w:top w:val="none" w:sz="0" w:space="0" w:color="auto"/>
        <w:left w:val="none" w:sz="0" w:space="0" w:color="auto"/>
        <w:bottom w:val="none" w:sz="0" w:space="0" w:color="auto"/>
        <w:right w:val="none" w:sz="0" w:space="0" w:color="auto"/>
      </w:divBdr>
    </w:div>
    <w:div w:id="90585879">
      <w:bodyDiv w:val="1"/>
      <w:marLeft w:val="0"/>
      <w:marRight w:val="0"/>
      <w:marTop w:val="0"/>
      <w:marBottom w:val="0"/>
      <w:divBdr>
        <w:top w:val="none" w:sz="0" w:space="0" w:color="auto"/>
        <w:left w:val="none" w:sz="0" w:space="0" w:color="auto"/>
        <w:bottom w:val="none" w:sz="0" w:space="0" w:color="auto"/>
        <w:right w:val="none" w:sz="0" w:space="0" w:color="auto"/>
      </w:divBdr>
    </w:div>
    <w:div w:id="90904363">
      <w:bodyDiv w:val="1"/>
      <w:marLeft w:val="0"/>
      <w:marRight w:val="0"/>
      <w:marTop w:val="0"/>
      <w:marBottom w:val="0"/>
      <w:divBdr>
        <w:top w:val="none" w:sz="0" w:space="0" w:color="auto"/>
        <w:left w:val="none" w:sz="0" w:space="0" w:color="auto"/>
        <w:bottom w:val="none" w:sz="0" w:space="0" w:color="auto"/>
        <w:right w:val="none" w:sz="0" w:space="0" w:color="auto"/>
      </w:divBdr>
    </w:div>
    <w:div w:id="91632720">
      <w:bodyDiv w:val="1"/>
      <w:marLeft w:val="0"/>
      <w:marRight w:val="0"/>
      <w:marTop w:val="0"/>
      <w:marBottom w:val="0"/>
      <w:divBdr>
        <w:top w:val="none" w:sz="0" w:space="0" w:color="auto"/>
        <w:left w:val="none" w:sz="0" w:space="0" w:color="auto"/>
        <w:bottom w:val="none" w:sz="0" w:space="0" w:color="auto"/>
        <w:right w:val="none" w:sz="0" w:space="0" w:color="auto"/>
      </w:divBdr>
    </w:div>
    <w:div w:id="94176795">
      <w:bodyDiv w:val="1"/>
      <w:marLeft w:val="0"/>
      <w:marRight w:val="0"/>
      <w:marTop w:val="0"/>
      <w:marBottom w:val="0"/>
      <w:divBdr>
        <w:top w:val="none" w:sz="0" w:space="0" w:color="auto"/>
        <w:left w:val="none" w:sz="0" w:space="0" w:color="auto"/>
        <w:bottom w:val="none" w:sz="0" w:space="0" w:color="auto"/>
        <w:right w:val="none" w:sz="0" w:space="0" w:color="auto"/>
      </w:divBdr>
    </w:div>
    <w:div w:id="94978725">
      <w:bodyDiv w:val="1"/>
      <w:marLeft w:val="0"/>
      <w:marRight w:val="0"/>
      <w:marTop w:val="0"/>
      <w:marBottom w:val="0"/>
      <w:divBdr>
        <w:top w:val="none" w:sz="0" w:space="0" w:color="auto"/>
        <w:left w:val="none" w:sz="0" w:space="0" w:color="auto"/>
        <w:bottom w:val="none" w:sz="0" w:space="0" w:color="auto"/>
        <w:right w:val="none" w:sz="0" w:space="0" w:color="auto"/>
      </w:divBdr>
    </w:div>
    <w:div w:id="98330956">
      <w:bodyDiv w:val="1"/>
      <w:marLeft w:val="0"/>
      <w:marRight w:val="0"/>
      <w:marTop w:val="0"/>
      <w:marBottom w:val="0"/>
      <w:divBdr>
        <w:top w:val="none" w:sz="0" w:space="0" w:color="auto"/>
        <w:left w:val="none" w:sz="0" w:space="0" w:color="auto"/>
        <w:bottom w:val="none" w:sz="0" w:space="0" w:color="auto"/>
        <w:right w:val="none" w:sz="0" w:space="0" w:color="auto"/>
      </w:divBdr>
    </w:div>
    <w:div w:id="102454969">
      <w:bodyDiv w:val="1"/>
      <w:marLeft w:val="0"/>
      <w:marRight w:val="0"/>
      <w:marTop w:val="0"/>
      <w:marBottom w:val="0"/>
      <w:divBdr>
        <w:top w:val="none" w:sz="0" w:space="0" w:color="auto"/>
        <w:left w:val="none" w:sz="0" w:space="0" w:color="auto"/>
        <w:bottom w:val="none" w:sz="0" w:space="0" w:color="auto"/>
        <w:right w:val="none" w:sz="0" w:space="0" w:color="auto"/>
      </w:divBdr>
    </w:div>
    <w:div w:id="102847061">
      <w:bodyDiv w:val="1"/>
      <w:marLeft w:val="0"/>
      <w:marRight w:val="0"/>
      <w:marTop w:val="0"/>
      <w:marBottom w:val="0"/>
      <w:divBdr>
        <w:top w:val="none" w:sz="0" w:space="0" w:color="auto"/>
        <w:left w:val="none" w:sz="0" w:space="0" w:color="auto"/>
        <w:bottom w:val="none" w:sz="0" w:space="0" w:color="auto"/>
        <w:right w:val="none" w:sz="0" w:space="0" w:color="auto"/>
      </w:divBdr>
    </w:div>
    <w:div w:id="108668754">
      <w:bodyDiv w:val="1"/>
      <w:marLeft w:val="0"/>
      <w:marRight w:val="0"/>
      <w:marTop w:val="0"/>
      <w:marBottom w:val="0"/>
      <w:divBdr>
        <w:top w:val="none" w:sz="0" w:space="0" w:color="auto"/>
        <w:left w:val="none" w:sz="0" w:space="0" w:color="auto"/>
        <w:bottom w:val="none" w:sz="0" w:space="0" w:color="auto"/>
        <w:right w:val="none" w:sz="0" w:space="0" w:color="auto"/>
      </w:divBdr>
    </w:div>
    <w:div w:id="111293067">
      <w:bodyDiv w:val="1"/>
      <w:marLeft w:val="0"/>
      <w:marRight w:val="0"/>
      <w:marTop w:val="0"/>
      <w:marBottom w:val="0"/>
      <w:divBdr>
        <w:top w:val="none" w:sz="0" w:space="0" w:color="auto"/>
        <w:left w:val="none" w:sz="0" w:space="0" w:color="auto"/>
        <w:bottom w:val="none" w:sz="0" w:space="0" w:color="auto"/>
        <w:right w:val="none" w:sz="0" w:space="0" w:color="auto"/>
      </w:divBdr>
    </w:div>
    <w:div w:id="111940989">
      <w:bodyDiv w:val="1"/>
      <w:marLeft w:val="0"/>
      <w:marRight w:val="0"/>
      <w:marTop w:val="0"/>
      <w:marBottom w:val="0"/>
      <w:divBdr>
        <w:top w:val="none" w:sz="0" w:space="0" w:color="auto"/>
        <w:left w:val="none" w:sz="0" w:space="0" w:color="auto"/>
        <w:bottom w:val="none" w:sz="0" w:space="0" w:color="auto"/>
        <w:right w:val="none" w:sz="0" w:space="0" w:color="auto"/>
      </w:divBdr>
    </w:div>
    <w:div w:id="113720515">
      <w:bodyDiv w:val="1"/>
      <w:marLeft w:val="0"/>
      <w:marRight w:val="0"/>
      <w:marTop w:val="0"/>
      <w:marBottom w:val="0"/>
      <w:divBdr>
        <w:top w:val="none" w:sz="0" w:space="0" w:color="auto"/>
        <w:left w:val="none" w:sz="0" w:space="0" w:color="auto"/>
        <w:bottom w:val="none" w:sz="0" w:space="0" w:color="auto"/>
        <w:right w:val="none" w:sz="0" w:space="0" w:color="auto"/>
      </w:divBdr>
    </w:div>
    <w:div w:id="114494230">
      <w:bodyDiv w:val="1"/>
      <w:marLeft w:val="0"/>
      <w:marRight w:val="0"/>
      <w:marTop w:val="0"/>
      <w:marBottom w:val="0"/>
      <w:divBdr>
        <w:top w:val="none" w:sz="0" w:space="0" w:color="auto"/>
        <w:left w:val="none" w:sz="0" w:space="0" w:color="auto"/>
        <w:bottom w:val="none" w:sz="0" w:space="0" w:color="auto"/>
        <w:right w:val="none" w:sz="0" w:space="0" w:color="auto"/>
      </w:divBdr>
    </w:div>
    <w:div w:id="116527278">
      <w:bodyDiv w:val="1"/>
      <w:marLeft w:val="0"/>
      <w:marRight w:val="0"/>
      <w:marTop w:val="0"/>
      <w:marBottom w:val="0"/>
      <w:divBdr>
        <w:top w:val="none" w:sz="0" w:space="0" w:color="auto"/>
        <w:left w:val="none" w:sz="0" w:space="0" w:color="auto"/>
        <w:bottom w:val="none" w:sz="0" w:space="0" w:color="auto"/>
        <w:right w:val="none" w:sz="0" w:space="0" w:color="auto"/>
      </w:divBdr>
    </w:div>
    <w:div w:id="116804376">
      <w:bodyDiv w:val="1"/>
      <w:marLeft w:val="0"/>
      <w:marRight w:val="0"/>
      <w:marTop w:val="0"/>
      <w:marBottom w:val="0"/>
      <w:divBdr>
        <w:top w:val="none" w:sz="0" w:space="0" w:color="auto"/>
        <w:left w:val="none" w:sz="0" w:space="0" w:color="auto"/>
        <w:bottom w:val="none" w:sz="0" w:space="0" w:color="auto"/>
        <w:right w:val="none" w:sz="0" w:space="0" w:color="auto"/>
      </w:divBdr>
    </w:div>
    <w:div w:id="116996758">
      <w:bodyDiv w:val="1"/>
      <w:marLeft w:val="0"/>
      <w:marRight w:val="0"/>
      <w:marTop w:val="0"/>
      <w:marBottom w:val="0"/>
      <w:divBdr>
        <w:top w:val="none" w:sz="0" w:space="0" w:color="auto"/>
        <w:left w:val="none" w:sz="0" w:space="0" w:color="auto"/>
        <w:bottom w:val="none" w:sz="0" w:space="0" w:color="auto"/>
        <w:right w:val="none" w:sz="0" w:space="0" w:color="auto"/>
      </w:divBdr>
    </w:div>
    <w:div w:id="118883725">
      <w:bodyDiv w:val="1"/>
      <w:marLeft w:val="0"/>
      <w:marRight w:val="0"/>
      <w:marTop w:val="0"/>
      <w:marBottom w:val="0"/>
      <w:divBdr>
        <w:top w:val="none" w:sz="0" w:space="0" w:color="auto"/>
        <w:left w:val="none" w:sz="0" w:space="0" w:color="auto"/>
        <w:bottom w:val="none" w:sz="0" w:space="0" w:color="auto"/>
        <w:right w:val="none" w:sz="0" w:space="0" w:color="auto"/>
      </w:divBdr>
    </w:div>
    <w:div w:id="119881260">
      <w:bodyDiv w:val="1"/>
      <w:marLeft w:val="0"/>
      <w:marRight w:val="0"/>
      <w:marTop w:val="0"/>
      <w:marBottom w:val="0"/>
      <w:divBdr>
        <w:top w:val="none" w:sz="0" w:space="0" w:color="auto"/>
        <w:left w:val="none" w:sz="0" w:space="0" w:color="auto"/>
        <w:bottom w:val="none" w:sz="0" w:space="0" w:color="auto"/>
        <w:right w:val="none" w:sz="0" w:space="0" w:color="auto"/>
      </w:divBdr>
    </w:div>
    <w:div w:id="125898910">
      <w:bodyDiv w:val="1"/>
      <w:marLeft w:val="0"/>
      <w:marRight w:val="0"/>
      <w:marTop w:val="0"/>
      <w:marBottom w:val="0"/>
      <w:divBdr>
        <w:top w:val="none" w:sz="0" w:space="0" w:color="auto"/>
        <w:left w:val="none" w:sz="0" w:space="0" w:color="auto"/>
        <w:bottom w:val="none" w:sz="0" w:space="0" w:color="auto"/>
        <w:right w:val="none" w:sz="0" w:space="0" w:color="auto"/>
      </w:divBdr>
    </w:div>
    <w:div w:id="126975974">
      <w:bodyDiv w:val="1"/>
      <w:marLeft w:val="0"/>
      <w:marRight w:val="0"/>
      <w:marTop w:val="0"/>
      <w:marBottom w:val="0"/>
      <w:divBdr>
        <w:top w:val="none" w:sz="0" w:space="0" w:color="auto"/>
        <w:left w:val="none" w:sz="0" w:space="0" w:color="auto"/>
        <w:bottom w:val="none" w:sz="0" w:space="0" w:color="auto"/>
        <w:right w:val="none" w:sz="0" w:space="0" w:color="auto"/>
      </w:divBdr>
    </w:div>
    <w:div w:id="128594808">
      <w:bodyDiv w:val="1"/>
      <w:marLeft w:val="0"/>
      <w:marRight w:val="0"/>
      <w:marTop w:val="0"/>
      <w:marBottom w:val="0"/>
      <w:divBdr>
        <w:top w:val="none" w:sz="0" w:space="0" w:color="auto"/>
        <w:left w:val="none" w:sz="0" w:space="0" w:color="auto"/>
        <w:bottom w:val="none" w:sz="0" w:space="0" w:color="auto"/>
        <w:right w:val="none" w:sz="0" w:space="0" w:color="auto"/>
      </w:divBdr>
    </w:div>
    <w:div w:id="133447872">
      <w:bodyDiv w:val="1"/>
      <w:marLeft w:val="0"/>
      <w:marRight w:val="0"/>
      <w:marTop w:val="0"/>
      <w:marBottom w:val="0"/>
      <w:divBdr>
        <w:top w:val="none" w:sz="0" w:space="0" w:color="auto"/>
        <w:left w:val="none" w:sz="0" w:space="0" w:color="auto"/>
        <w:bottom w:val="none" w:sz="0" w:space="0" w:color="auto"/>
        <w:right w:val="none" w:sz="0" w:space="0" w:color="auto"/>
      </w:divBdr>
    </w:div>
    <w:div w:id="133640343">
      <w:bodyDiv w:val="1"/>
      <w:marLeft w:val="0"/>
      <w:marRight w:val="0"/>
      <w:marTop w:val="0"/>
      <w:marBottom w:val="0"/>
      <w:divBdr>
        <w:top w:val="none" w:sz="0" w:space="0" w:color="auto"/>
        <w:left w:val="none" w:sz="0" w:space="0" w:color="auto"/>
        <w:bottom w:val="none" w:sz="0" w:space="0" w:color="auto"/>
        <w:right w:val="none" w:sz="0" w:space="0" w:color="auto"/>
      </w:divBdr>
    </w:div>
    <w:div w:id="137965283">
      <w:bodyDiv w:val="1"/>
      <w:marLeft w:val="0"/>
      <w:marRight w:val="0"/>
      <w:marTop w:val="0"/>
      <w:marBottom w:val="0"/>
      <w:divBdr>
        <w:top w:val="none" w:sz="0" w:space="0" w:color="auto"/>
        <w:left w:val="none" w:sz="0" w:space="0" w:color="auto"/>
        <w:bottom w:val="none" w:sz="0" w:space="0" w:color="auto"/>
        <w:right w:val="none" w:sz="0" w:space="0" w:color="auto"/>
      </w:divBdr>
    </w:div>
    <w:div w:id="143014134">
      <w:bodyDiv w:val="1"/>
      <w:marLeft w:val="0"/>
      <w:marRight w:val="0"/>
      <w:marTop w:val="0"/>
      <w:marBottom w:val="0"/>
      <w:divBdr>
        <w:top w:val="none" w:sz="0" w:space="0" w:color="auto"/>
        <w:left w:val="none" w:sz="0" w:space="0" w:color="auto"/>
        <w:bottom w:val="none" w:sz="0" w:space="0" w:color="auto"/>
        <w:right w:val="none" w:sz="0" w:space="0" w:color="auto"/>
      </w:divBdr>
    </w:div>
    <w:div w:id="149519384">
      <w:bodyDiv w:val="1"/>
      <w:marLeft w:val="0"/>
      <w:marRight w:val="0"/>
      <w:marTop w:val="0"/>
      <w:marBottom w:val="0"/>
      <w:divBdr>
        <w:top w:val="none" w:sz="0" w:space="0" w:color="auto"/>
        <w:left w:val="none" w:sz="0" w:space="0" w:color="auto"/>
        <w:bottom w:val="none" w:sz="0" w:space="0" w:color="auto"/>
        <w:right w:val="none" w:sz="0" w:space="0" w:color="auto"/>
      </w:divBdr>
    </w:div>
    <w:div w:id="149641019">
      <w:bodyDiv w:val="1"/>
      <w:marLeft w:val="0"/>
      <w:marRight w:val="0"/>
      <w:marTop w:val="0"/>
      <w:marBottom w:val="0"/>
      <w:divBdr>
        <w:top w:val="none" w:sz="0" w:space="0" w:color="auto"/>
        <w:left w:val="none" w:sz="0" w:space="0" w:color="auto"/>
        <w:bottom w:val="none" w:sz="0" w:space="0" w:color="auto"/>
        <w:right w:val="none" w:sz="0" w:space="0" w:color="auto"/>
      </w:divBdr>
    </w:div>
    <w:div w:id="152065043">
      <w:bodyDiv w:val="1"/>
      <w:marLeft w:val="0"/>
      <w:marRight w:val="0"/>
      <w:marTop w:val="0"/>
      <w:marBottom w:val="0"/>
      <w:divBdr>
        <w:top w:val="none" w:sz="0" w:space="0" w:color="auto"/>
        <w:left w:val="none" w:sz="0" w:space="0" w:color="auto"/>
        <w:bottom w:val="none" w:sz="0" w:space="0" w:color="auto"/>
        <w:right w:val="none" w:sz="0" w:space="0" w:color="auto"/>
      </w:divBdr>
    </w:div>
    <w:div w:id="158036926">
      <w:bodyDiv w:val="1"/>
      <w:marLeft w:val="0"/>
      <w:marRight w:val="0"/>
      <w:marTop w:val="0"/>
      <w:marBottom w:val="0"/>
      <w:divBdr>
        <w:top w:val="none" w:sz="0" w:space="0" w:color="auto"/>
        <w:left w:val="none" w:sz="0" w:space="0" w:color="auto"/>
        <w:bottom w:val="none" w:sz="0" w:space="0" w:color="auto"/>
        <w:right w:val="none" w:sz="0" w:space="0" w:color="auto"/>
      </w:divBdr>
    </w:div>
    <w:div w:id="158694161">
      <w:bodyDiv w:val="1"/>
      <w:marLeft w:val="0"/>
      <w:marRight w:val="0"/>
      <w:marTop w:val="0"/>
      <w:marBottom w:val="0"/>
      <w:divBdr>
        <w:top w:val="none" w:sz="0" w:space="0" w:color="auto"/>
        <w:left w:val="none" w:sz="0" w:space="0" w:color="auto"/>
        <w:bottom w:val="none" w:sz="0" w:space="0" w:color="auto"/>
        <w:right w:val="none" w:sz="0" w:space="0" w:color="auto"/>
      </w:divBdr>
    </w:div>
    <w:div w:id="165092707">
      <w:bodyDiv w:val="1"/>
      <w:marLeft w:val="0"/>
      <w:marRight w:val="0"/>
      <w:marTop w:val="0"/>
      <w:marBottom w:val="0"/>
      <w:divBdr>
        <w:top w:val="none" w:sz="0" w:space="0" w:color="auto"/>
        <w:left w:val="none" w:sz="0" w:space="0" w:color="auto"/>
        <w:bottom w:val="none" w:sz="0" w:space="0" w:color="auto"/>
        <w:right w:val="none" w:sz="0" w:space="0" w:color="auto"/>
      </w:divBdr>
    </w:div>
    <w:div w:id="165481947">
      <w:bodyDiv w:val="1"/>
      <w:marLeft w:val="0"/>
      <w:marRight w:val="0"/>
      <w:marTop w:val="0"/>
      <w:marBottom w:val="0"/>
      <w:divBdr>
        <w:top w:val="none" w:sz="0" w:space="0" w:color="auto"/>
        <w:left w:val="none" w:sz="0" w:space="0" w:color="auto"/>
        <w:bottom w:val="none" w:sz="0" w:space="0" w:color="auto"/>
        <w:right w:val="none" w:sz="0" w:space="0" w:color="auto"/>
      </w:divBdr>
    </w:div>
    <w:div w:id="171342793">
      <w:bodyDiv w:val="1"/>
      <w:marLeft w:val="0"/>
      <w:marRight w:val="0"/>
      <w:marTop w:val="0"/>
      <w:marBottom w:val="0"/>
      <w:divBdr>
        <w:top w:val="none" w:sz="0" w:space="0" w:color="auto"/>
        <w:left w:val="none" w:sz="0" w:space="0" w:color="auto"/>
        <w:bottom w:val="none" w:sz="0" w:space="0" w:color="auto"/>
        <w:right w:val="none" w:sz="0" w:space="0" w:color="auto"/>
      </w:divBdr>
    </w:div>
    <w:div w:id="174539740">
      <w:bodyDiv w:val="1"/>
      <w:marLeft w:val="0"/>
      <w:marRight w:val="0"/>
      <w:marTop w:val="0"/>
      <w:marBottom w:val="0"/>
      <w:divBdr>
        <w:top w:val="none" w:sz="0" w:space="0" w:color="auto"/>
        <w:left w:val="none" w:sz="0" w:space="0" w:color="auto"/>
        <w:bottom w:val="none" w:sz="0" w:space="0" w:color="auto"/>
        <w:right w:val="none" w:sz="0" w:space="0" w:color="auto"/>
      </w:divBdr>
    </w:div>
    <w:div w:id="175389621">
      <w:bodyDiv w:val="1"/>
      <w:marLeft w:val="0"/>
      <w:marRight w:val="0"/>
      <w:marTop w:val="0"/>
      <w:marBottom w:val="0"/>
      <w:divBdr>
        <w:top w:val="none" w:sz="0" w:space="0" w:color="auto"/>
        <w:left w:val="none" w:sz="0" w:space="0" w:color="auto"/>
        <w:bottom w:val="none" w:sz="0" w:space="0" w:color="auto"/>
        <w:right w:val="none" w:sz="0" w:space="0" w:color="auto"/>
      </w:divBdr>
    </w:div>
    <w:div w:id="178549122">
      <w:bodyDiv w:val="1"/>
      <w:marLeft w:val="0"/>
      <w:marRight w:val="0"/>
      <w:marTop w:val="0"/>
      <w:marBottom w:val="0"/>
      <w:divBdr>
        <w:top w:val="none" w:sz="0" w:space="0" w:color="auto"/>
        <w:left w:val="none" w:sz="0" w:space="0" w:color="auto"/>
        <w:bottom w:val="none" w:sz="0" w:space="0" w:color="auto"/>
        <w:right w:val="none" w:sz="0" w:space="0" w:color="auto"/>
      </w:divBdr>
    </w:div>
    <w:div w:id="178736589">
      <w:bodyDiv w:val="1"/>
      <w:marLeft w:val="0"/>
      <w:marRight w:val="0"/>
      <w:marTop w:val="0"/>
      <w:marBottom w:val="0"/>
      <w:divBdr>
        <w:top w:val="none" w:sz="0" w:space="0" w:color="auto"/>
        <w:left w:val="none" w:sz="0" w:space="0" w:color="auto"/>
        <w:bottom w:val="none" w:sz="0" w:space="0" w:color="auto"/>
        <w:right w:val="none" w:sz="0" w:space="0" w:color="auto"/>
      </w:divBdr>
    </w:div>
    <w:div w:id="184447416">
      <w:bodyDiv w:val="1"/>
      <w:marLeft w:val="0"/>
      <w:marRight w:val="0"/>
      <w:marTop w:val="0"/>
      <w:marBottom w:val="0"/>
      <w:divBdr>
        <w:top w:val="none" w:sz="0" w:space="0" w:color="auto"/>
        <w:left w:val="none" w:sz="0" w:space="0" w:color="auto"/>
        <w:bottom w:val="none" w:sz="0" w:space="0" w:color="auto"/>
        <w:right w:val="none" w:sz="0" w:space="0" w:color="auto"/>
      </w:divBdr>
    </w:div>
    <w:div w:id="187255102">
      <w:bodyDiv w:val="1"/>
      <w:marLeft w:val="0"/>
      <w:marRight w:val="0"/>
      <w:marTop w:val="0"/>
      <w:marBottom w:val="0"/>
      <w:divBdr>
        <w:top w:val="none" w:sz="0" w:space="0" w:color="auto"/>
        <w:left w:val="none" w:sz="0" w:space="0" w:color="auto"/>
        <w:bottom w:val="none" w:sz="0" w:space="0" w:color="auto"/>
        <w:right w:val="none" w:sz="0" w:space="0" w:color="auto"/>
      </w:divBdr>
    </w:div>
    <w:div w:id="194969766">
      <w:bodyDiv w:val="1"/>
      <w:marLeft w:val="0"/>
      <w:marRight w:val="0"/>
      <w:marTop w:val="0"/>
      <w:marBottom w:val="0"/>
      <w:divBdr>
        <w:top w:val="none" w:sz="0" w:space="0" w:color="auto"/>
        <w:left w:val="none" w:sz="0" w:space="0" w:color="auto"/>
        <w:bottom w:val="none" w:sz="0" w:space="0" w:color="auto"/>
        <w:right w:val="none" w:sz="0" w:space="0" w:color="auto"/>
      </w:divBdr>
    </w:div>
    <w:div w:id="205290918">
      <w:bodyDiv w:val="1"/>
      <w:marLeft w:val="0"/>
      <w:marRight w:val="0"/>
      <w:marTop w:val="0"/>
      <w:marBottom w:val="0"/>
      <w:divBdr>
        <w:top w:val="none" w:sz="0" w:space="0" w:color="auto"/>
        <w:left w:val="none" w:sz="0" w:space="0" w:color="auto"/>
        <w:bottom w:val="none" w:sz="0" w:space="0" w:color="auto"/>
        <w:right w:val="none" w:sz="0" w:space="0" w:color="auto"/>
      </w:divBdr>
    </w:div>
    <w:div w:id="205412057">
      <w:bodyDiv w:val="1"/>
      <w:marLeft w:val="0"/>
      <w:marRight w:val="0"/>
      <w:marTop w:val="0"/>
      <w:marBottom w:val="0"/>
      <w:divBdr>
        <w:top w:val="none" w:sz="0" w:space="0" w:color="auto"/>
        <w:left w:val="none" w:sz="0" w:space="0" w:color="auto"/>
        <w:bottom w:val="none" w:sz="0" w:space="0" w:color="auto"/>
        <w:right w:val="none" w:sz="0" w:space="0" w:color="auto"/>
      </w:divBdr>
    </w:div>
    <w:div w:id="209222421">
      <w:bodyDiv w:val="1"/>
      <w:marLeft w:val="0"/>
      <w:marRight w:val="0"/>
      <w:marTop w:val="0"/>
      <w:marBottom w:val="0"/>
      <w:divBdr>
        <w:top w:val="none" w:sz="0" w:space="0" w:color="auto"/>
        <w:left w:val="none" w:sz="0" w:space="0" w:color="auto"/>
        <w:bottom w:val="none" w:sz="0" w:space="0" w:color="auto"/>
        <w:right w:val="none" w:sz="0" w:space="0" w:color="auto"/>
      </w:divBdr>
    </w:div>
    <w:div w:id="212470640">
      <w:bodyDiv w:val="1"/>
      <w:marLeft w:val="0"/>
      <w:marRight w:val="0"/>
      <w:marTop w:val="0"/>
      <w:marBottom w:val="0"/>
      <w:divBdr>
        <w:top w:val="none" w:sz="0" w:space="0" w:color="auto"/>
        <w:left w:val="none" w:sz="0" w:space="0" w:color="auto"/>
        <w:bottom w:val="none" w:sz="0" w:space="0" w:color="auto"/>
        <w:right w:val="none" w:sz="0" w:space="0" w:color="auto"/>
      </w:divBdr>
    </w:div>
    <w:div w:id="218633375">
      <w:bodyDiv w:val="1"/>
      <w:marLeft w:val="0"/>
      <w:marRight w:val="0"/>
      <w:marTop w:val="0"/>
      <w:marBottom w:val="0"/>
      <w:divBdr>
        <w:top w:val="none" w:sz="0" w:space="0" w:color="auto"/>
        <w:left w:val="none" w:sz="0" w:space="0" w:color="auto"/>
        <w:bottom w:val="none" w:sz="0" w:space="0" w:color="auto"/>
        <w:right w:val="none" w:sz="0" w:space="0" w:color="auto"/>
      </w:divBdr>
    </w:div>
    <w:div w:id="219828145">
      <w:bodyDiv w:val="1"/>
      <w:marLeft w:val="0"/>
      <w:marRight w:val="0"/>
      <w:marTop w:val="0"/>
      <w:marBottom w:val="0"/>
      <w:divBdr>
        <w:top w:val="none" w:sz="0" w:space="0" w:color="auto"/>
        <w:left w:val="none" w:sz="0" w:space="0" w:color="auto"/>
        <w:bottom w:val="none" w:sz="0" w:space="0" w:color="auto"/>
        <w:right w:val="none" w:sz="0" w:space="0" w:color="auto"/>
      </w:divBdr>
    </w:div>
    <w:div w:id="222059958">
      <w:bodyDiv w:val="1"/>
      <w:marLeft w:val="0"/>
      <w:marRight w:val="0"/>
      <w:marTop w:val="0"/>
      <w:marBottom w:val="0"/>
      <w:divBdr>
        <w:top w:val="none" w:sz="0" w:space="0" w:color="auto"/>
        <w:left w:val="none" w:sz="0" w:space="0" w:color="auto"/>
        <w:bottom w:val="none" w:sz="0" w:space="0" w:color="auto"/>
        <w:right w:val="none" w:sz="0" w:space="0" w:color="auto"/>
      </w:divBdr>
    </w:div>
    <w:div w:id="226846228">
      <w:bodyDiv w:val="1"/>
      <w:marLeft w:val="0"/>
      <w:marRight w:val="0"/>
      <w:marTop w:val="0"/>
      <w:marBottom w:val="0"/>
      <w:divBdr>
        <w:top w:val="none" w:sz="0" w:space="0" w:color="auto"/>
        <w:left w:val="none" w:sz="0" w:space="0" w:color="auto"/>
        <w:bottom w:val="none" w:sz="0" w:space="0" w:color="auto"/>
        <w:right w:val="none" w:sz="0" w:space="0" w:color="auto"/>
      </w:divBdr>
    </w:div>
    <w:div w:id="228734554">
      <w:bodyDiv w:val="1"/>
      <w:marLeft w:val="0"/>
      <w:marRight w:val="0"/>
      <w:marTop w:val="0"/>
      <w:marBottom w:val="0"/>
      <w:divBdr>
        <w:top w:val="none" w:sz="0" w:space="0" w:color="auto"/>
        <w:left w:val="none" w:sz="0" w:space="0" w:color="auto"/>
        <w:bottom w:val="none" w:sz="0" w:space="0" w:color="auto"/>
        <w:right w:val="none" w:sz="0" w:space="0" w:color="auto"/>
      </w:divBdr>
    </w:div>
    <w:div w:id="230388239">
      <w:bodyDiv w:val="1"/>
      <w:marLeft w:val="0"/>
      <w:marRight w:val="0"/>
      <w:marTop w:val="0"/>
      <w:marBottom w:val="0"/>
      <w:divBdr>
        <w:top w:val="none" w:sz="0" w:space="0" w:color="auto"/>
        <w:left w:val="none" w:sz="0" w:space="0" w:color="auto"/>
        <w:bottom w:val="none" w:sz="0" w:space="0" w:color="auto"/>
        <w:right w:val="none" w:sz="0" w:space="0" w:color="auto"/>
      </w:divBdr>
    </w:div>
    <w:div w:id="230625183">
      <w:bodyDiv w:val="1"/>
      <w:marLeft w:val="0"/>
      <w:marRight w:val="0"/>
      <w:marTop w:val="0"/>
      <w:marBottom w:val="0"/>
      <w:divBdr>
        <w:top w:val="none" w:sz="0" w:space="0" w:color="auto"/>
        <w:left w:val="none" w:sz="0" w:space="0" w:color="auto"/>
        <w:bottom w:val="none" w:sz="0" w:space="0" w:color="auto"/>
        <w:right w:val="none" w:sz="0" w:space="0" w:color="auto"/>
      </w:divBdr>
    </w:div>
    <w:div w:id="231279310">
      <w:bodyDiv w:val="1"/>
      <w:marLeft w:val="0"/>
      <w:marRight w:val="0"/>
      <w:marTop w:val="0"/>
      <w:marBottom w:val="0"/>
      <w:divBdr>
        <w:top w:val="none" w:sz="0" w:space="0" w:color="auto"/>
        <w:left w:val="none" w:sz="0" w:space="0" w:color="auto"/>
        <w:bottom w:val="none" w:sz="0" w:space="0" w:color="auto"/>
        <w:right w:val="none" w:sz="0" w:space="0" w:color="auto"/>
      </w:divBdr>
    </w:div>
    <w:div w:id="234440760">
      <w:bodyDiv w:val="1"/>
      <w:marLeft w:val="0"/>
      <w:marRight w:val="0"/>
      <w:marTop w:val="0"/>
      <w:marBottom w:val="0"/>
      <w:divBdr>
        <w:top w:val="none" w:sz="0" w:space="0" w:color="auto"/>
        <w:left w:val="none" w:sz="0" w:space="0" w:color="auto"/>
        <w:bottom w:val="none" w:sz="0" w:space="0" w:color="auto"/>
        <w:right w:val="none" w:sz="0" w:space="0" w:color="auto"/>
      </w:divBdr>
    </w:div>
    <w:div w:id="235673742">
      <w:bodyDiv w:val="1"/>
      <w:marLeft w:val="0"/>
      <w:marRight w:val="0"/>
      <w:marTop w:val="0"/>
      <w:marBottom w:val="0"/>
      <w:divBdr>
        <w:top w:val="none" w:sz="0" w:space="0" w:color="auto"/>
        <w:left w:val="none" w:sz="0" w:space="0" w:color="auto"/>
        <w:bottom w:val="none" w:sz="0" w:space="0" w:color="auto"/>
        <w:right w:val="none" w:sz="0" w:space="0" w:color="auto"/>
      </w:divBdr>
    </w:div>
    <w:div w:id="237176028">
      <w:bodyDiv w:val="1"/>
      <w:marLeft w:val="0"/>
      <w:marRight w:val="0"/>
      <w:marTop w:val="0"/>
      <w:marBottom w:val="0"/>
      <w:divBdr>
        <w:top w:val="none" w:sz="0" w:space="0" w:color="auto"/>
        <w:left w:val="none" w:sz="0" w:space="0" w:color="auto"/>
        <w:bottom w:val="none" w:sz="0" w:space="0" w:color="auto"/>
        <w:right w:val="none" w:sz="0" w:space="0" w:color="auto"/>
      </w:divBdr>
    </w:div>
    <w:div w:id="266088282">
      <w:bodyDiv w:val="1"/>
      <w:marLeft w:val="0"/>
      <w:marRight w:val="0"/>
      <w:marTop w:val="0"/>
      <w:marBottom w:val="0"/>
      <w:divBdr>
        <w:top w:val="none" w:sz="0" w:space="0" w:color="auto"/>
        <w:left w:val="none" w:sz="0" w:space="0" w:color="auto"/>
        <w:bottom w:val="none" w:sz="0" w:space="0" w:color="auto"/>
        <w:right w:val="none" w:sz="0" w:space="0" w:color="auto"/>
      </w:divBdr>
    </w:div>
    <w:div w:id="266278884">
      <w:bodyDiv w:val="1"/>
      <w:marLeft w:val="0"/>
      <w:marRight w:val="0"/>
      <w:marTop w:val="0"/>
      <w:marBottom w:val="0"/>
      <w:divBdr>
        <w:top w:val="none" w:sz="0" w:space="0" w:color="auto"/>
        <w:left w:val="none" w:sz="0" w:space="0" w:color="auto"/>
        <w:bottom w:val="none" w:sz="0" w:space="0" w:color="auto"/>
        <w:right w:val="none" w:sz="0" w:space="0" w:color="auto"/>
      </w:divBdr>
    </w:div>
    <w:div w:id="271518372">
      <w:bodyDiv w:val="1"/>
      <w:marLeft w:val="0"/>
      <w:marRight w:val="0"/>
      <w:marTop w:val="0"/>
      <w:marBottom w:val="0"/>
      <w:divBdr>
        <w:top w:val="none" w:sz="0" w:space="0" w:color="auto"/>
        <w:left w:val="none" w:sz="0" w:space="0" w:color="auto"/>
        <w:bottom w:val="none" w:sz="0" w:space="0" w:color="auto"/>
        <w:right w:val="none" w:sz="0" w:space="0" w:color="auto"/>
      </w:divBdr>
    </w:div>
    <w:div w:id="272707332">
      <w:bodyDiv w:val="1"/>
      <w:marLeft w:val="0"/>
      <w:marRight w:val="0"/>
      <w:marTop w:val="0"/>
      <w:marBottom w:val="0"/>
      <w:divBdr>
        <w:top w:val="none" w:sz="0" w:space="0" w:color="auto"/>
        <w:left w:val="none" w:sz="0" w:space="0" w:color="auto"/>
        <w:bottom w:val="none" w:sz="0" w:space="0" w:color="auto"/>
        <w:right w:val="none" w:sz="0" w:space="0" w:color="auto"/>
      </w:divBdr>
    </w:div>
    <w:div w:id="274409077">
      <w:bodyDiv w:val="1"/>
      <w:marLeft w:val="0"/>
      <w:marRight w:val="0"/>
      <w:marTop w:val="0"/>
      <w:marBottom w:val="0"/>
      <w:divBdr>
        <w:top w:val="none" w:sz="0" w:space="0" w:color="auto"/>
        <w:left w:val="none" w:sz="0" w:space="0" w:color="auto"/>
        <w:bottom w:val="none" w:sz="0" w:space="0" w:color="auto"/>
        <w:right w:val="none" w:sz="0" w:space="0" w:color="auto"/>
      </w:divBdr>
    </w:div>
    <w:div w:id="275521618">
      <w:bodyDiv w:val="1"/>
      <w:marLeft w:val="0"/>
      <w:marRight w:val="0"/>
      <w:marTop w:val="0"/>
      <w:marBottom w:val="0"/>
      <w:divBdr>
        <w:top w:val="none" w:sz="0" w:space="0" w:color="auto"/>
        <w:left w:val="none" w:sz="0" w:space="0" w:color="auto"/>
        <w:bottom w:val="none" w:sz="0" w:space="0" w:color="auto"/>
        <w:right w:val="none" w:sz="0" w:space="0" w:color="auto"/>
      </w:divBdr>
    </w:div>
    <w:div w:id="280111788">
      <w:bodyDiv w:val="1"/>
      <w:marLeft w:val="0"/>
      <w:marRight w:val="0"/>
      <w:marTop w:val="0"/>
      <w:marBottom w:val="0"/>
      <w:divBdr>
        <w:top w:val="none" w:sz="0" w:space="0" w:color="auto"/>
        <w:left w:val="none" w:sz="0" w:space="0" w:color="auto"/>
        <w:bottom w:val="none" w:sz="0" w:space="0" w:color="auto"/>
        <w:right w:val="none" w:sz="0" w:space="0" w:color="auto"/>
      </w:divBdr>
    </w:div>
    <w:div w:id="287244913">
      <w:bodyDiv w:val="1"/>
      <w:marLeft w:val="0"/>
      <w:marRight w:val="0"/>
      <w:marTop w:val="0"/>
      <w:marBottom w:val="0"/>
      <w:divBdr>
        <w:top w:val="none" w:sz="0" w:space="0" w:color="auto"/>
        <w:left w:val="none" w:sz="0" w:space="0" w:color="auto"/>
        <w:bottom w:val="none" w:sz="0" w:space="0" w:color="auto"/>
        <w:right w:val="none" w:sz="0" w:space="0" w:color="auto"/>
      </w:divBdr>
    </w:div>
    <w:div w:id="288585570">
      <w:bodyDiv w:val="1"/>
      <w:marLeft w:val="0"/>
      <w:marRight w:val="0"/>
      <w:marTop w:val="0"/>
      <w:marBottom w:val="0"/>
      <w:divBdr>
        <w:top w:val="none" w:sz="0" w:space="0" w:color="auto"/>
        <w:left w:val="none" w:sz="0" w:space="0" w:color="auto"/>
        <w:bottom w:val="none" w:sz="0" w:space="0" w:color="auto"/>
        <w:right w:val="none" w:sz="0" w:space="0" w:color="auto"/>
      </w:divBdr>
    </w:div>
    <w:div w:id="290526487">
      <w:bodyDiv w:val="1"/>
      <w:marLeft w:val="0"/>
      <w:marRight w:val="0"/>
      <w:marTop w:val="0"/>
      <w:marBottom w:val="0"/>
      <w:divBdr>
        <w:top w:val="none" w:sz="0" w:space="0" w:color="auto"/>
        <w:left w:val="none" w:sz="0" w:space="0" w:color="auto"/>
        <w:bottom w:val="none" w:sz="0" w:space="0" w:color="auto"/>
        <w:right w:val="none" w:sz="0" w:space="0" w:color="auto"/>
      </w:divBdr>
    </w:div>
    <w:div w:id="290594615">
      <w:bodyDiv w:val="1"/>
      <w:marLeft w:val="0"/>
      <w:marRight w:val="0"/>
      <w:marTop w:val="0"/>
      <w:marBottom w:val="0"/>
      <w:divBdr>
        <w:top w:val="none" w:sz="0" w:space="0" w:color="auto"/>
        <w:left w:val="none" w:sz="0" w:space="0" w:color="auto"/>
        <w:bottom w:val="none" w:sz="0" w:space="0" w:color="auto"/>
        <w:right w:val="none" w:sz="0" w:space="0" w:color="auto"/>
      </w:divBdr>
    </w:div>
    <w:div w:id="292829679">
      <w:bodyDiv w:val="1"/>
      <w:marLeft w:val="0"/>
      <w:marRight w:val="0"/>
      <w:marTop w:val="0"/>
      <w:marBottom w:val="0"/>
      <w:divBdr>
        <w:top w:val="none" w:sz="0" w:space="0" w:color="auto"/>
        <w:left w:val="none" w:sz="0" w:space="0" w:color="auto"/>
        <w:bottom w:val="none" w:sz="0" w:space="0" w:color="auto"/>
        <w:right w:val="none" w:sz="0" w:space="0" w:color="auto"/>
      </w:divBdr>
    </w:div>
    <w:div w:id="296380480">
      <w:bodyDiv w:val="1"/>
      <w:marLeft w:val="0"/>
      <w:marRight w:val="0"/>
      <w:marTop w:val="0"/>
      <w:marBottom w:val="0"/>
      <w:divBdr>
        <w:top w:val="none" w:sz="0" w:space="0" w:color="auto"/>
        <w:left w:val="none" w:sz="0" w:space="0" w:color="auto"/>
        <w:bottom w:val="none" w:sz="0" w:space="0" w:color="auto"/>
        <w:right w:val="none" w:sz="0" w:space="0" w:color="auto"/>
      </w:divBdr>
    </w:div>
    <w:div w:id="301547512">
      <w:bodyDiv w:val="1"/>
      <w:marLeft w:val="0"/>
      <w:marRight w:val="0"/>
      <w:marTop w:val="0"/>
      <w:marBottom w:val="0"/>
      <w:divBdr>
        <w:top w:val="none" w:sz="0" w:space="0" w:color="auto"/>
        <w:left w:val="none" w:sz="0" w:space="0" w:color="auto"/>
        <w:bottom w:val="none" w:sz="0" w:space="0" w:color="auto"/>
        <w:right w:val="none" w:sz="0" w:space="0" w:color="auto"/>
      </w:divBdr>
    </w:div>
    <w:div w:id="306519650">
      <w:bodyDiv w:val="1"/>
      <w:marLeft w:val="0"/>
      <w:marRight w:val="0"/>
      <w:marTop w:val="0"/>
      <w:marBottom w:val="0"/>
      <w:divBdr>
        <w:top w:val="none" w:sz="0" w:space="0" w:color="auto"/>
        <w:left w:val="none" w:sz="0" w:space="0" w:color="auto"/>
        <w:bottom w:val="none" w:sz="0" w:space="0" w:color="auto"/>
        <w:right w:val="none" w:sz="0" w:space="0" w:color="auto"/>
      </w:divBdr>
    </w:div>
    <w:div w:id="308675448">
      <w:bodyDiv w:val="1"/>
      <w:marLeft w:val="0"/>
      <w:marRight w:val="0"/>
      <w:marTop w:val="0"/>
      <w:marBottom w:val="0"/>
      <w:divBdr>
        <w:top w:val="none" w:sz="0" w:space="0" w:color="auto"/>
        <w:left w:val="none" w:sz="0" w:space="0" w:color="auto"/>
        <w:bottom w:val="none" w:sz="0" w:space="0" w:color="auto"/>
        <w:right w:val="none" w:sz="0" w:space="0" w:color="auto"/>
      </w:divBdr>
    </w:div>
    <w:div w:id="311103685">
      <w:bodyDiv w:val="1"/>
      <w:marLeft w:val="0"/>
      <w:marRight w:val="0"/>
      <w:marTop w:val="0"/>
      <w:marBottom w:val="0"/>
      <w:divBdr>
        <w:top w:val="none" w:sz="0" w:space="0" w:color="auto"/>
        <w:left w:val="none" w:sz="0" w:space="0" w:color="auto"/>
        <w:bottom w:val="none" w:sz="0" w:space="0" w:color="auto"/>
        <w:right w:val="none" w:sz="0" w:space="0" w:color="auto"/>
      </w:divBdr>
    </w:div>
    <w:div w:id="315888639">
      <w:bodyDiv w:val="1"/>
      <w:marLeft w:val="0"/>
      <w:marRight w:val="0"/>
      <w:marTop w:val="0"/>
      <w:marBottom w:val="0"/>
      <w:divBdr>
        <w:top w:val="none" w:sz="0" w:space="0" w:color="auto"/>
        <w:left w:val="none" w:sz="0" w:space="0" w:color="auto"/>
        <w:bottom w:val="none" w:sz="0" w:space="0" w:color="auto"/>
        <w:right w:val="none" w:sz="0" w:space="0" w:color="auto"/>
      </w:divBdr>
    </w:div>
    <w:div w:id="317613909">
      <w:bodyDiv w:val="1"/>
      <w:marLeft w:val="0"/>
      <w:marRight w:val="0"/>
      <w:marTop w:val="0"/>
      <w:marBottom w:val="0"/>
      <w:divBdr>
        <w:top w:val="none" w:sz="0" w:space="0" w:color="auto"/>
        <w:left w:val="none" w:sz="0" w:space="0" w:color="auto"/>
        <w:bottom w:val="none" w:sz="0" w:space="0" w:color="auto"/>
        <w:right w:val="none" w:sz="0" w:space="0" w:color="auto"/>
      </w:divBdr>
    </w:div>
    <w:div w:id="318005084">
      <w:bodyDiv w:val="1"/>
      <w:marLeft w:val="0"/>
      <w:marRight w:val="0"/>
      <w:marTop w:val="0"/>
      <w:marBottom w:val="0"/>
      <w:divBdr>
        <w:top w:val="none" w:sz="0" w:space="0" w:color="auto"/>
        <w:left w:val="none" w:sz="0" w:space="0" w:color="auto"/>
        <w:bottom w:val="none" w:sz="0" w:space="0" w:color="auto"/>
        <w:right w:val="none" w:sz="0" w:space="0" w:color="auto"/>
      </w:divBdr>
    </w:div>
    <w:div w:id="319311561">
      <w:bodyDiv w:val="1"/>
      <w:marLeft w:val="0"/>
      <w:marRight w:val="0"/>
      <w:marTop w:val="0"/>
      <w:marBottom w:val="0"/>
      <w:divBdr>
        <w:top w:val="none" w:sz="0" w:space="0" w:color="auto"/>
        <w:left w:val="none" w:sz="0" w:space="0" w:color="auto"/>
        <w:bottom w:val="none" w:sz="0" w:space="0" w:color="auto"/>
        <w:right w:val="none" w:sz="0" w:space="0" w:color="auto"/>
      </w:divBdr>
    </w:div>
    <w:div w:id="325061462">
      <w:bodyDiv w:val="1"/>
      <w:marLeft w:val="0"/>
      <w:marRight w:val="0"/>
      <w:marTop w:val="0"/>
      <w:marBottom w:val="0"/>
      <w:divBdr>
        <w:top w:val="none" w:sz="0" w:space="0" w:color="auto"/>
        <w:left w:val="none" w:sz="0" w:space="0" w:color="auto"/>
        <w:bottom w:val="none" w:sz="0" w:space="0" w:color="auto"/>
        <w:right w:val="none" w:sz="0" w:space="0" w:color="auto"/>
      </w:divBdr>
    </w:div>
    <w:div w:id="328289297">
      <w:bodyDiv w:val="1"/>
      <w:marLeft w:val="0"/>
      <w:marRight w:val="0"/>
      <w:marTop w:val="0"/>
      <w:marBottom w:val="0"/>
      <w:divBdr>
        <w:top w:val="none" w:sz="0" w:space="0" w:color="auto"/>
        <w:left w:val="none" w:sz="0" w:space="0" w:color="auto"/>
        <w:bottom w:val="none" w:sz="0" w:space="0" w:color="auto"/>
        <w:right w:val="none" w:sz="0" w:space="0" w:color="auto"/>
      </w:divBdr>
    </w:div>
    <w:div w:id="330718353">
      <w:bodyDiv w:val="1"/>
      <w:marLeft w:val="0"/>
      <w:marRight w:val="0"/>
      <w:marTop w:val="0"/>
      <w:marBottom w:val="0"/>
      <w:divBdr>
        <w:top w:val="none" w:sz="0" w:space="0" w:color="auto"/>
        <w:left w:val="none" w:sz="0" w:space="0" w:color="auto"/>
        <w:bottom w:val="none" w:sz="0" w:space="0" w:color="auto"/>
        <w:right w:val="none" w:sz="0" w:space="0" w:color="auto"/>
      </w:divBdr>
    </w:div>
    <w:div w:id="338234736">
      <w:bodyDiv w:val="1"/>
      <w:marLeft w:val="0"/>
      <w:marRight w:val="0"/>
      <w:marTop w:val="0"/>
      <w:marBottom w:val="0"/>
      <w:divBdr>
        <w:top w:val="none" w:sz="0" w:space="0" w:color="auto"/>
        <w:left w:val="none" w:sz="0" w:space="0" w:color="auto"/>
        <w:bottom w:val="none" w:sz="0" w:space="0" w:color="auto"/>
        <w:right w:val="none" w:sz="0" w:space="0" w:color="auto"/>
      </w:divBdr>
    </w:div>
    <w:div w:id="340544972">
      <w:bodyDiv w:val="1"/>
      <w:marLeft w:val="0"/>
      <w:marRight w:val="0"/>
      <w:marTop w:val="0"/>
      <w:marBottom w:val="0"/>
      <w:divBdr>
        <w:top w:val="none" w:sz="0" w:space="0" w:color="auto"/>
        <w:left w:val="none" w:sz="0" w:space="0" w:color="auto"/>
        <w:bottom w:val="none" w:sz="0" w:space="0" w:color="auto"/>
        <w:right w:val="none" w:sz="0" w:space="0" w:color="auto"/>
      </w:divBdr>
    </w:div>
    <w:div w:id="340545823">
      <w:bodyDiv w:val="1"/>
      <w:marLeft w:val="0"/>
      <w:marRight w:val="0"/>
      <w:marTop w:val="0"/>
      <w:marBottom w:val="0"/>
      <w:divBdr>
        <w:top w:val="none" w:sz="0" w:space="0" w:color="auto"/>
        <w:left w:val="none" w:sz="0" w:space="0" w:color="auto"/>
        <w:bottom w:val="none" w:sz="0" w:space="0" w:color="auto"/>
        <w:right w:val="none" w:sz="0" w:space="0" w:color="auto"/>
      </w:divBdr>
    </w:div>
    <w:div w:id="347830763">
      <w:bodyDiv w:val="1"/>
      <w:marLeft w:val="0"/>
      <w:marRight w:val="0"/>
      <w:marTop w:val="0"/>
      <w:marBottom w:val="0"/>
      <w:divBdr>
        <w:top w:val="none" w:sz="0" w:space="0" w:color="auto"/>
        <w:left w:val="none" w:sz="0" w:space="0" w:color="auto"/>
        <w:bottom w:val="none" w:sz="0" w:space="0" w:color="auto"/>
        <w:right w:val="none" w:sz="0" w:space="0" w:color="auto"/>
      </w:divBdr>
    </w:div>
    <w:div w:id="349769550">
      <w:bodyDiv w:val="1"/>
      <w:marLeft w:val="0"/>
      <w:marRight w:val="0"/>
      <w:marTop w:val="0"/>
      <w:marBottom w:val="0"/>
      <w:divBdr>
        <w:top w:val="none" w:sz="0" w:space="0" w:color="auto"/>
        <w:left w:val="none" w:sz="0" w:space="0" w:color="auto"/>
        <w:bottom w:val="none" w:sz="0" w:space="0" w:color="auto"/>
        <w:right w:val="none" w:sz="0" w:space="0" w:color="auto"/>
      </w:divBdr>
    </w:div>
    <w:div w:id="351301493">
      <w:bodyDiv w:val="1"/>
      <w:marLeft w:val="0"/>
      <w:marRight w:val="0"/>
      <w:marTop w:val="0"/>
      <w:marBottom w:val="0"/>
      <w:divBdr>
        <w:top w:val="none" w:sz="0" w:space="0" w:color="auto"/>
        <w:left w:val="none" w:sz="0" w:space="0" w:color="auto"/>
        <w:bottom w:val="none" w:sz="0" w:space="0" w:color="auto"/>
        <w:right w:val="none" w:sz="0" w:space="0" w:color="auto"/>
      </w:divBdr>
    </w:div>
    <w:div w:id="351614670">
      <w:bodyDiv w:val="1"/>
      <w:marLeft w:val="0"/>
      <w:marRight w:val="0"/>
      <w:marTop w:val="0"/>
      <w:marBottom w:val="0"/>
      <w:divBdr>
        <w:top w:val="none" w:sz="0" w:space="0" w:color="auto"/>
        <w:left w:val="none" w:sz="0" w:space="0" w:color="auto"/>
        <w:bottom w:val="none" w:sz="0" w:space="0" w:color="auto"/>
        <w:right w:val="none" w:sz="0" w:space="0" w:color="auto"/>
      </w:divBdr>
    </w:div>
    <w:div w:id="352194583">
      <w:bodyDiv w:val="1"/>
      <w:marLeft w:val="0"/>
      <w:marRight w:val="0"/>
      <w:marTop w:val="0"/>
      <w:marBottom w:val="0"/>
      <w:divBdr>
        <w:top w:val="none" w:sz="0" w:space="0" w:color="auto"/>
        <w:left w:val="none" w:sz="0" w:space="0" w:color="auto"/>
        <w:bottom w:val="none" w:sz="0" w:space="0" w:color="auto"/>
        <w:right w:val="none" w:sz="0" w:space="0" w:color="auto"/>
      </w:divBdr>
    </w:div>
    <w:div w:id="366878184">
      <w:bodyDiv w:val="1"/>
      <w:marLeft w:val="0"/>
      <w:marRight w:val="0"/>
      <w:marTop w:val="0"/>
      <w:marBottom w:val="0"/>
      <w:divBdr>
        <w:top w:val="none" w:sz="0" w:space="0" w:color="auto"/>
        <w:left w:val="none" w:sz="0" w:space="0" w:color="auto"/>
        <w:bottom w:val="none" w:sz="0" w:space="0" w:color="auto"/>
        <w:right w:val="none" w:sz="0" w:space="0" w:color="auto"/>
      </w:divBdr>
    </w:div>
    <w:div w:id="370038305">
      <w:bodyDiv w:val="1"/>
      <w:marLeft w:val="0"/>
      <w:marRight w:val="0"/>
      <w:marTop w:val="0"/>
      <w:marBottom w:val="0"/>
      <w:divBdr>
        <w:top w:val="none" w:sz="0" w:space="0" w:color="auto"/>
        <w:left w:val="none" w:sz="0" w:space="0" w:color="auto"/>
        <w:bottom w:val="none" w:sz="0" w:space="0" w:color="auto"/>
        <w:right w:val="none" w:sz="0" w:space="0" w:color="auto"/>
      </w:divBdr>
    </w:div>
    <w:div w:id="376123277">
      <w:bodyDiv w:val="1"/>
      <w:marLeft w:val="0"/>
      <w:marRight w:val="0"/>
      <w:marTop w:val="0"/>
      <w:marBottom w:val="0"/>
      <w:divBdr>
        <w:top w:val="none" w:sz="0" w:space="0" w:color="auto"/>
        <w:left w:val="none" w:sz="0" w:space="0" w:color="auto"/>
        <w:bottom w:val="none" w:sz="0" w:space="0" w:color="auto"/>
        <w:right w:val="none" w:sz="0" w:space="0" w:color="auto"/>
      </w:divBdr>
    </w:div>
    <w:div w:id="378554974">
      <w:bodyDiv w:val="1"/>
      <w:marLeft w:val="0"/>
      <w:marRight w:val="0"/>
      <w:marTop w:val="0"/>
      <w:marBottom w:val="0"/>
      <w:divBdr>
        <w:top w:val="none" w:sz="0" w:space="0" w:color="auto"/>
        <w:left w:val="none" w:sz="0" w:space="0" w:color="auto"/>
        <w:bottom w:val="none" w:sz="0" w:space="0" w:color="auto"/>
        <w:right w:val="none" w:sz="0" w:space="0" w:color="auto"/>
      </w:divBdr>
    </w:div>
    <w:div w:id="378630115">
      <w:bodyDiv w:val="1"/>
      <w:marLeft w:val="0"/>
      <w:marRight w:val="0"/>
      <w:marTop w:val="0"/>
      <w:marBottom w:val="0"/>
      <w:divBdr>
        <w:top w:val="none" w:sz="0" w:space="0" w:color="auto"/>
        <w:left w:val="none" w:sz="0" w:space="0" w:color="auto"/>
        <w:bottom w:val="none" w:sz="0" w:space="0" w:color="auto"/>
        <w:right w:val="none" w:sz="0" w:space="0" w:color="auto"/>
      </w:divBdr>
    </w:div>
    <w:div w:id="379206860">
      <w:bodyDiv w:val="1"/>
      <w:marLeft w:val="0"/>
      <w:marRight w:val="0"/>
      <w:marTop w:val="0"/>
      <w:marBottom w:val="0"/>
      <w:divBdr>
        <w:top w:val="none" w:sz="0" w:space="0" w:color="auto"/>
        <w:left w:val="none" w:sz="0" w:space="0" w:color="auto"/>
        <w:bottom w:val="none" w:sz="0" w:space="0" w:color="auto"/>
        <w:right w:val="none" w:sz="0" w:space="0" w:color="auto"/>
      </w:divBdr>
    </w:div>
    <w:div w:id="385758641">
      <w:bodyDiv w:val="1"/>
      <w:marLeft w:val="0"/>
      <w:marRight w:val="0"/>
      <w:marTop w:val="0"/>
      <w:marBottom w:val="0"/>
      <w:divBdr>
        <w:top w:val="none" w:sz="0" w:space="0" w:color="auto"/>
        <w:left w:val="none" w:sz="0" w:space="0" w:color="auto"/>
        <w:bottom w:val="none" w:sz="0" w:space="0" w:color="auto"/>
        <w:right w:val="none" w:sz="0" w:space="0" w:color="auto"/>
      </w:divBdr>
    </w:div>
    <w:div w:id="387805036">
      <w:bodyDiv w:val="1"/>
      <w:marLeft w:val="0"/>
      <w:marRight w:val="0"/>
      <w:marTop w:val="0"/>
      <w:marBottom w:val="0"/>
      <w:divBdr>
        <w:top w:val="none" w:sz="0" w:space="0" w:color="auto"/>
        <w:left w:val="none" w:sz="0" w:space="0" w:color="auto"/>
        <w:bottom w:val="none" w:sz="0" w:space="0" w:color="auto"/>
        <w:right w:val="none" w:sz="0" w:space="0" w:color="auto"/>
      </w:divBdr>
    </w:div>
    <w:div w:id="389504675">
      <w:bodyDiv w:val="1"/>
      <w:marLeft w:val="0"/>
      <w:marRight w:val="0"/>
      <w:marTop w:val="0"/>
      <w:marBottom w:val="0"/>
      <w:divBdr>
        <w:top w:val="none" w:sz="0" w:space="0" w:color="auto"/>
        <w:left w:val="none" w:sz="0" w:space="0" w:color="auto"/>
        <w:bottom w:val="none" w:sz="0" w:space="0" w:color="auto"/>
        <w:right w:val="none" w:sz="0" w:space="0" w:color="auto"/>
      </w:divBdr>
    </w:div>
    <w:div w:id="390466890">
      <w:bodyDiv w:val="1"/>
      <w:marLeft w:val="0"/>
      <w:marRight w:val="0"/>
      <w:marTop w:val="0"/>
      <w:marBottom w:val="0"/>
      <w:divBdr>
        <w:top w:val="none" w:sz="0" w:space="0" w:color="auto"/>
        <w:left w:val="none" w:sz="0" w:space="0" w:color="auto"/>
        <w:bottom w:val="none" w:sz="0" w:space="0" w:color="auto"/>
        <w:right w:val="none" w:sz="0" w:space="0" w:color="auto"/>
      </w:divBdr>
    </w:div>
    <w:div w:id="391852225">
      <w:bodyDiv w:val="1"/>
      <w:marLeft w:val="0"/>
      <w:marRight w:val="0"/>
      <w:marTop w:val="0"/>
      <w:marBottom w:val="0"/>
      <w:divBdr>
        <w:top w:val="none" w:sz="0" w:space="0" w:color="auto"/>
        <w:left w:val="none" w:sz="0" w:space="0" w:color="auto"/>
        <w:bottom w:val="none" w:sz="0" w:space="0" w:color="auto"/>
        <w:right w:val="none" w:sz="0" w:space="0" w:color="auto"/>
      </w:divBdr>
    </w:div>
    <w:div w:id="393744336">
      <w:bodyDiv w:val="1"/>
      <w:marLeft w:val="0"/>
      <w:marRight w:val="0"/>
      <w:marTop w:val="0"/>
      <w:marBottom w:val="0"/>
      <w:divBdr>
        <w:top w:val="none" w:sz="0" w:space="0" w:color="auto"/>
        <w:left w:val="none" w:sz="0" w:space="0" w:color="auto"/>
        <w:bottom w:val="none" w:sz="0" w:space="0" w:color="auto"/>
        <w:right w:val="none" w:sz="0" w:space="0" w:color="auto"/>
      </w:divBdr>
    </w:div>
    <w:div w:id="395130327">
      <w:bodyDiv w:val="1"/>
      <w:marLeft w:val="0"/>
      <w:marRight w:val="0"/>
      <w:marTop w:val="0"/>
      <w:marBottom w:val="0"/>
      <w:divBdr>
        <w:top w:val="none" w:sz="0" w:space="0" w:color="auto"/>
        <w:left w:val="none" w:sz="0" w:space="0" w:color="auto"/>
        <w:bottom w:val="none" w:sz="0" w:space="0" w:color="auto"/>
        <w:right w:val="none" w:sz="0" w:space="0" w:color="auto"/>
      </w:divBdr>
    </w:div>
    <w:div w:id="400568222">
      <w:bodyDiv w:val="1"/>
      <w:marLeft w:val="0"/>
      <w:marRight w:val="0"/>
      <w:marTop w:val="0"/>
      <w:marBottom w:val="0"/>
      <w:divBdr>
        <w:top w:val="none" w:sz="0" w:space="0" w:color="auto"/>
        <w:left w:val="none" w:sz="0" w:space="0" w:color="auto"/>
        <w:bottom w:val="none" w:sz="0" w:space="0" w:color="auto"/>
        <w:right w:val="none" w:sz="0" w:space="0" w:color="auto"/>
      </w:divBdr>
    </w:div>
    <w:div w:id="402335035">
      <w:bodyDiv w:val="1"/>
      <w:marLeft w:val="0"/>
      <w:marRight w:val="0"/>
      <w:marTop w:val="0"/>
      <w:marBottom w:val="0"/>
      <w:divBdr>
        <w:top w:val="none" w:sz="0" w:space="0" w:color="auto"/>
        <w:left w:val="none" w:sz="0" w:space="0" w:color="auto"/>
        <w:bottom w:val="none" w:sz="0" w:space="0" w:color="auto"/>
        <w:right w:val="none" w:sz="0" w:space="0" w:color="auto"/>
      </w:divBdr>
    </w:div>
    <w:div w:id="402339320">
      <w:bodyDiv w:val="1"/>
      <w:marLeft w:val="0"/>
      <w:marRight w:val="0"/>
      <w:marTop w:val="0"/>
      <w:marBottom w:val="0"/>
      <w:divBdr>
        <w:top w:val="none" w:sz="0" w:space="0" w:color="auto"/>
        <w:left w:val="none" w:sz="0" w:space="0" w:color="auto"/>
        <w:bottom w:val="none" w:sz="0" w:space="0" w:color="auto"/>
        <w:right w:val="none" w:sz="0" w:space="0" w:color="auto"/>
      </w:divBdr>
    </w:div>
    <w:div w:id="403070098">
      <w:bodyDiv w:val="1"/>
      <w:marLeft w:val="0"/>
      <w:marRight w:val="0"/>
      <w:marTop w:val="0"/>
      <w:marBottom w:val="0"/>
      <w:divBdr>
        <w:top w:val="none" w:sz="0" w:space="0" w:color="auto"/>
        <w:left w:val="none" w:sz="0" w:space="0" w:color="auto"/>
        <w:bottom w:val="none" w:sz="0" w:space="0" w:color="auto"/>
        <w:right w:val="none" w:sz="0" w:space="0" w:color="auto"/>
      </w:divBdr>
    </w:div>
    <w:div w:id="415788007">
      <w:bodyDiv w:val="1"/>
      <w:marLeft w:val="0"/>
      <w:marRight w:val="0"/>
      <w:marTop w:val="0"/>
      <w:marBottom w:val="0"/>
      <w:divBdr>
        <w:top w:val="none" w:sz="0" w:space="0" w:color="auto"/>
        <w:left w:val="none" w:sz="0" w:space="0" w:color="auto"/>
        <w:bottom w:val="none" w:sz="0" w:space="0" w:color="auto"/>
        <w:right w:val="none" w:sz="0" w:space="0" w:color="auto"/>
      </w:divBdr>
    </w:div>
    <w:div w:id="417285845">
      <w:bodyDiv w:val="1"/>
      <w:marLeft w:val="0"/>
      <w:marRight w:val="0"/>
      <w:marTop w:val="0"/>
      <w:marBottom w:val="0"/>
      <w:divBdr>
        <w:top w:val="none" w:sz="0" w:space="0" w:color="auto"/>
        <w:left w:val="none" w:sz="0" w:space="0" w:color="auto"/>
        <w:bottom w:val="none" w:sz="0" w:space="0" w:color="auto"/>
        <w:right w:val="none" w:sz="0" w:space="0" w:color="auto"/>
      </w:divBdr>
    </w:div>
    <w:div w:id="419910317">
      <w:bodyDiv w:val="1"/>
      <w:marLeft w:val="0"/>
      <w:marRight w:val="0"/>
      <w:marTop w:val="0"/>
      <w:marBottom w:val="0"/>
      <w:divBdr>
        <w:top w:val="none" w:sz="0" w:space="0" w:color="auto"/>
        <w:left w:val="none" w:sz="0" w:space="0" w:color="auto"/>
        <w:bottom w:val="none" w:sz="0" w:space="0" w:color="auto"/>
        <w:right w:val="none" w:sz="0" w:space="0" w:color="auto"/>
      </w:divBdr>
    </w:div>
    <w:div w:id="420877655">
      <w:bodyDiv w:val="1"/>
      <w:marLeft w:val="0"/>
      <w:marRight w:val="0"/>
      <w:marTop w:val="0"/>
      <w:marBottom w:val="0"/>
      <w:divBdr>
        <w:top w:val="none" w:sz="0" w:space="0" w:color="auto"/>
        <w:left w:val="none" w:sz="0" w:space="0" w:color="auto"/>
        <w:bottom w:val="none" w:sz="0" w:space="0" w:color="auto"/>
        <w:right w:val="none" w:sz="0" w:space="0" w:color="auto"/>
      </w:divBdr>
    </w:div>
    <w:div w:id="420955649">
      <w:bodyDiv w:val="1"/>
      <w:marLeft w:val="0"/>
      <w:marRight w:val="0"/>
      <w:marTop w:val="0"/>
      <w:marBottom w:val="0"/>
      <w:divBdr>
        <w:top w:val="none" w:sz="0" w:space="0" w:color="auto"/>
        <w:left w:val="none" w:sz="0" w:space="0" w:color="auto"/>
        <w:bottom w:val="none" w:sz="0" w:space="0" w:color="auto"/>
        <w:right w:val="none" w:sz="0" w:space="0" w:color="auto"/>
      </w:divBdr>
    </w:div>
    <w:div w:id="425613891">
      <w:bodyDiv w:val="1"/>
      <w:marLeft w:val="0"/>
      <w:marRight w:val="0"/>
      <w:marTop w:val="0"/>
      <w:marBottom w:val="0"/>
      <w:divBdr>
        <w:top w:val="none" w:sz="0" w:space="0" w:color="auto"/>
        <w:left w:val="none" w:sz="0" w:space="0" w:color="auto"/>
        <w:bottom w:val="none" w:sz="0" w:space="0" w:color="auto"/>
        <w:right w:val="none" w:sz="0" w:space="0" w:color="auto"/>
      </w:divBdr>
    </w:div>
    <w:div w:id="426001094">
      <w:bodyDiv w:val="1"/>
      <w:marLeft w:val="0"/>
      <w:marRight w:val="0"/>
      <w:marTop w:val="0"/>
      <w:marBottom w:val="0"/>
      <w:divBdr>
        <w:top w:val="none" w:sz="0" w:space="0" w:color="auto"/>
        <w:left w:val="none" w:sz="0" w:space="0" w:color="auto"/>
        <w:bottom w:val="none" w:sz="0" w:space="0" w:color="auto"/>
        <w:right w:val="none" w:sz="0" w:space="0" w:color="auto"/>
      </w:divBdr>
    </w:div>
    <w:div w:id="427777079">
      <w:bodyDiv w:val="1"/>
      <w:marLeft w:val="0"/>
      <w:marRight w:val="0"/>
      <w:marTop w:val="0"/>
      <w:marBottom w:val="0"/>
      <w:divBdr>
        <w:top w:val="none" w:sz="0" w:space="0" w:color="auto"/>
        <w:left w:val="none" w:sz="0" w:space="0" w:color="auto"/>
        <w:bottom w:val="none" w:sz="0" w:space="0" w:color="auto"/>
        <w:right w:val="none" w:sz="0" w:space="0" w:color="auto"/>
      </w:divBdr>
    </w:div>
    <w:div w:id="433525362">
      <w:bodyDiv w:val="1"/>
      <w:marLeft w:val="0"/>
      <w:marRight w:val="0"/>
      <w:marTop w:val="0"/>
      <w:marBottom w:val="0"/>
      <w:divBdr>
        <w:top w:val="none" w:sz="0" w:space="0" w:color="auto"/>
        <w:left w:val="none" w:sz="0" w:space="0" w:color="auto"/>
        <w:bottom w:val="none" w:sz="0" w:space="0" w:color="auto"/>
        <w:right w:val="none" w:sz="0" w:space="0" w:color="auto"/>
      </w:divBdr>
    </w:div>
    <w:div w:id="433984543">
      <w:bodyDiv w:val="1"/>
      <w:marLeft w:val="0"/>
      <w:marRight w:val="0"/>
      <w:marTop w:val="0"/>
      <w:marBottom w:val="0"/>
      <w:divBdr>
        <w:top w:val="none" w:sz="0" w:space="0" w:color="auto"/>
        <w:left w:val="none" w:sz="0" w:space="0" w:color="auto"/>
        <w:bottom w:val="none" w:sz="0" w:space="0" w:color="auto"/>
        <w:right w:val="none" w:sz="0" w:space="0" w:color="auto"/>
      </w:divBdr>
    </w:div>
    <w:div w:id="436679141">
      <w:bodyDiv w:val="1"/>
      <w:marLeft w:val="0"/>
      <w:marRight w:val="0"/>
      <w:marTop w:val="0"/>
      <w:marBottom w:val="0"/>
      <w:divBdr>
        <w:top w:val="none" w:sz="0" w:space="0" w:color="auto"/>
        <w:left w:val="none" w:sz="0" w:space="0" w:color="auto"/>
        <w:bottom w:val="none" w:sz="0" w:space="0" w:color="auto"/>
        <w:right w:val="none" w:sz="0" w:space="0" w:color="auto"/>
      </w:divBdr>
    </w:div>
    <w:div w:id="437068038">
      <w:bodyDiv w:val="1"/>
      <w:marLeft w:val="0"/>
      <w:marRight w:val="0"/>
      <w:marTop w:val="0"/>
      <w:marBottom w:val="0"/>
      <w:divBdr>
        <w:top w:val="none" w:sz="0" w:space="0" w:color="auto"/>
        <w:left w:val="none" w:sz="0" w:space="0" w:color="auto"/>
        <w:bottom w:val="none" w:sz="0" w:space="0" w:color="auto"/>
        <w:right w:val="none" w:sz="0" w:space="0" w:color="auto"/>
      </w:divBdr>
    </w:div>
    <w:div w:id="437603438">
      <w:bodyDiv w:val="1"/>
      <w:marLeft w:val="0"/>
      <w:marRight w:val="0"/>
      <w:marTop w:val="0"/>
      <w:marBottom w:val="0"/>
      <w:divBdr>
        <w:top w:val="none" w:sz="0" w:space="0" w:color="auto"/>
        <w:left w:val="none" w:sz="0" w:space="0" w:color="auto"/>
        <w:bottom w:val="none" w:sz="0" w:space="0" w:color="auto"/>
        <w:right w:val="none" w:sz="0" w:space="0" w:color="auto"/>
      </w:divBdr>
    </w:div>
    <w:div w:id="438724972">
      <w:bodyDiv w:val="1"/>
      <w:marLeft w:val="0"/>
      <w:marRight w:val="0"/>
      <w:marTop w:val="0"/>
      <w:marBottom w:val="0"/>
      <w:divBdr>
        <w:top w:val="none" w:sz="0" w:space="0" w:color="auto"/>
        <w:left w:val="none" w:sz="0" w:space="0" w:color="auto"/>
        <w:bottom w:val="none" w:sz="0" w:space="0" w:color="auto"/>
        <w:right w:val="none" w:sz="0" w:space="0" w:color="auto"/>
      </w:divBdr>
    </w:div>
    <w:div w:id="444539641">
      <w:bodyDiv w:val="1"/>
      <w:marLeft w:val="0"/>
      <w:marRight w:val="0"/>
      <w:marTop w:val="0"/>
      <w:marBottom w:val="0"/>
      <w:divBdr>
        <w:top w:val="none" w:sz="0" w:space="0" w:color="auto"/>
        <w:left w:val="none" w:sz="0" w:space="0" w:color="auto"/>
        <w:bottom w:val="none" w:sz="0" w:space="0" w:color="auto"/>
        <w:right w:val="none" w:sz="0" w:space="0" w:color="auto"/>
      </w:divBdr>
    </w:div>
    <w:div w:id="446120466">
      <w:bodyDiv w:val="1"/>
      <w:marLeft w:val="0"/>
      <w:marRight w:val="0"/>
      <w:marTop w:val="0"/>
      <w:marBottom w:val="0"/>
      <w:divBdr>
        <w:top w:val="none" w:sz="0" w:space="0" w:color="auto"/>
        <w:left w:val="none" w:sz="0" w:space="0" w:color="auto"/>
        <w:bottom w:val="none" w:sz="0" w:space="0" w:color="auto"/>
        <w:right w:val="none" w:sz="0" w:space="0" w:color="auto"/>
      </w:divBdr>
    </w:div>
    <w:div w:id="446780995">
      <w:bodyDiv w:val="1"/>
      <w:marLeft w:val="0"/>
      <w:marRight w:val="0"/>
      <w:marTop w:val="0"/>
      <w:marBottom w:val="0"/>
      <w:divBdr>
        <w:top w:val="none" w:sz="0" w:space="0" w:color="auto"/>
        <w:left w:val="none" w:sz="0" w:space="0" w:color="auto"/>
        <w:bottom w:val="none" w:sz="0" w:space="0" w:color="auto"/>
        <w:right w:val="none" w:sz="0" w:space="0" w:color="auto"/>
      </w:divBdr>
    </w:div>
    <w:div w:id="447087572">
      <w:bodyDiv w:val="1"/>
      <w:marLeft w:val="0"/>
      <w:marRight w:val="0"/>
      <w:marTop w:val="0"/>
      <w:marBottom w:val="0"/>
      <w:divBdr>
        <w:top w:val="none" w:sz="0" w:space="0" w:color="auto"/>
        <w:left w:val="none" w:sz="0" w:space="0" w:color="auto"/>
        <w:bottom w:val="none" w:sz="0" w:space="0" w:color="auto"/>
        <w:right w:val="none" w:sz="0" w:space="0" w:color="auto"/>
      </w:divBdr>
    </w:div>
    <w:div w:id="449057585">
      <w:bodyDiv w:val="1"/>
      <w:marLeft w:val="0"/>
      <w:marRight w:val="0"/>
      <w:marTop w:val="0"/>
      <w:marBottom w:val="0"/>
      <w:divBdr>
        <w:top w:val="none" w:sz="0" w:space="0" w:color="auto"/>
        <w:left w:val="none" w:sz="0" w:space="0" w:color="auto"/>
        <w:bottom w:val="none" w:sz="0" w:space="0" w:color="auto"/>
        <w:right w:val="none" w:sz="0" w:space="0" w:color="auto"/>
      </w:divBdr>
    </w:div>
    <w:div w:id="452871012">
      <w:bodyDiv w:val="1"/>
      <w:marLeft w:val="0"/>
      <w:marRight w:val="0"/>
      <w:marTop w:val="0"/>
      <w:marBottom w:val="0"/>
      <w:divBdr>
        <w:top w:val="none" w:sz="0" w:space="0" w:color="auto"/>
        <w:left w:val="none" w:sz="0" w:space="0" w:color="auto"/>
        <w:bottom w:val="none" w:sz="0" w:space="0" w:color="auto"/>
        <w:right w:val="none" w:sz="0" w:space="0" w:color="auto"/>
      </w:divBdr>
    </w:div>
    <w:div w:id="453643888">
      <w:bodyDiv w:val="1"/>
      <w:marLeft w:val="0"/>
      <w:marRight w:val="0"/>
      <w:marTop w:val="0"/>
      <w:marBottom w:val="0"/>
      <w:divBdr>
        <w:top w:val="none" w:sz="0" w:space="0" w:color="auto"/>
        <w:left w:val="none" w:sz="0" w:space="0" w:color="auto"/>
        <w:bottom w:val="none" w:sz="0" w:space="0" w:color="auto"/>
        <w:right w:val="none" w:sz="0" w:space="0" w:color="auto"/>
      </w:divBdr>
    </w:div>
    <w:div w:id="457458171">
      <w:bodyDiv w:val="1"/>
      <w:marLeft w:val="0"/>
      <w:marRight w:val="0"/>
      <w:marTop w:val="0"/>
      <w:marBottom w:val="0"/>
      <w:divBdr>
        <w:top w:val="none" w:sz="0" w:space="0" w:color="auto"/>
        <w:left w:val="none" w:sz="0" w:space="0" w:color="auto"/>
        <w:bottom w:val="none" w:sz="0" w:space="0" w:color="auto"/>
        <w:right w:val="none" w:sz="0" w:space="0" w:color="auto"/>
      </w:divBdr>
    </w:div>
    <w:div w:id="470025646">
      <w:bodyDiv w:val="1"/>
      <w:marLeft w:val="0"/>
      <w:marRight w:val="0"/>
      <w:marTop w:val="0"/>
      <w:marBottom w:val="0"/>
      <w:divBdr>
        <w:top w:val="none" w:sz="0" w:space="0" w:color="auto"/>
        <w:left w:val="none" w:sz="0" w:space="0" w:color="auto"/>
        <w:bottom w:val="none" w:sz="0" w:space="0" w:color="auto"/>
        <w:right w:val="none" w:sz="0" w:space="0" w:color="auto"/>
      </w:divBdr>
    </w:div>
    <w:div w:id="478695403">
      <w:bodyDiv w:val="1"/>
      <w:marLeft w:val="0"/>
      <w:marRight w:val="0"/>
      <w:marTop w:val="0"/>
      <w:marBottom w:val="0"/>
      <w:divBdr>
        <w:top w:val="none" w:sz="0" w:space="0" w:color="auto"/>
        <w:left w:val="none" w:sz="0" w:space="0" w:color="auto"/>
        <w:bottom w:val="none" w:sz="0" w:space="0" w:color="auto"/>
        <w:right w:val="none" w:sz="0" w:space="0" w:color="auto"/>
      </w:divBdr>
    </w:div>
    <w:div w:id="483278281">
      <w:bodyDiv w:val="1"/>
      <w:marLeft w:val="0"/>
      <w:marRight w:val="0"/>
      <w:marTop w:val="0"/>
      <w:marBottom w:val="0"/>
      <w:divBdr>
        <w:top w:val="none" w:sz="0" w:space="0" w:color="auto"/>
        <w:left w:val="none" w:sz="0" w:space="0" w:color="auto"/>
        <w:bottom w:val="none" w:sz="0" w:space="0" w:color="auto"/>
        <w:right w:val="none" w:sz="0" w:space="0" w:color="auto"/>
      </w:divBdr>
    </w:div>
    <w:div w:id="484781747">
      <w:bodyDiv w:val="1"/>
      <w:marLeft w:val="0"/>
      <w:marRight w:val="0"/>
      <w:marTop w:val="0"/>
      <w:marBottom w:val="0"/>
      <w:divBdr>
        <w:top w:val="none" w:sz="0" w:space="0" w:color="auto"/>
        <w:left w:val="none" w:sz="0" w:space="0" w:color="auto"/>
        <w:bottom w:val="none" w:sz="0" w:space="0" w:color="auto"/>
        <w:right w:val="none" w:sz="0" w:space="0" w:color="auto"/>
      </w:divBdr>
    </w:div>
    <w:div w:id="486702700">
      <w:bodyDiv w:val="1"/>
      <w:marLeft w:val="0"/>
      <w:marRight w:val="0"/>
      <w:marTop w:val="0"/>
      <w:marBottom w:val="0"/>
      <w:divBdr>
        <w:top w:val="none" w:sz="0" w:space="0" w:color="auto"/>
        <w:left w:val="none" w:sz="0" w:space="0" w:color="auto"/>
        <w:bottom w:val="none" w:sz="0" w:space="0" w:color="auto"/>
        <w:right w:val="none" w:sz="0" w:space="0" w:color="auto"/>
      </w:divBdr>
    </w:div>
    <w:div w:id="494958064">
      <w:bodyDiv w:val="1"/>
      <w:marLeft w:val="0"/>
      <w:marRight w:val="0"/>
      <w:marTop w:val="0"/>
      <w:marBottom w:val="0"/>
      <w:divBdr>
        <w:top w:val="none" w:sz="0" w:space="0" w:color="auto"/>
        <w:left w:val="none" w:sz="0" w:space="0" w:color="auto"/>
        <w:bottom w:val="none" w:sz="0" w:space="0" w:color="auto"/>
        <w:right w:val="none" w:sz="0" w:space="0" w:color="auto"/>
      </w:divBdr>
    </w:div>
    <w:div w:id="495152079">
      <w:bodyDiv w:val="1"/>
      <w:marLeft w:val="0"/>
      <w:marRight w:val="0"/>
      <w:marTop w:val="0"/>
      <w:marBottom w:val="0"/>
      <w:divBdr>
        <w:top w:val="none" w:sz="0" w:space="0" w:color="auto"/>
        <w:left w:val="none" w:sz="0" w:space="0" w:color="auto"/>
        <w:bottom w:val="none" w:sz="0" w:space="0" w:color="auto"/>
        <w:right w:val="none" w:sz="0" w:space="0" w:color="auto"/>
      </w:divBdr>
    </w:div>
    <w:div w:id="496727436">
      <w:bodyDiv w:val="1"/>
      <w:marLeft w:val="0"/>
      <w:marRight w:val="0"/>
      <w:marTop w:val="0"/>
      <w:marBottom w:val="0"/>
      <w:divBdr>
        <w:top w:val="none" w:sz="0" w:space="0" w:color="auto"/>
        <w:left w:val="none" w:sz="0" w:space="0" w:color="auto"/>
        <w:bottom w:val="none" w:sz="0" w:space="0" w:color="auto"/>
        <w:right w:val="none" w:sz="0" w:space="0" w:color="auto"/>
      </w:divBdr>
    </w:div>
    <w:div w:id="496919318">
      <w:bodyDiv w:val="1"/>
      <w:marLeft w:val="0"/>
      <w:marRight w:val="0"/>
      <w:marTop w:val="0"/>
      <w:marBottom w:val="0"/>
      <w:divBdr>
        <w:top w:val="none" w:sz="0" w:space="0" w:color="auto"/>
        <w:left w:val="none" w:sz="0" w:space="0" w:color="auto"/>
        <w:bottom w:val="none" w:sz="0" w:space="0" w:color="auto"/>
        <w:right w:val="none" w:sz="0" w:space="0" w:color="auto"/>
      </w:divBdr>
    </w:div>
    <w:div w:id="496960323">
      <w:bodyDiv w:val="1"/>
      <w:marLeft w:val="0"/>
      <w:marRight w:val="0"/>
      <w:marTop w:val="0"/>
      <w:marBottom w:val="0"/>
      <w:divBdr>
        <w:top w:val="none" w:sz="0" w:space="0" w:color="auto"/>
        <w:left w:val="none" w:sz="0" w:space="0" w:color="auto"/>
        <w:bottom w:val="none" w:sz="0" w:space="0" w:color="auto"/>
        <w:right w:val="none" w:sz="0" w:space="0" w:color="auto"/>
      </w:divBdr>
    </w:div>
    <w:div w:id="503783830">
      <w:bodyDiv w:val="1"/>
      <w:marLeft w:val="0"/>
      <w:marRight w:val="0"/>
      <w:marTop w:val="0"/>
      <w:marBottom w:val="0"/>
      <w:divBdr>
        <w:top w:val="none" w:sz="0" w:space="0" w:color="auto"/>
        <w:left w:val="none" w:sz="0" w:space="0" w:color="auto"/>
        <w:bottom w:val="none" w:sz="0" w:space="0" w:color="auto"/>
        <w:right w:val="none" w:sz="0" w:space="0" w:color="auto"/>
      </w:divBdr>
    </w:div>
    <w:div w:id="506015967">
      <w:bodyDiv w:val="1"/>
      <w:marLeft w:val="0"/>
      <w:marRight w:val="0"/>
      <w:marTop w:val="0"/>
      <w:marBottom w:val="0"/>
      <w:divBdr>
        <w:top w:val="none" w:sz="0" w:space="0" w:color="auto"/>
        <w:left w:val="none" w:sz="0" w:space="0" w:color="auto"/>
        <w:bottom w:val="none" w:sz="0" w:space="0" w:color="auto"/>
        <w:right w:val="none" w:sz="0" w:space="0" w:color="auto"/>
      </w:divBdr>
    </w:div>
    <w:div w:id="509877353">
      <w:bodyDiv w:val="1"/>
      <w:marLeft w:val="0"/>
      <w:marRight w:val="0"/>
      <w:marTop w:val="0"/>
      <w:marBottom w:val="0"/>
      <w:divBdr>
        <w:top w:val="none" w:sz="0" w:space="0" w:color="auto"/>
        <w:left w:val="none" w:sz="0" w:space="0" w:color="auto"/>
        <w:bottom w:val="none" w:sz="0" w:space="0" w:color="auto"/>
        <w:right w:val="none" w:sz="0" w:space="0" w:color="auto"/>
      </w:divBdr>
    </w:div>
    <w:div w:id="516314272">
      <w:bodyDiv w:val="1"/>
      <w:marLeft w:val="0"/>
      <w:marRight w:val="0"/>
      <w:marTop w:val="0"/>
      <w:marBottom w:val="0"/>
      <w:divBdr>
        <w:top w:val="none" w:sz="0" w:space="0" w:color="auto"/>
        <w:left w:val="none" w:sz="0" w:space="0" w:color="auto"/>
        <w:bottom w:val="none" w:sz="0" w:space="0" w:color="auto"/>
        <w:right w:val="none" w:sz="0" w:space="0" w:color="auto"/>
      </w:divBdr>
    </w:div>
    <w:div w:id="516579163">
      <w:bodyDiv w:val="1"/>
      <w:marLeft w:val="0"/>
      <w:marRight w:val="0"/>
      <w:marTop w:val="0"/>
      <w:marBottom w:val="0"/>
      <w:divBdr>
        <w:top w:val="none" w:sz="0" w:space="0" w:color="auto"/>
        <w:left w:val="none" w:sz="0" w:space="0" w:color="auto"/>
        <w:bottom w:val="none" w:sz="0" w:space="0" w:color="auto"/>
        <w:right w:val="none" w:sz="0" w:space="0" w:color="auto"/>
      </w:divBdr>
    </w:div>
    <w:div w:id="517040150">
      <w:bodyDiv w:val="1"/>
      <w:marLeft w:val="0"/>
      <w:marRight w:val="0"/>
      <w:marTop w:val="0"/>
      <w:marBottom w:val="0"/>
      <w:divBdr>
        <w:top w:val="none" w:sz="0" w:space="0" w:color="auto"/>
        <w:left w:val="none" w:sz="0" w:space="0" w:color="auto"/>
        <w:bottom w:val="none" w:sz="0" w:space="0" w:color="auto"/>
        <w:right w:val="none" w:sz="0" w:space="0" w:color="auto"/>
      </w:divBdr>
    </w:div>
    <w:div w:id="518544421">
      <w:bodyDiv w:val="1"/>
      <w:marLeft w:val="0"/>
      <w:marRight w:val="0"/>
      <w:marTop w:val="0"/>
      <w:marBottom w:val="0"/>
      <w:divBdr>
        <w:top w:val="none" w:sz="0" w:space="0" w:color="auto"/>
        <w:left w:val="none" w:sz="0" w:space="0" w:color="auto"/>
        <w:bottom w:val="none" w:sz="0" w:space="0" w:color="auto"/>
        <w:right w:val="none" w:sz="0" w:space="0" w:color="auto"/>
      </w:divBdr>
    </w:div>
    <w:div w:id="519053114">
      <w:bodyDiv w:val="1"/>
      <w:marLeft w:val="0"/>
      <w:marRight w:val="0"/>
      <w:marTop w:val="0"/>
      <w:marBottom w:val="0"/>
      <w:divBdr>
        <w:top w:val="none" w:sz="0" w:space="0" w:color="auto"/>
        <w:left w:val="none" w:sz="0" w:space="0" w:color="auto"/>
        <w:bottom w:val="none" w:sz="0" w:space="0" w:color="auto"/>
        <w:right w:val="none" w:sz="0" w:space="0" w:color="auto"/>
      </w:divBdr>
    </w:div>
    <w:div w:id="520827389">
      <w:bodyDiv w:val="1"/>
      <w:marLeft w:val="0"/>
      <w:marRight w:val="0"/>
      <w:marTop w:val="0"/>
      <w:marBottom w:val="0"/>
      <w:divBdr>
        <w:top w:val="none" w:sz="0" w:space="0" w:color="auto"/>
        <w:left w:val="none" w:sz="0" w:space="0" w:color="auto"/>
        <w:bottom w:val="none" w:sz="0" w:space="0" w:color="auto"/>
        <w:right w:val="none" w:sz="0" w:space="0" w:color="auto"/>
      </w:divBdr>
    </w:div>
    <w:div w:id="522792656">
      <w:bodyDiv w:val="1"/>
      <w:marLeft w:val="0"/>
      <w:marRight w:val="0"/>
      <w:marTop w:val="0"/>
      <w:marBottom w:val="0"/>
      <w:divBdr>
        <w:top w:val="none" w:sz="0" w:space="0" w:color="auto"/>
        <w:left w:val="none" w:sz="0" w:space="0" w:color="auto"/>
        <w:bottom w:val="none" w:sz="0" w:space="0" w:color="auto"/>
        <w:right w:val="none" w:sz="0" w:space="0" w:color="auto"/>
      </w:divBdr>
    </w:div>
    <w:div w:id="523135432">
      <w:bodyDiv w:val="1"/>
      <w:marLeft w:val="0"/>
      <w:marRight w:val="0"/>
      <w:marTop w:val="0"/>
      <w:marBottom w:val="0"/>
      <w:divBdr>
        <w:top w:val="none" w:sz="0" w:space="0" w:color="auto"/>
        <w:left w:val="none" w:sz="0" w:space="0" w:color="auto"/>
        <w:bottom w:val="none" w:sz="0" w:space="0" w:color="auto"/>
        <w:right w:val="none" w:sz="0" w:space="0" w:color="auto"/>
      </w:divBdr>
    </w:div>
    <w:div w:id="532037365">
      <w:bodyDiv w:val="1"/>
      <w:marLeft w:val="0"/>
      <w:marRight w:val="0"/>
      <w:marTop w:val="0"/>
      <w:marBottom w:val="0"/>
      <w:divBdr>
        <w:top w:val="none" w:sz="0" w:space="0" w:color="auto"/>
        <w:left w:val="none" w:sz="0" w:space="0" w:color="auto"/>
        <w:bottom w:val="none" w:sz="0" w:space="0" w:color="auto"/>
        <w:right w:val="none" w:sz="0" w:space="0" w:color="auto"/>
      </w:divBdr>
    </w:div>
    <w:div w:id="534463742">
      <w:bodyDiv w:val="1"/>
      <w:marLeft w:val="0"/>
      <w:marRight w:val="0"/>
      <w:marTop w:val="0"/>
      <w:marBottom w:val="0"/>
      <w:divBdr>
        <w:top w:val="none" w:sz="0" w:space="0" w:color="auto"/>
        <w:left w:val="none" w:sz="0" w:space="0" w:color="auto"/>
        <w:bottom w:val="none" w:sz="0" w:space="0" w:color="auto"/>
        <w:right w:val="none" w:sz="0" w:space="0" w:color="auto"/>
      </w:divBdr>
    </w:div>
    <w:div w:id="539057409">
      <w:bodyDiv w:val="1"/>
      <w:marLeft w:val="0"/>
      <w:marRight w:val="0"/>
      <w:marTop w:val="0"/>
      <w:marBottom w:val="0"/>
      <w:divBdr>
        <w:top w:val="none" w:sz="0" w:space="0" w:color="auto"/>
        <w:left w:val="none" w:sz="0" w:space="0" w:color="auto"/>
        <w:bottom w:val="none" w:sz="0" w:space="0" w:color="auto"/>
        <w:right w:val="none" w:sz="0" w:space="0" w:color="auto"/>
      </w:divBdr>
    </w:div>
    <w:div w:id="539973808">
      <w:bodyDiv w:val="1"/>
      <w:marLeft w:val="0"/>
      <w:marRight w:val="0"/>
      <w:marTop w:val="0"/>
      <w:marBottom w:val="0"/>
      <w:divBdr>
        <w:top w:val="none" w:sz="0" w:space="0" w:color="auto"/>
        <w:left w:val="none" w:sz="0" w:space="0" w:color="auto"/>
        <w:bottom w:val="none" w:sz="0" w:space="0" w:color="auto"/>
        <w:right w:val="none" w:sz="0" w:space="0" w:color="auto"/>
      </w:divBdr>
    </w:div>
    <w:div w:id="549807180">
      <w:bodyDiv w:val="1"/>
      <w:marLeft w:val="0"/>
      <w:marRight w:val="0"/>
      <w:marTop w:val="0"/>
      <w:marBottom w:val="0"/>
      <w:divBdr>
        <w:top w:val="none" w:sz="0" w:space="0" w:color="auto"/>
        <w:left w:val="none" w:sz="0" w:space="0" w:color="auto"/>
        <w:bottom w:val="none" w:sz="0" w:space="0" w:color="auto"/>
        <w:right w:val="none" w:sz="0" w:space="0" w:color="auto"/>
      </w:divBdr>
    </w:div>
    <w:div w:id="558638855">
      <w:bodyDiv w:val="1"/>
      <w:marLeft w:val="0"/>
      <w:marRight w:val="0"/>
      <w:marTop w:val="0"/>
      <w:marBottom w:val="0"/>
      <w:divBdr>
        <w:top w:val="none" w:sz="0" w:space="0" w:color="auto"/>
        <w:left w:val="none" w:sz="0" w:space="0" w:color="auto"/>
        <w:bottom w:val="none" w:sz="0" w:space="0" w:color="auto"/>
        <w:right w:val="none" w:sz="0" w:space="0" w:color="auto"/>
      </w:divBdr>
    </w:div>
    <w:div w:id="558974373">
      <w:bodyDiv w:val="1"/>
      <w:marLeft w:val="0"/>
      <w:marRight w:val="0"/>
      <w:marTop w:val="0"/>
      <w:marBottom w:val="0"/>
      <w:divBdr>
        <w:top w:val="none" w:sz="0" w:space="0" w:color="auto"/>
        <w:left w:val="none" w:sz="0" w:space="0" w:color="auto"/>
        <w:bottom w:val="none" w:sz="0" w:space="0" w:color="auto"/>
        <w:right w:val="none" w:sz="0" w:space="0" w:color="auto"/>
      </w:divBdr>
    </w:div>
    <w:div w:id="565919572">
      <w:bodyDiv w:val="1"/>
      <w:marLeft w:val="0"/>
      <w:marRight w:val="0"/>
      <w:marTop w:val="0"/>
      <w:marBottom w:val="0"/>
      <w:divBdr>
        <w:top w:val="none" w:sz="0" w:space="0" w:color="auto"/>
        <w:left w:val="none" w:sz="0" w:space="0" w:color="auto"/>
        <w:bottom w:val="none" w:sz="0" w:space="0" w:color="auto"/>
        <w:right w:val="none" w:sz="0" w:space="0" w:color="auto"/>
      </w:divBdr>
    </w:div>
    <w:div w:id="575634029">
      <w:bodyDiv w:val="1"/>
      <w:marLeft w:val="0"/>
      <w:marRight w:val="0"/>
      <w:marTop w:val="0"/>
      <w:marBottom w:val="0"/>
      <w:divBdr>
        <w:top w:val="none" w:sz="0" w:space="0" w:color="auto"/>
        <w:left w:val="none" w:sz="0" w:space="0" w:color="auto"/>
        <w:bottom w:val="none" w:sz="0" w:space="0" w:color="auto"/>
        <w:right w:val="none" w:sz="0" w:space="0" w:color="auto"/>
      </w:divBdr>
    </w:div>
    <w:div w:id="576983631">
      <w:bodyDiv w:val="1"/>
      <w:marLeft w:val="0"/>
      <w:marRight w:val="0"/>
      <w:marTop w:val="0"/>
      <w:marBottom w:val="0"/>
      <w:divBdr>
        <w:top w:val="none" w:sz="0" w:space="0" w:color="auto"/>
        <w:left w:val="none" w:sz="0" w:space="0" w:color="auto"/>
        <w:bottom w:val="none" w:sz="0" w:space="0" w:color="auto"/>
        <w:right w:val="none" w:sz="0" w:space="0" w:color="auto"/>
      </w:divBdr>
    </w:div>
    <w:div w:id="578056085">
      <w:bodyDiv w:val="1"/>
      <w:marLeft w:val="0"/>
      <w:marRight w:val="0"/>
      <w:marTop w:val="0"/>
      <w:marBottom w:val="0"/>
      <w:divBdr>
        <w:top w:val="none" w:sz="0" w:space="0" w:color="auto"/>
        <w:left w:val="none" w:sz="0" w:space="0" w:color="auto"/>
        <w:bottom w:val="none" w:sz="0" w:space="0" w:color="auto"/>
        <w:right w:val="none" w:sz="0" w:space="0" w:color="auto"/>
      </w:divBdr>
    </w:div>
    <w:div w:id="582496427">
      <w:bodyDiv w:val="1"/>
      <w:marLeft w:val="0"/>
      <w:marRight w:val="0"/>
      <w:marTop w:val="0"/>
      <w:marBottom w:val="0"/>
      <w:divBdr>
        <w:top w:val="none" w:sz="0" w:space="0" w:color="auto"/>
        <w:left w:val="none" w:sz="0" w:space="0" w:color="auto"/>
        <w:bottom w:val="none" w:sz="0" w:space="0" w:color="auto"/>
        <w:right w:val="none" w:sz="0" w:space="0" w:color="auto"/>
      </w:divBdr>
    </w:div>
    <w:div w:id="582642347">
      <w:bodyDiv w:val="1"/>
      <w:marLeft w:val="0"/>
      <w:marRight w:val="0"/>
      <w:marTop w:val="0"/>
      <w:marBottom w:val="0"/>
      <w:divBdr>
        <w:top w:val="none" w:sz="0" w:space="0" w:color="auto"/>
        <w:left w:val="none" w:sz="0" w:space="0" w:color="auto"/>
        <w:bottom w:val="none" w:sz="0" w:space="0" w:color="auto"/>
        <w:right w:val="none" w:sz="0" w:space="0" w:color="auto"/>
      </w:divBdr>
    </w:div>
    <w:div w:id="589050752">
      <w:bodyDiv w:val="1"/>
      <w:marLeft w:val="0"/>
      <w:marRight w:val="0"/>
      <w:marTop w:val="0"/>
      <w:marBottom w:val="0"/>
      <w:divBdr>
        <w:top w:val="none" w:sz="0" w:space="0" w:color="auto"/>
        <w:left w:val="none" w:sz="0" w:space="0" w:color="auto"/>
        <w:bottom w:val="none" w:sz="0" w:space="0" w:color="auto"/>
        <w:right w:val="none" w:sz="0" w:space="0" w:color="auto"/>
      </w:divBdr>
    </w:div>
    <w:div w:id="590361181">
      <w:bodyDiv w:val="1"/>
      <w:marLeft w:val="0"/>
      <w:marRight w:val="0"/>
      <w:marTop w:val="0"/>
      <w:marBottom w:val="0"/>
      <w:divBdr>
        <w:top w:val="none" w:sz="0" w:space="0" w:color="auto"/>
        <w:left w:val="none" w:sz="0" w:space="0" w:color="auto"/>
        <w:bottom w:val="none" w:sz="0" w:space="0" w:color="auto"/>
        <w:right w:val="none" w:sz="0" w:space="0" w:color="auto"/>
      </w:divBdr>
    </w:div>
    <w:div w:id="591932828">
      <w:bodyDiv w:val="1"/>
      <w:marLeft w:val="0"/>
      <w:marRight w:val="0"/>
      <w:marTop w:val="0"/>
      <w:marBottom w:val="0"/>
      <w:divBdr>
        <w:top w:val="none" w:sz="0" w:space="0" w:color="auto"/>
        <w:left w:val="none" w:sz="0" w:space="0" w:color="auto"/>
        <w:bottom w:val="none" w:sz="0" w:space="0" w:color="auto"/>
        <w:right w:val="none" w:sz="0" w:space="0" w:color="auto"/>
      </w:divBdr>
    </w:div>
    <w:div w:id="597712659">
      <w:bodyDiv w:val="1"/>
      <w:marLeft w:val="0"/>
      <w:marRight w:val="0"/>
      <w:marTop w:val="0"/>
      <w:marBottom w:val="0"/>
      <w:divBdr>
        <w:top w:val="none" w:sz="0" w:space="0" w:color="auto"/>
        <w:left w:val="none" w:sz="0" w:space="0" w:color="auto"/>
        <w:bottom w:val="none" w:sz="0" w:space="0" w:color="auto"/>
        <w:right w:val="none" w:sz="0" w:space="0" w:color="auto"/>
      </w:divBdr>
    </w:div>
    <w:div w:id="598224656">
      <w:bodyDiv w:val="1"/>
      <w:marLeft w:val="0"/>
      <w:marRight w:val="0"/>
      <w:marTop w:val="0"/>
      <w:marBottom w:val="0"/>
      <w:divBdr>
        <w:top w:val="none" w:sz="0" w:space="0" w:color="auto"/>
        <w:left w:val="none" w:sz="0" w:space="0" w:color="auto"/>
        <w:bottom w:val="none" w:sz="0" w:space="0" w:color="auto"/>
        <w:right w:val="none" w:sz="0" w:space="0" w:color="auto"/>
      </w:divBdr>
    </w:div>
    <w:div w:id="599072666">
      <w:bodyDiv w:val="1"/>
      <w:marLeft w:val="0"/>
      <w:marRight w:val="0"/>
      <w:marTop w:val="0"/>
      <w:marBottom w:val="0"/>
      <w:divBdr>
        <w:top w:val="none" w:sz="0" w:space="0" w:color="auto"/>
        <w:left w:val="none" w:sz="0" w:space="0" w:color="auto"/>
        <w:bottom w:val="none" w:sz="0" w:space="0" w:color="auto"/>
        <w:right w:val="none" w:sz="0" w:space="0" w:color="auto"/>
      </w:divBdr>
    </w:div>
    <w:div w:id="604924158">
      <w:bodyDiv w:val="1"/>
      <w:marLeft w:val="0"/>
      <w:marRight w:val="0"/>
      <w:marTop w:val="0"/>
      <w:marBottom w:val="0"/>
      <w:divBdr>
        <w:top w:val="none" w:sz="0" w:space="0" w:color="auto"/>
        <w:left w:val="none" w:sz="0" w:space="0" w:color="auto"/>
        <w:bottom w:val="none" w:sz="0" w:space="0" w:color="auto"/>
        <w:right w:val="none" w:sz="0" w:space="0" w:color="auto"/>
      </w:divBdr>
    </w:div>
    <w:div w:id="611010295">
      <w:bodyDiv w:val="1"/>
      <w:marLeft w:val="0"/>
      <w:marRight w:val="0"/>
      <w:marTop w:val="0"/>
      <w:marBottom w:val="0"/>
      <w:divBdr>
        <w:top w:val="none" w:sz="0" w:space="0" w:color="auto"/>
        <w:left w:val="none" w:sz="0" w:space="0" w:color="auto"/>
        <w:bottom w:val="none" w:sz="0" w:space="0" w:color="auto"/>
        <w:right w:val="none" w:sz="0" w:space="0" w:color="auto"/>
      </w:divBdr>
    </w:div>
    <w:div w:id="613056243">
      <w:bodyDiv w:val="1"/>
      <w:marLeft w:val="0"/>
      <w:marRight w:val="0"/>
      <w:marTop w:val="0"/>
      <w:marBottom w:val="0"/>
      <w:divBdr>
        <w:top w:val="none" w:sz="0" w:space="0" w:color="auto"/>
        <w:left w:val="none" w:sz="0" w:space="0" w:color="auto"/>
        <w:bottom w:val="none" w:sz="0" w:space="0" w:color="auto"/>
        <w:right w:val="none" w:sz="0" w:space="0" w:color="auto"/>
      </w:divBdr>
    </w:div>
    <w:div w:id="613756614">
      <w:bodyDiv w:val="1"/>
      <w:marLeft w:val="0"/>
      <w:marRight w:val="0"/>
      <w:marTop w:val="0"/>
      <w:marBottom w:val="0"/>
      <w:divBdr>
        <w:top w:val="none" w:sz="0" w:space="0" w:color="auto"/>
        <w:left w:val="none" w:sz="0" w:space="0" w:color="auto"/>
        <w:bottom w:val="none" w:sz="0" w:space="0" w:color="auto"/>
        <w:right w:val="none" w:sz="0" w:space="0" w:color="auto"/>
      </w:divBdr>
    </w:div>
    <w:div w:id="613905225">
      <w:bodyDiv w:val="1"/>
      <w:marLeft w:val="0"/>
      <w:marRight w:val="0"/>
      <w:marTop w:val="0"/>
      <w:marBottom w:val="0"/>
      <w:divBdr>
        <w:top w:val="none" w:sz="0" w:space="0" w:color="auto"/>
        <w:left w:val="none" w:sz="0" w:space="0" w:color="auto"/>
        <w:bottom w:val="none" w:sz="0" w:space="0" w:color="auto"/>
        <w:right w:val="none" w:sz="0" w:space="0" w:color="auto"/>
      </w:divBdr>
    </w:div>
    <w:div w:id="615528328">
      <w:bodyDiv w:val="1"/>
      <w:marLeft w:val="0"/>
      <w:marRight w:val="0"/>
      <w:marTop w:val="0"/>
      <w:marBottom w:val="0"/>
      <w:divBdr>
        <w:top w:val="none" w:sz="0" w:space="0" w:color="auto"/>
        <w:left w:val="none" w:sz="0" w:space="0" w:color="auto"/>
        <w:bottom w:val="none" w:sz="0" w:space="0" w:color="auto"/>
        <w:right w:val="none" w:sz="0" w:space="0" w:color="auto"/>
      </w:divBdr>
    </w:div>
    <w:div w:id="615872730">
      <w:bodyDiv w:val="1"/>
      <w:marLeft w:val="0"/>
      <w:marRight w:val="0"/>
      <w:marTop w:val="0"/>
      <w:marBottom w:val="0"/>
      <w:divBdr>
        <w:top w:val="none" w:sz="0" w:space="0" w:color="auto"/>
        <w:left w:val="none" w:sz="0" w:space="0" w:color="auto"/>
        <w:bottom w:val="none" w:sz="0" w:space="0" w:color="auto"/>
        <w:right w:val="none" w:sz="0" w:space="0" w:color="auto"/>
      </w:divBdr>
    </w:div>
    <w:div w:id="617445734">
      <w:bodyDiv w:val="1"/>
      <w:marLeft w:val="0"/>
      <w:marRight w:val="0"/>
      <w:marTop w:val="0"/>
      <w:marBottom w:val="0"/>
      <w:divBdr>
        <w:top w:val="none" w:sz="0" w:space="0" w:color="auto"/>
        <w:left w:val="none" w:sz="0" w:space="0" w:color="auto"/>
        <w:bottom w:val="none" w:sz="0" w:space="0" w:color="auto"/>
        <w:right w:val="none" w:sz="0" w:space="0" w:color="auto"/>
      </w:divBdr>
    </w:div>
    <w:div w:id="621495051">
      <w:bodyDiv w:val="1"/>
      <w:marLeft w:val="0"/>
      <w:marRight w:val="0"/>
      <w:marTop w:val="0"/>
      <w:marBottom w:val="0"/>
      <w:divBdr>
        <w:top w:val="none" w:sz="0" w:space="0" w:color="auto"/>
        <w:left w:val="none" w:sz="0" w:space="0" w:color="auto"/>
        <w:bottom w:val="none" w:sz="0" w:space="0" w:color="auto"/>
        <w:right w:val="none" w:sz="0" w:space="0" w:color="auto"/>
      </w:divBdr>
    </w:div>
    <w:div w:id="622662774">
      <w:bodyDiv w:val="1"/>
      <w:marLeft w:val="0"/>
      <w:marRight w:val="0"/>
      <w:marTop w:val="0"/>
      <w:marBottom w:val="0"/>
      <w:divBdr>
        <w:top w:val="none" w:sz="0" w:space="0" w:color="auto"/>
        <w:left w:val="none" w:sz="0" w:space="0" w:color="auto"/>
        <w:bottom w:val="none" w:sz="0" w:space="0" w:color="auto"/>
        <w:right w:val="none" w:sz="0" w:space="0" w:color="auto"/>
      </w:divBdr>
    </w:div>
    <w:div w:id="623080335">
      <w:bodyDiv w:val="1"/>
      <w:marLeft w:val="0"/>
      <w:marRight w:val="0"/>
      <w:marTop w:val="0"/>
      <w:marBottom w:val="0"/>
      <w:divBdr>
        <w:top w:val="none" w:sz="0" w:space="0" w:color="auto"/>
        <w:left w:val="none" w:sz="0" w:space="0" w:color="auto"/>
        <w:bottom w:val="none" w:sz="0" w:space="0" w:color="auto"/>
        <w:right w:val="none" w:sz="0" w:space="0" w:color="auto"/>
      </w:divBdr>
    </w:div>
    <w:div w:id="623343314">
      <w:bodyDiv w:val="1"/>
      <w:marLeft w:val="0"/>
      <w:marRight w:val="0"/>
      <w:marTop w:val="0"/>
      <w:marBottom w:val="0"/>
      <w:divBdr>
        <w:top w:val="none" w:sz="0" w:space="0" w:color="auto"/>
        <w:left w:val="none" w:sz="0" w:space="0" w:color="auto"/>
        <w:bottom w:val="none" w:sz="0" w:space="0" w:color="auto"/>
        <w:right w:val="none" w:sz="0" w:space="0" w:color="auto"/>
      </w:divBdr>
    </w:div>
    <w:div w:id="625550908">
      <w:bodyDiv w:val="1"/>
      <w:marLeft w:val="0"/>
      <w:marRight w:val="0"/>
      <w:marTop w:val="0"/>
      <w:marBottom w:val="0"/>
      <w:divBdr>
        <w:top w:val="none" w:sz="0" w:space="0" w:color="auto"/>
        <w:left w:val="none" w:sz="0" w:space="0" w:color="auto"/>
        <w:bottom w:val="none" w:sz="0" w:space="0" w:color="auto"/>
        <w:right w:val="none" w:sz="0" w:space="0" w:color="auto"/>
      </w:divBdr>
    </w:div>
    <w:div w:id="627127017">
      <w:bodyDiv w:val="1"/>
      <w:marLeft w:val="0"/>
      <w:marRight w:val="0"/>
      <w:marTop w:val="0"/>
      <w:marBottom w:val="0"/>
      <w:divBdr>
        <w:top w:val="none" w:sz="0" w:space="0" w:color="auto"/>
        <w:left w:val="none" w:sz="0" w:space="0" w:color="auto"/>
        <w:bottom w:val="none" w:sz="0" w:space="0" w:color="auto"/>
        <w:right w:val="none" w:sz="0" w:space="0" w:color="auto"/>
      </w:divBdr>
    </w:div>
    <w:div w:id="629095290">
      <w:bodyDiv w:val="1"/>
      <w:marLeft w:val="0"/>
      <w:marRight w:val="0"/>
      <w:marTop w:val="0"/>
      <w:marBottom w:val="0"/>
      <w:divBdr>
        <w:top w:val="none" w:sz="0" w:space="0" w:color="auto"/>
        <w:left w:val="none" w:sz="0" w:space="0" w:color="auto"/>
        <w:bottom w:val="none" w:sz="0" w:space="0" w:color="auto"/>
        <w:right w:val="none" w:sz="0" w:space="0" w:color="auto"/>
      </w:divBdr>
    </w:div>
    <w:div w:id="629215716">
      <w:bodyDiv w:val="1"/>
      <w:marLeft w:val="0"/>
      <w:marRight w:val="0"/>
      <w:marTop w:val="0"/>
      <w:marBottom w:val="0"/>
      <w:divBdr>
        <w:top w:val="none" w:sz="0" w:space="0" w:color="auto"/>
        <w:left w:val="none" w:sz="0" w:space="0" w:color="auto"/>
        <w:bottom w:val="none" w:sz="0" w:space="0" w:color="auto"/>
        <w:right w:val="none" w:sz="0" w:space="0" w:color="auto"/>
      </w:divBdr>
    </w:div>
    <w:div w:id="630942734">
      <w:bodyDiv w:val="1"/>
      <w:marLeft w:val="0"/>
      <w:marRight w:val="0"/>
      <w:marTop w:val="0"/>
      <w:marBottom w:val="0"/>
      <w:divBdr>
        <w:top w:val="none" w:sz="0" w:space="0" w:color="auto"/>
        <w:left w:val="none" w:sz="0" w:space="0" w:color="auto"/>
        <w:bottom w:val="none" w:sz="0" w:space="0" w:color="auto"/>
        <w:right w:val="none" w:sz="0" w:space="0" w:color="auto"/>
      </w:divBdr>
    </w:div>
    <w:div w:id="631400151">
      <w:bodyDiv w:val="1"/>
      <w:marLeft w:val="0"/>
      <w:marRight w:val="0"/>
      <w:marTop w:val="0"/>
      <w:marBottom w:val="0"/>
      <w:divBdr>
        <w:top w:val="none" w:sz="0" w:space="0" w:color="auto"/>
        <w:left w:val="none" w:sz="0" w:space="0" w:color="auto"/>
        <w:bottom w:val="none" w:sz="0" w:space="0" w:color="auto"/>
        <w:right w:val="none" w:sz="0" w:space="0" w:color="auto"/>
      </w:divBdr>
    </w:div>
    <w:div w:id="632827150">
      <w:bodyDiv w:val="1"/>
      <w:marLeft w:val="0"/>
      <w:marRight w:val="0"/>
      <w:marTop w:val="0"/>
      <w:marBottom w:val="0"/>
      <w:divBdr>
        <w:top w:val="none" w:sz="0" w:space="0" w:color="auto"/>
        <w:left w:val="none" w:sz="0" w:space="0" w:color="auto"/>
        <w:bottom w:val="none" w:sz="0" w:space="0" w:color="auto"/>
        <w:right w:val="none" w:sz="0" w:space="0" w:color="auto"/>
      </w:divBdr>
    </w:div>
    <w:div w:id="634530877">
      <w:bodyDiv w:val="1"/>
      <w:marLeft w:val="0"/>
      <w:marRight w:val="0"/>
      <w:marTop w:val="0"/>
      <w:marBottom w:val="0"/>
      <w:divBdr>
        <w:top w:val="none" w:sz="0" w:space="0" w:color="auto"/>
        <w:left w:val="none" w:sz="0" w:space="0" w:color="auto"/>
        <w:bottom w:val="none" w:sz="0" w:space="0" w:color="auto"/>
        <w:right w:val="none" w:sz="0" w:space="0" w:color="auto"/>
      </w:divBdr>
    </w:div>
    <w:div w:id="636766269">
      <w:bodyDiv w:val="1"/>
      <w:marLeft w:val="0"/>
      <w:marRight w:val="0"/>
      <w:marTop w:val="0"/>
      <w:marBottom w:val="0"/>
      <w:divBdr>
        <w:top w:val="none" w:sz="0" w:space="0" w:color="auto"/>
        <w:left w:val="none" w:sz="0" w:space="0" w:color="auto"/>
        <w:bottom w:val="none" w:sz="0" w:space="0" w:color="auto"/>
        <w:right w:val="none" w:sz="0" w:space="0" w:color="auto"/>
      </w:divBdr>
    </w:div>
    <w:div w:id="637272099">
      <w:bodyDiv w:val="1"/>
      <w:marLeft w:val="0"/>
      <w:marRight w:val="0"/>
      <w:marTop w:val="0"/>
      <w:marBottom w:val="0"/>
      <w:divBdr>
        <w:top w:val="none" w:sz="0" w:space="0" w:color="auto"/>
        <w:left w:val="none" w:sz="0" w:space="0" w:color="auto"/>
        <w:bottom w:val="none" w:sz="0" w:space="0" w:color="auto"/>
        <w:right w:val="none" w:sz="0" w:space="0" w:color="auto"/>
      </w:divBdr>
    </w:div>
    <w:div w:id="638418002">
      <w:bodyDiv w:val="1"/>
      <w:marLeft w:val="0"/>
      <w:marRight w:val="0"/>
      <w:marTop w:val="0"/>
      <w:marBottom w:val="0"/>
      <w:divBdr>
        <w:top w:val="none" w:sz="0" w:space="0" w:color="auto"/>
        <w:left w:val="none" w:sz="0" w:space="0" w:color="auto"/>
        <w:bottom w:val="none" w:sz="0" w:space="0" w:color="auto"/>
        <w:right w:val="none" w:sz="0" w:space="0" w:color="auto"/>
      </w:divBdr>
    </w:div>
    <w:div w:id="644437104">
      <w:bodyDiv w:val="1"/>
      <w:marLeft w:val="0"/>
      <w:marRight w:val="0"/>
      <w:marTop w:val="0"/>
      <w:marBottom w:val="0"/>
      <w:divBdr>
        <w:top w:val="none" w:sz="0" w:space="0" w:color="auto"/>
        <w:left w:val="none" w:sz="0" w:space="0" w:color="auto"/>
        <w:bottom w:val="none" w:sz="0" w:space="0" w:color="auto"/>
        <w:right w:val="none" w:sz="0" w:space="0" w:color="auto"/>
      </w:divBdr>
    </w:div>
    <w:div w:id="645479610">
      <w:bodyDiv w:val="1"/>
      <w:marLeft w:val="0"/>
      <w:marRight w:val="0"/>
      <w:marTop w:val="0"/>
      <w:marBottom w:val="0"/>
      <w:divBdr>
        <w:top w:val="none" w:sz="0" w:space="0" w:color="auto"/>
        <w:left w:val="none" w:sz="0" w:space="0" w:color="auto"/>
        <w:bottom w:val="none" w:sz="0" w:space="0" w:color="auto"/>
        <w:right w:val="none" w:sz="0" w:space="0" w:color="auto"/>
      </w:divBdr>
    </w:div>
    <w:div w:id="655376834">
      <w:bodyDiv w:val="1"/>
      <w:marLeft w:val="0"/>
      <w:marRight w:val="0"/>
      <w:marTop w:val="0"/>
      <w:marBottom w:val="0"/>
      <w:divBdr>
        <w:top w:val="none" w:sz="0" w:space="0" w:color="auto"/>
        <w:left w:val="none" w:sz="0" w:space="0" w:color="auto"/>
        <w:bottom w:val="none" w:sz="0" w:space="0" w:color="auto"/>
        <w:right w:val="none" w:sz="0" w:space="0" w:color="auto"/>
      </w:divBdr>
    </w:div>
    <w:div w:id="657028784">
      <w:bodyDiv w:val="1"/>
      <w:marLeft w:val="0"/>
      <w:marRight w:val="0"/>
      <w:marTop w:val="0"/>
      <w:marBottom w:val="0"/>
      <w:divBdr>
        <w:top w:val="none" w:sz="0" w:space="0" w:color="auto"/>
        <w:left w:val="none" w:sz="0" w:space="0" w:color="auto"/>
        <w:bottom w:val="none" w:sz="0" w:space="0" w:color="auto"/>
        <w:right w:val="none" w:sz="0" w:space="0" w:color="auto"/>
      </w:divBdr>
    </w:div>
    <w:div w:id="657612840">
      <w:bodyDiv w:val="1"/>
      <w:marLeft w:val="0"/>
      <w:marRight w:val="0"/>
      <w:marTop w:val="0"/>
      <w:marBottom w:val="0"/>
      <w:divBdr>
        <w:top w:val="none" w:sz="0" w:space="0" w:color="auto"/>
        <w:left w:val="none" w:sz="0" w:space="0" w:color="auto"/>
        <w:bottom w:val="none" w:sz="0" w:space="0" w:color="auto"/>
        <w:right w:val="none" w:sz="0" w:space="0" w:color="auto"/>
      </w:divBdr>
    </w:div>
    <w:div w:id="658538201">
      <w:bodyDiv w:val="1"/>
      <w:marLeft w:val="0"/>
      <w:marRight w:val="0"/>
      <w:marTop w:val="0"/>
      <w:marBottom w:val="0"/>
      <w:divBdr>
        <w:top w:val="none" w:sz="0" w:space="0" w:color="auto"/>
        <w:left w:val="none" w:sz="0" w:space="0" w:color="auto"/>
        <w:bottom w:val="none" w:sz="0" w:space="0" w:color="auto"/>
        <w:right w:val="none" w:sz="0" w:space="0" w:color="auto"/>
      </w:divBdr>
    </w:div>
    <w:div w:id="659582900">
      <w:bodyDiv w:val="1"/>
      <w:marLeft w:val="0"/>
      <w:marRight w:val="0"/>
      <w:marTop w:val="0"/>
      <w:marBottom w:val="0"/>
      <w:divBdr>
        <w:top w:val="none" w:sz="0" w:space="0" w:color="auto"/>
        <w:left w:val="none" w:sz="0" w:space="0" w:color="auto"/>
        <w:bottom w:val="none" w:sz="0" w:space="0" w:color="auto"/>
        <w:right w:val="none" w:sz="0" w:space="0" w:color="auto"/>
      </w:divBdr>
    </w:div>
    <w:div w:id="662977944">
      <w:bodyDiv w:val="1"/>
      <w:marLeft w:val="0"/>
      <w:marRight w:val="0"/>
      <w:marTop w:val="0"/>
      <w:marBottom w:val="0"/>
      <w:divBdr>
        <w:top w:val="none" w:sz="0" w:space="0" w:color="auto"/>
        <w:left w:val="none" w:sz="0" w:space="0" w:color="auto"/>
        <w:bottom w:val="none" w:sz="0" w:space="0" w:color="auto"/>
        <w:right w:val="none" w:sz="0" w:space="0" w:color="auto"/>
      </w:divBdr>
    </w:div>
    <w:div w:id="666254592">
      <w:bodyDiv w:val="1"/>
      <w:marLeft w:val="0"/>
      <w:marRight w:val="0"/>
      <w:marTop w:val="0"/>
      <w:marBottom w:val="0"/>
      <w:divBdr>
        <w:top w:val="none" w:sz="0" w:space="0" w:color="auto"/>
        <w:left w:val="none" w:sz="0" w:space="0" w:color="auto"/>
        <w:bottom w:val="none" w:sz="0" w:space="0" w:color="auto"/>
        <w:right w:val="none" w:sz="0" w:space="0" w:color="auto"/>
      </w:divBdr>
    </w:div>
    <w:div w:id="666788031">
      <w:bodyDiv w:val="1"/>
      <w:marLeft w:val="0"/>
      <w:marRight w:val="0"/>
      <w:marTop w:val="0"/>
      <w:marBottom w:val="0"/>
      <w:divBdr>
        <w:top w:val="none" w:sz="0" w:space="0" w:color="auto"/>
        <w:left w:val="none" w:sz="0" w:space="0" w:color="auto"/>
        <w:bottom w:val="none" w:sz="0" w:space="0" w:color="auto"/>
        <w:right w:val="none" w:sz="0" w:space="0" w:color="auto"/>
      </w:divBdr>
    </w:div>
    <w:div w:id="666831893">
      <w:bodyDiv w:val="1"/>
      <w:marLeft w:val="0"/>
      <w:marRight w:val="0"/>
      <w:marTop w:val="0"/>
      <w:marBottom w:val="0"/>
      <w:divBdr>
        <w:top w:val="none" w:sz="0" w:space="0" w:color="auto"/>
        <w:left w:val="none" w:sz="0" w:space="0" w:color="auto"/>
        <w:bottom w:val="none" w:sz="0" w:space="0" w:color="auto"/>
        <w:right w:val="none" w:sz="0" w:space="0" w:color="auto"/>
      </w:divBdr>
    </w:div>
    <w:div w:id="670986130">
      <w:bodyDiv w:val="1"/>
      <w:marLeft w:val="0"/>
      <w:marRight w:val="0"/>
      <w:marTop w:val="0"/>
      <w:marBottom w:val="0"/>
      <w:divBdr>
        <w:top w:val="none" w:sz="0" w:space="0" w:color="auto"/>
        <w:left w:val="none" w:sz="0" w:space="0" w:color="auto"/>
        <w:bottom w:val="none" w:sz="0" w:space="0" w:color="auto"/>
        <w:right w:val="none" w:sz="0" w:space="0" w:color="auto"/>
      </w:divBdr>
    </w:div>
    <w:div w:id="672103750">
      <w:bodyDiv w:val="1"/>
      <w:marLeft w:val="0"/>
      <w:marRight w:val="0"/>
      <w:marTop w:val="0"/>
      <w:marBottom w:val="0"/>
      <w:divBdr>
        <w:top w:val="none" w:sz="0" w:space="0" w:color="auto"/>
        <w:left w:val="none" w:sz="0" w:space="0" w:color="auto"/>
        <w:bottom w:val="none" w:sz="0" w:space="0" w:color="auto"/>
        <w:right w:val="none" w:sz="0" w:space="0" w:color="auto"/>
      </w:divBdr>
    </w:div>
    <w:div w:id="679621023">
      <w:bodyDiv w:val="1"/>
      <w:marLeft w:val="0"/>
      <w:marRight w:val="0"/>
      <w:marTop w:val="0"/>
      <w:marBottom w:val="0"/>
      <w:divBdr>
        <w:top w:val="none" w:sz="0" w:space="0" w:color="auto"/>
        <w:left w:val="none" w:sz="0" w:space="0" w:color="auto"/>
        <w:bottom w:val="none" w:sz="0" w:space="0" w:color="auto"/>
        <w:right w:val="none" w:sz="0" w:space="0" w:color="auto"/>
      </w:divBdr>
    </w:div>
    <w:div w:id="682821117">
      <w:bodyDiv w:val="1"/>
      <w:marLeft w:val="0"/>
      <w:marRight w:val="0"/>
      <w:marTop w:val="0"/>
      <w:marBottom w:val="0"/>
      <w:divBdr>
        <w:top w:val="none" w:sz="0" w:space="0" w:color="auto"/>
        <w:left w:val="none" w:sz="0" w:space="0" w:color="auto"/>
        <w:bottom w:val="none" w:sz="0" w:space="0" w:color="auto"/>
        <w:right w:val="none" w:sz="0" w:space="0" w:color="auto"/>
      </w:divBdr>
    </w:div>
    <w:div w:id="685402969">
      <w:bodyDiv w:val="1"/>
      <w:marLeft w:val="0"/>
      <w:marRight w:val="0"/>
      <w:marTop w:val="0"/>
      <w:marBottom w:val="0"/>
      <w:divBdr>
        <w:top w:val="none" w:sz="0" w:space="0" w:color="auto"/>
        <w:left w:val="none" w:sz="0" w:space="0" w:color="auto"/>
        <w:bottom w:val="none" w:sz="0" w:space="0" w:color="auto"/>
        <w:right w:val="none" w:sz="0" w:space="0" w:color="auto"/>
      </w:divBdr>
    </w:div>
    <w:div w:id="685789764">
      <w:bodyDiv w:val="1"/>
      <w:marLeft w:val="0"/>
      <w:marRight w:val="0"/>
      <w:marTop w:val="0"/>
      <w:marBottom w:val="0"/>
      <w:divBdr>
        <w:top w:val="none" w:sz="0" w:space="0" w:color="auto"/>
        <w:left w:val="none" w:sz="0" w:space="0" w:color="auto"/>
        <w:bottom w:val="none" w:sz="0" w:space="0" w:color="auto"/>
        <w:right w:val="none" w:sz="0" w:space="0" w:color="auto"/>
      </w:divBdr>
    </w:div>
    <w:div w:id="687292682">
      <w:bodyDiv w:val="1"/>
      <w:marLeft w:val="0"/>
      <w:marRight w:val="0"/>
      <w:marTop w:val="0"/>
      <w:marBottom w:val="0"/>
      <w:divBdr>
        <w:top w:val="none" w:sz="0" w:space="0" w:color="auto"/>
        <w:left w:val="none" w:sz="0" w:space="0" w:color="auto"/>
        <w:bottom w:val="none" w:sz="0" w:space="0" w:color="auto"/>
        <w:right w:val="none" w:sz="0" w:space="0" w:color="auto"/>
      </w:divBdr>
    </w:div>
    <w:div w:id="688722939">
      <w:bodyDiv w:val="1"/>
      <w:marLeft w:val="0"/>
      <w:marRight w:val="0"/>
      <w:marTop w:val="0"/>
      <w:marBottom w:val="0"/>
      <w:divBdr>
        <w:top w:val="none" w:sz="0" w:space="0" w:color="auto"/>
        <w:left w:val="none" w:sz="0" w:space="0" w:color="auto"/>
        <w:bottom w:val="none" w:sz="0" w:space="0" w:color="auto"/>
        <w:right w:val="none" w:sz="0" w:space="0" w:color="auto"/>
      </w:divBdr>
    </w:div>
    <w:div w:id="689374967">
      <w:bodyDiv w:val="1"/>
      <w:marLeft w:val="0"/>
      <w:marRight w:val="0"/>
      <w:marTop w:val="0"/>
      <w:marBottom w:val="0"/>
      <w:divBdr>
        <w:top w:val="none" w:sz="0" w:space="0" w:color="auto"/>
        <w:left w:val="none" w:sz="0" w:space="0" w:color="auto"/>
        <w:bottom w:val="none" w:sz="0" w:space="0" w:color="auto"/>
        <w:right w:val="none" w:sz="0" w:space="0" w:color="auto"/>
      </w:divBdr>
    </w:div>
    <w:div w:id="690494079">
      <w:bodyDiv w:val="1"/>
      <w:marLeft w:val="0"/>
      <w:marRight w:val="0"/>
      <w:marTop w:val="0"/>
      <w:marBottom w:val="0"/>
      <w:divBdr>
        <w:top w:val="none" w:sz="0" w:space="0" w:color="auto"/>
        <w:left w:val="none" w:sz="0" w:space="0" w:color="auto"/>
        <w:bottom w:val="none" w:sz="0" w:space="0" w:color="auto"/>
        <w:right w:val="none" w:sz="0" w:space="0" w:color="auto"/>
      </w:divBdr>
    </w:div>
    <w:div w:id="693654243">
      <w:bodyDiv w:val="1"/>
      <w:marLeft w:val="0"/>
      <w:marRight w:val="0"/>
      <w:marTop w:val="0"/>
      <w:marBottom w:val="0"/>
      <w:divBdr>
        <w:top w:val="none" w:sz="0" w:space="0" w:color="auto"/>
        <w:left w:val="none" w:sz="0" w:space="0" w:color="auto"/>
        <w:bottom w:val="none" w:sz="0" w:space="0" w:color="auto"/>
        <w:right w:val="none" w:sz="0" w:space="0" w:color="auto"/>
      </w:divBdr>
    </w:div>
    <w:div w:id="696584708">
      <w:bodyDiv w:val="1"/>
      <w:marLeft w:val="0"/>
      <w:marRight w:val="0"/>
      <w:marTop w:val="0"/>
      <w:marBottom w:val="0"/>
      <w:divBdr>
        <w:top w:val="none" w:sz="0" w:space="0" w:color="auto"/>
        <w:left w:val="none" w:sz="0" w:space="0" w:color="auto"/>
        <w:bottom w:val="none" w:sz="0" w:space="0" w:color="auto"/>
        <w:right w:val="none" w:sz="0" w:space="0" w:color="auto"/>
      </w:divBdr>
    </w:div>
    <w:div w:id="700085215">
      <w:bodyDiv w:val="1"/>
      <w:marLeft w:val="0"/>
      <w:marRight w:val="0"/>
      <w:marTop w:val="0"/>
      <w:marBottom w:val="0"/>
      <w:divBdr>
        <w:top w:val="none" w:sz="0" w:space="0" w:color="auto"/>
        <w:left w:val="none" w:sz="0" w:space="0" w:color="auto"/>
        <w:bottom w:val="none" w:sz="0" w:space="0" w:color="auto"/>
        <w:right w:val="none" w:sz="0" w:space="0" w:color="auto"/>
      </w:divBdr>
    </w:div>
    <w:div w:id="702480903">
      <w:bodyDiv w:val="1"/>
      <w:marLeft w:val="0"/>
      <w:marRight w:val="0"/>
      <w:marTop w:val="0"/>
      <w:marBottom w:val="0"/>
      <w:divBdr>
        <w:top w:val="none" w:sz="0" w:space="0" w:color="auto"/>
        <w:left w:val="none" w:sz="0" w:space="0" w:color="auto"/>
        <w:bottom w:val="none" w:sz="0" w:space="0" w:color="auto"/>
        <w:right w:val="none" w:sz="0" w:space="0" w:color="auto"/>
      </w:divBdr>
    </w:div>
    <w:div w:id="702633882">
      <w:bodyDiv w:val="1"/>
      <w:marLeft w:val="0"/>
      <w:marRight w:val="0"/>
      <w:marTop w:val="0"/>
      <w:marBottom w:val="0"/>
      <w:divBdr>
        <w:top w:val="none" w:sz="0" w:space="0" w:color="auto"/>
        <w:left w:val="none" w:sz="0" w:space="0" w:color="auto"/>
        <w:bottom w:val="none" w:sz="0" w:space="0" w:color="auto"/>
        <w:right w:val="none" w:sz="0" w:space="0" w:color="auto"/>
      </w:divBdr>
    </w:div>
    <w:div w:id="704252104">
      <w:bodyDiv w:val="1"/>
      <w:marLeft w:val="0"/>
      <w:marRight w:val="0"/>
      <w:marTop w:val="0"/>
      <w:marBottom w:val="0"/>
      <w:divBdr>
        <w:top w:val="none" w:sz="0" w:space="0" w:color="auto"/>
        <w:left w:val="none" w:sz="0" w:space="0" w:color="auto"/>
        <w:bottom w:val="none" w:sz="0" w:space="0" w:color="auto"/>
        <w:right w:val="none" w:sz="0" w:space="0" w:color="auto"/>
      </w:divBdr>
    </w:div>
    <w:div w:id="704402065">
      <w:bodyDiv w:val="1"/>
      <w:marLeft w:val="0"/>
      <w:marRight w:val="0"/>
      <w:marTop w:val="0"/>
      <w:marBottom w:val="0"/>
      <w:divBdr>
        <w:top w:val="none" w:sz="0" w:space="0" w:color="auto"/>
        <w:left w:val="none" w:sz="0" w:space="0" w:color="auto"/>
        <w:bottom w:val="none" w:sz="0" w:space="0" w:color="auto"/>
        <w:right w:val="none" w:sz="0" w:space="0" w:color="auto"/>
      </w:divBdr>
    </w:div>
    <w:div w:id="710501817">
      <w:bodyDiv w:val="1"/>
      <w:marLeft w:val="0"/>
      <w:marRight w:val="0"/>
      <w:marTop w:val="0"/>
      <w:marBottom w:val="0"/>
      <w:divBdr>
        <w:top w:val="none" w:sz="0" w:space="0" w:color="auto"/>
        <w:left w:val="none" w:sz="0" w:space="0" w:color="auto"/>
        <w:bottom w:val="none" w:sz="0" w:space="0" w:color="auto"/>
        <w:right w:val="none" w:sz="0" w:space="0" w:color="auto"/>
      </w:divBdr>
    </w:div>
    <w:div w:id="711073823">
      <w:bodyDiv w:val="1"/>
      <w:marLeft w:val="0"/>
      <w:marRight w:val="0"/>
      <w:marTop w:val="0"/>
      <w:marBottom w:val="0"/>
      <w:divBdr>
        <w:top w:val="none" w:sz="0" w:space="0" w:color="auto"/>
        <w:left w:val="none" w:sz="0" w:space="0" w:color="auto"/>
        <w:bottom w:val="none" w:sz="0" w:space="0" w:color="auto"/>
        <w:right w:val="none" w:sz="0" w:space="0" w:color="auto"/>
      </w:divBdr>
    </w:div>
    <w:div w:id="717126968">
      <w:bodyDiv w:val="1"/>
      <w:marLeft w:val="0"/>
      <w:marRight w:val="0"/>
      <w:marTop w:val="0"/>
      <w:marBottom w:val="0"/>
      <w:divBdr>
        <w:top w:val="none" w:sz="0" w:space="0" w:color="auto"/>
        <w:left w:val="none" w:sz="0" w:space="0" w:color="auto"/>
        <w:bottom w:val="none" w:sz="0" w:space="0" w:color="auto"/>
        <w:right w:val="none" w:sz="0" w:space="0" w:color="auto"/>
      </w:divBdr>
    </w:div>
    <w:div w:id="717515520">
      <w:bodyDiv w:val="1"/>
      <w:marLeft w:val="0"/>
      <w:marRight w:val="0"/>
      <w:marTop w:val="0"/>
      <w:marBottom w:val="0"/>
      <w:divBdr>
        <w:top w:val="none" w:sz="0" w:space="0" w:color="auto"/>
        <w:left w:val="none" w:sz="0" w:space="0" w:color="auto"/>
        <w:bottom w:val="none" w:sz="0" w:space="0" w:color="auto"/>
        <w:right w:val="none" w:sz="0" w:space="0" w:color="auto"/>
      </w:divBdr>
    </w:div>
    <w:div w:id="721759481">
      <w:bodyDiv w:val="1"/>
      <w:marLeft w:val="0"/>
      <w:marRight w:val="0"/>
      <w:marTop w:val="0"/>
      <w:marBottom w:val="0"/>
      <w:divBdr>
        <w:top w:val="none" w:sz="0" w:space="0" w:color="auto"/>
        <w:left w:val="none" w:sz="0" w:space="0" w:color="auto"/>
        <w:bottom w:val="none" w:sz="0" w:space="0" w:color="auto"/>
        <w:right w:val="none" w:sz="0" w:space="0" w:color="auto"/>
      </w:divBdr>
    </w:div>
    <w:div w:id="725494273">
      <w:bodyDiv w:val="1"/>
      <w:marLeft w:val="0"/>
      <w:marRight w:val="0"/>
      <w:marTop w:val="0"/>
      <w:marBottom w:val="0"/>
      <w:divBdr>
        <w:top w:val="none" w:sz="0" w:space="0" w:color="auto"/>
        <w:left w:val="none" w:sz="0" w:space="0" w:color="auto"/>
        <w:bottom w:val="none" w:sz="0" w:space="0" w:color="auto"/>
        <w:right w:val="none" w:sz="0" w:space="0" w:color="auto"/>
      </w:divBdr>
    </w:div>
    <w:div w:id="728503106">
      <w:bodyDiv w:val="1"/>
      <w:marLeft w:val="0"/>
      <w:marRight w:val="0"/>
      <w:marTop w:val="0"/>
      <w:marBottom w:val="0"/>
      <w:divBdr>
        <w:top w:val="none" w:sz="0" w:space="0" w:color="auto"/>
        <w:left w:val="none" w:sz="0" w:space="0" w:color="auto"/>
        <w:bottom w:val="none" w:sz="0" w:space="0" w:color="auto"/>
        <w:right w:val="none" w:sz="0" w:space="0" w:color="auto"/>
      </w:divBdr>
    </w:div>
    <w:div w:id="731775796">
      <w:bodyDiv w:val="1"/>
      <w:marLeft w:val="0"/>
      <w:marRight w:val="0"/>
      <w:marTop w:val="0"/>
      <w:marBottom w:val="0"/>
      <w:divBdr>
        <w:top w:val="none" w:sz="0" w:space="0" w:color="auto"/>
        <w:left w:val="none" w:sz="0" w:space="0" w:color="auto"/>
        <w:bottom w:val="none" w:sz="0" w:space="0" w:color="auto"/>
        <w:right w:val="none" w:sz="0" w:space="0" w:color="auto"/>
      </w:divBdr>
    </w:div>
    <w:div w:id="735664689">
      <w:bodyDiv w:val="1"/>
      <w:marLeft w:val="0"/>
      <w:marRight w:val="0"/>
      <w:marTop w:val="0"/>
      <w:marBottom w:val="0"/>
      <w:divBdr>
        <w:top w:val="none" w:sz="0" w:space="0" w:color="auto"/>
        <w:left w:val="none" w:sz="0" w:space="0" w:color="auto"/>
        <w:bottom w:val="none" w:sz="0" w:space="0" w:color="auto"/>
        <w:right w:val="none" w:sz="0" w:space="0" w:color="auto"/>
      </w:divBdr>
    </w:div>
    <w:div w:id="737217143">
      <w:bodyDiv w:val="1"/>
      <w:marLeft w:val="0"/>
      <w:marRight w:val="0"/>
      <w:marTop w:val="0"/>
      <w:marBottom w:val="0"/>
      <w:divBdr>
        <w:top w:val="none" w:sz="0" w:space="0" w:color="auto"/>
        <w:left w:val="none" w:sz="0" w:space="0" w:color="auto"/>
        <w:bottom w:val="none" w:sz="0" w:space="0" w:color="auto"/>
        <w:right w:val="none" w:sz="0" w:space="0" w:color="auto"/>
      </w:divBdr>
    </w:div>
    <w:div w:id="738215733">
      <w:bodyDiv w:val="1"/>
      <w:marLeft w:val="0"/>
      <w:marRight w:val="0"/>
      <w:marTop w:val="0"/>
      <w:marBottom w:val="0"/>
      <w:divBdr>
        <w:top w:val="none" w:sz="0" w:space="0" w:color="auto"/>
        <w:left w:val="none" w:sz="0" w:space="0" w:color="auto"/>
        <w:bottom w:val="none" w:sz="0" w:space="0" w:color="auto"/>
        <w:right w:val="none" w:sz="0" w:space="0" w:color="auto"/>
      </w:divBdr>
    </w:div>
    <w:div w:id="740634630">
      <w:bodyDiv w:val="1"/>
      <w:marLeft w:val="0"/>
      <w:marRight w:val="0"/>
      <w:marTop w:val="0"/>
      <w:marBottom w:val="0"/>
      <w:divBdr>
        <w:top w:val="none" w:sz="0" w:space="0" w:color="auto"/>
        <w:left w:val="none" w:sz="0" w:space="0" w:color="auto"/>
        <w:bottom w:val="none" w:sz="0" w:space="0" w:color="auto"/>
        <w:right w:val="none" w:sz="0" w:space="0" w:color="auto"/>
      </w:divBdr>
    </w:div>
    <w:div w:id="740953733">
      <w:bodyDiv w:val="1"/>
      <w:marLeft w:val="0"/>
      <w:marRight w:val="0"/>
      <w:marTop w:val="0"/>
      <w:marBottom w:val="0"/>
      <w:divBdr>
        <w:top w:val="none" w:sz="0" w:space="0" w:color="auto"/>
        <w:left w:val="none" w:sz="0" w:space="0" w:color="auto"/>
        <w:bottom w:val="none" w:sz="0" w:space="0" w:color="auto"/>
        <w:right w:val="none" w:sz="0" w:space="0" w:color="auto"/>
      </w:divBdr>
    </w:div>
    <w:div w:id="744255489">
      <w:bodyDiv w:val="1"/>
      <w:marLeft w:val="0"/>
      <w:marRight w:val="0"/>
      <w:marTop w:val="0"/>
      <w:marBottom w:val="0"/>
      <w:divBdr>
        <w:top w:val="none" w:sz="0" w:space="0" w:color="auto"/>
        <w:left w:val="none" w:sz="0" w:space="0" w:color="auto"/>
        <w:bottom w:val="none" w:sz="0" w:space="0" w:color="auto"/>
        <w:right w:val="none" w:sz="0" w:space="0" w:color="auto"/>
      </w:divBdr>
    </w:div>
    <w:div w:id="745954953">
      <w:bodyDiv w:val="1"/>
      <w:marLeft w:val="0"/>
      <w:marRight w:val="0"/>
      <w:marTop w:val="0"/>
      <w:marBottom w:val="0"/>
      <w:divBdr>
        <w:top w:val="none" w:sz="0" w:space="0" w:color="auto"/>
        <w:left w:val="none" w:sz="0" w:space="0" w:color="auto"/>
        <w:bottom w:val="none" w:sz="0" w:space="0" w:color="auto"/>
        <w:right w:val="none" w:sz="0" w:space="0" w:color="auto"/>
      </w:divBdr>
    </w:div>
    <w:div w:id="746075333">
      <w:bodyDiv w:val="1"/>
      <w:marLeft w:val="0"/>
      <w:marRight w:val="0"/>
      <w:marTop w:val="0"/>
      <w:marBottom w:val="0"/>
      <w:divBdr>
        <w:top w:val="none" w:sz="0" w:space="0" w:color="auto"/>
        <w:left w:val="none" w:sz="0" w:space="0" w:color="auto"/>
        <w:bottom w:val="none" w:sz="0" w:space="0" w:color="auto"/>
        <w:right w:val="none" w:sz="0" w:space="0" w:color="auto"/>
      </w:divBdr>
    </w:div>
    <w:div w:id="749667093">
      <w:bodyDiv w:val="1"/>
      <w:marLeft w:val="0"/>
      <w:marRight w:val="0"/>
      <w:marTop w:val="0"/>
      <w:marBottom w:val="0"/>
      <w:divBdr>
        <w:top w:val="none" w:sz="0" w:space="0" w:color="auto"/>
        <w:left w:val="none" w:sz="0" w:space="0" w:color="auto"/>
        <w:bottom w:val="none" w:sz="0" w:space="0" w:color="auto"/>
        <w:right w:val="none" w:sz="0" w:space="0" w:color="auto"/>
      </w:divBdr>
    </w:div>
    <w:div w:id="763571079">
      <w:bodyDiv w:val="1"/>
      <w:marLeft w:val="0"/>
      <w:marRight w:val="0"/>
      <w:marTop w:val="0"/>
      <w:marBottom w:val="0"/>
      <w:divBdr>
        <w:top w:val="none" w:sz="0" w:space="0" w:color="auto"/>
        <w:left w:val="none" w:sz="0" w:space="0" w:color="auto"/>
        <w:bottom w:val="none" w:sz="0" w:space="0" w:color="auto"/>
        <w:right w:val="none" w:sz="0" w:space="0" w:color="auto"/>
      </w:divBdr>
    </w:div>
    <w:div w:id="765268574">
      <w:bodyDiv w:val="1"/>
      <w:marLeft w:val="0"/>
      <w:marRight w:val="0"/>
      <w:marTop w:val="0"/>
      <w:marBottom w:val="0"/>
      <w:divBdr>
        <w:top w:val="none" w:sz="0" w:space="0" w:color="auto"/>
        <w:left w:val="none" w:sz="0" w:space="0" w:color="auto"/>
        <w:bottom w:val="none" w:sz="0" w:space="0" w:color="auto"/>
        <w:right w:val="none" w:sz="0" w:space="0" w:color="auto"/>
      </w:divBdr>
    </w:div>
    <w:div w:id="765928155">
      <w:bodyDiv w:val="1"/>
      <w:marLeft w:val="0"/>
      <w:marRight w:val="0"/>
      <w:marTop w:val="0"/>
      <w:marBottom w:val="0"/>
      <w:divBdr>
        <w:top w:val="none" w:sz="0" w:space="0" w:color="auto"/>
        <w:left w:val="none" w:sz="0" w:space="0" w:color="auto"/>
        <w:bottom w:val="none" w:sz="0" w:space="0" w:color="auto"/>
        <w:right w:val="none" w:sz="0" w:space="0" w:color="auto"/>
      </w:divBdr>
    </w:div>
    <w:div w:id="765930610">
      <w:bodyDiv w:val="1"/>
      <w:marLeft w:val="0"/>
      <w:marRight w:val="0"/>
      <w:marTop w:val="0"/>
      <w:marBottom w:val="0"/>
      <w:divBdr>
        <w:top w:val="none" w:sz="0" w:space="0" w:color="auto"/>
        <w:left w:val="none" w:sz="0" w:space="0" w:color="auto"/>
        <w:bottom w:val="none" w:sz="0" w:space="0" w:color="auto"/>
        <w:right w:val="none" w:sz="0" w:space="0" w:color="auto"/>
      </w:divBdr>
    </w:div>
    <w:div w:id="767043303">
      <w:bodyDiv w:val="1"/>
      <w:marLeft w:val="0"/>
      <w:marRight w:val="0"/>
      <w:marTop w:val="0"/>
      <w:marBottom w:val="0"/>
      <w:divBdr>
        <w:top w:val="none" w:sz="0" w:space="0" w:color="auto"/>
        <w:left w:val="none" w:sz="0" w:space="0" w:color="auto"/>
        <w:bottom w:val="none" w:sz="0" w:space="0" w:color="auto"/>
        <w:right w:val="none" w:sz="0" w:space="0" w:color="auto"/>
      </w:divBdr>
    </w:div>
    <w:div w:id="770584847">
      <w:bodyDiv w:val="1"/>
      <w:marLeft w:val="0"/>
      <w:marRight w:val="0"/>
      <w:marTop w:val="0"/>
      <w:marBottom w:val="0"/>
      <w:divBdr>
        <w:top w:val="none" w:sz="0" w:space="0" w:color="auto"/>
        <w:left w:val="none" w:sz="0" w:space="0" w:color="auto"/>
        <w:bottom w:val="none" w:sz="0" w:space="0" w:color="auto"/>
        <w:right w:val="none" w:sz="0" w:space="0" w:color="auto"/>
      </w:divBdr>
    </w:div>
    <w:div w:id="772021236">
      <w:bodyDiv w:val="1"/>
      <w:marLeft w:val="0"/>
      <w:marRight w:val="0"/>
      <w:marTop w:val="0"/>
      <w:marBottom w:val="0"/>
      <w:divBdr>
        <w:top w:val="none" w:sz="0" w:space="0" w:color="auto"/>
        <w:left w:val="none" w:sz="0" w:space="0" w:color="auto"/>
        <w:bottom w:val="none" w:sz="0" w:space="0" w:color="auto"/>
        <w:right w:val="none" w:sz="0" w:space="0" w:color="auto"/>
      </w:divBdr>
    </w:div>
    <w:div w:id="773667463">
      <w:bodyDiv w:val="1"/>
      <w:marLeft w:val="0"/>
      <w:marRight w:val="0"/>
      <w:marTop w:val="0"/>
      <w:marBottom w:val="0"/>
      <w:divBdr>
        <w:top w:val="none" w:sz="0" w:space="0" w:color="auto"/>
        <w:left w:val="none" w:sz="0" w:space="0" w:color="auto"/>
        <w:bottom w:val="none" w:sz="0" w:space="0" w:color="auto"/>
        <w:right w:val="none" w:sz="0" w:space="0" w:color="auto"/>
      </w:divBdr>
    </w:div>
    <w:div w:id="779840485">
      <w:bodyDiv w:val="1"/>
      <w:marLeft w:val="0"/>
      <w:marRight w:val="0"/>
      <w:marTop w:val="0"/>
      <w:marBottom w:val="0"/>
      <w:divBdr>
        <w:top w:val="none" w:sz="0" w:space="0" w:color="auto"/>
        <w:left w:val="none" w:sz="0" w:space="0" w:color="auto"/>
        <w:bottom w:val="none" w:sz="0" w:space="0" w:color="auto"/>
        <w:right w:val="none" w:sz="0" w:space="0" w:color="auto"/>
      </w:divBdr>
    </w:div>
    <w:div w:id="788670216">
      <w:bodyDiv w:val="1"/>
      <w:marLeft w:val="0"/>
      <w:marRight w:val="0"/>
      <w:marTop w:val="0"/>
      <w:marBottom w:val="0"/>
      <w:divBdr>
        <w:top w:val="none" w:sz="0" w:space="0" w:color="auto"/>
        <w:left w:val="none" w:sz="0" w:space="0" w:color="auto"/>
        <w:bottom w:val="none" w:sz="0" w:space="0" w:color="auto"/>
        <w:right w:val="none" w:sz="0" w:space="0" w:color="auto"/>
      </w:divBdr>
    </w:div>
    <w:div w:id="792209368">
      <w:bodyDiv w:val="1"/>
      <w:marLeft w:val="0"/>
      <w:marRight w:val="0"/>
      <w:marTop w:val="0"/>
      <w:marBottom w:val="0"/>
      <w:divBdr>
        <w:top w:val="none" w:sz="0" w:space="0" w:color="auto"/>
        <w:left w:val="none" w:sz="0" w:space="0" w:color="auto"/>
        <w:bottom w:val="none" w:sz="0" w:space="0" w:color="auto"/>
        <w:right w:val="none" w:sz="0" w:space="0" w:color="auto"/>
      </w:divBdr>
    </w:div>
    <w:div w:id="792676026">
      <w:bodyDiv w:val="1"/>
      <w:marLeft w:val="0"/>
      <w:marRight w:val="0"/>
      <w:marTop w:val="0"/>
      <w:marBottom w:val="0"/>
      <w:divBdr>
        <w:top w:val="none" w:sz="0" w:space="0" w:color="auto"/>
        <w:left w:val="none" w:sz="0" w:space="0" w:color="auto"/>
        <w:bottom w:val="none" w:sz="0" w:space="0" w:color="auto"/>
        <w:right w:val="none" w:sz="0" w:space="0" w:color="auto"/>
      </w:divBdr>
    </w:div>
    <w:div w:id="796415939">
      <w:bodyDiv w:val="1"/>
      <w:marLeft w:val="0"/>
      <w:marRight w:val="0"/>
      <w:marTop w:val="0"/>
      <w:marBottom w:val="0"/>
      <w:divBdr>
        <w:top w:val="none" w:sz="0" w:space="0" w:color="auto"/>
        <w:left w:val="none" w:sz="0" w:space="0" w:color="auto"/>
        <w:bottom w:val="none" w:sz="0" w:space="0" w:color="auto"/>
        <w:right w:val="none" w:sz="0" w:space="0" w:color="auto"/>
      </w:divBdr>
    </w:div>
    <w:div w:id="798038388">
      <w:bodyDiv w:val="1"/>
      <w:marLeft w:val="0"/>
      <w:marRight w:val="0"/>
      <w:marTop w:val="0"/>
      <w:marBottom w:val="0"/>
      <w:divBdr>
        <w:top w:val="none" w:sz="0" w:space="0" w:color="auto"/>
        <w:left w:val="none" w:sz="0" w:space="0" w:color="auto"/>
        <w:bottom w:val="none" w:sz="0" w:space="0" w:color="auto"/>
        <w:right w:val="none" w:sz="0" w:space="0" w:color="auto"/>
      </w:divBdr>
    </w:div>
    <w:div w:id="798380548">
      <w:bodyDiv w:val="1"/>
      <w:marLeft w:val="0"/>
      <w:marRight w:val="0"/>
      <w:marTop w:val="0"/>
      <w:marBottom w:val="0"/>
      <w:divBdr>
        <w:top w:val="none" w:sz="0" w:space="0" w:color="auto"/>
        <w:left w:val="none" w:sz="0" w:space="0" w:color="auto"/>
        <w:bottom w:val="none" w:sz="0" w:space="0" w:color="auto"/>
        <w:right w:val="none" w:sz="0" w:space="0" w:color="auto"/>
      </w:divBdr>
    </w:div>
    <w:div w:id="799615916">
      <w:bodyDiv w:val="1"/>
      <w:marLeft w:val="0"/>
      <w:marRight w:val="0"/>
      <w:marTop w:val="0"/>
      <w:marBottom w:val="0"/>
      <w:divBdr>
        <w:top w:val="none" w:sz="0" w:space="0" w:color="auto"/>
        <w:left w:val="none" w:sz="0" w:space="0" w:color="auto"/>
        <w:bottom w:val="none" w:sz="0" w:space="0" w:color="auto"/>
        <w:right w:val="none" w:sz="0" w:space="0" w:color="auto"/>
      </w:divBdr>
    </w:div>
    <w:div w:id="801656439">
      <w:bodyDiv w:val="1"/>
      <w:marLeft w:val="0"/>
      <w:marRight w:val="0"/>
      <w:marTop w:val="0"/>
      <w:marBottom w:val="0"/>
      <w:divBdr>
        <w:top w:val="none" w:sz="0" w:space="0" w:color="auto"/>
        <w:left w:val="none" w:sz="0" w:space="0" w:color="auto"/>
        <w:bottom w:val="none" w:sz="0" w:space="0" w:color="auto"/>
        <w:right w:val="none" w:sz="0" w:space="0" w:color="auto"/>
      </w:divBdr>
    </w:div>
    <w:div w:id="803930216">
      <w:bodyDiv w:val="1"/>
      <w:marLeft w:val="0"/>
      <w:marRight w:val="0"/>
      <w:marTop w:val="0"/>
      <w:marBottom w:val="0"/>
      <w:divBdr>
        <w:top w:val="none" w:sz="0" w:space="0" w:color="auto"/>
        <w:left w:val="none" w:sz="0" w:space="0" w:color="auto"/>
        <w:bottom w:val="none" w:sz="0" w:space="0" w:color="auto"/>
        <w:right w:val="none" w:sz="0" w:space="0" w:color="auto"/>
      </w:divBdr>
    </w:div>
    <w:div w:id="804659032">
      <w:bodyDiv w:val="1"/>
      <w:marLeft w:val="0"/>
      <w:marRight w:val="0"/>
      <w:marTop w:val="0"/>
      <w:marBottom w:val="0"/>
      <w:divBdr>
        <w:top w:val="none" w:sz="0" w:space="0" w:color="auto"/>
        <w:left w:val="none" w:sz="0" w:space="0" w:color="auto"/>
        <w:bottom w:val="none" w:sz="0" w:space="0" w:color="auto"/>
        <w:right w:val="none" w:sz="0" w:space="0" w:color="auto"/>
      </w:divBdr>
    </w:div>
    <w:div w:id="804662429">
      <w:bodyDiv w:val="1"/>
      <w:marLeft w:val="0"/>
      <w:marRight w:val="0"/>
      <w:marTop w:val="0"/>
      <w:marBottom w:val="0"/>
      <w:divBdr>
        <w:top w:val="none" w:sz="0" w:space="0" w:color="auto"/>
        <w:left w:val="none" w:sz="0" w:space="0" w:color="auto"/>
        <w:bottom w:val="none" w:sz="0" w:space="0" w:color="auto"/>
        <w:right w:val="none" w:sz="0" w:space="0" w:color="auto"/>
      </w:divBdr>
    </w:div>
    <w:div w:id="805586114">
      <w:bodyDiv w:val="1"/>
      <w:marLeft w:val="0"/>
      <w:marRight w:val="0"/>
      <w:marTop w:val="0"/>
      <w:marBottom w:val="0"/>
      <w:divBdr>
        <w:top w:val="none" w:sz="0" w:space="0" w:color="auto"/>
        <w:left w:val="none" w:sz="0" w:space="0" w:color="auto"/>
        <w:bottom w:val="none" w:sz="0" w:space="0" w:color="auto"/>
        <w:right w:val="none" w:sz="0" w:space="0" w:color="auto"/>
      </w:divBdr>
    </w:div>
    <w:div w:id="807359017">
      <w:bodyDiv w:val="1"/>
      <w:marLeft w:val="0"/>
      <w:marRight w:val="0"/>
      <w:marTop w:val="0"/>
      <w:marBottom w:val="0"/>
      <w:divBdr>
        <w:top w:val="none" w:sz="0" w:space="0" w:color="auto"/>
        <w:left w:val="none" w:sz="0" w:space="0" w:color="auto"/>
        <w:bottom w:val="none" w:sz="0" w:space="0" w:color="auto"/>
        <w:right w:val="none" w:sz="0" w:space="0" w:color="auto"/>
      </w:divBdr>
    </w:div>
    <w:div w:id="838427530">
      <w:bodyDiv w:val="1"/>
      <w:marLeft w:val="0"/>
      <w:marRight w:val="0"/>
      <w:marTop w:val="0"/>
      <w:marBottom w:val="0"/>
      <w:divBdr>
        <w:top w:val="none" w:sz="0" w:space="0" w:color="auto"/>
        <w:left w:val="none" w:sz="0" w:space="0" w:color="auto"/>
        <w:bottom w:val="none" w:sz="0" w:space="0" w:color="auto"/>
        <w:right w:val="none" w:sz="0" w:space="0" w:color="auto"/>
      </w:divBdr>
    </w:div>
    <w:div w:id="843471614">
      <w:bodyDiv w:val="1"/>
      <w:marLeft w:val="0"/>
      <w:marRight w:val="0"/>
      <w:marTop w:val="0"/>
      <w:marBottom w:val="0"/>
      <w:divBdr>
        <w:top w:val="none" w:sz="0" w:space="0" w:color="auto"/>
        <w:left w:val="none" w:sz="0" w:space="0" w:color="auto"/>
        <w:bottom w:val="none" w:sz="0" w:space="0" w:color="auto"/>
        <w:right w:val="none" w:sz="0" w:space="0" w:color="auto"/>
      </w:divBdr>
    </w:div>
    <w:div w:id="843472090">
      <w:bodyDiv w:val="1"/>
      <w:marLeft w:val="0"/>
      <w:marRight w:val="0"/>
      <w:marTop w:val="0"/>
      <w:marBottom w:val="0"/>
      <w:divBdr>
        <w:top w:val="none" w:sz="0" w:space="0" w:color="auto"/>
        <w:left w:val="none" w:sz="0" w:space="0" w:color="auto"/>
        <w:bottom w:val="none" w:sz="0" w:space="0" w:color="auto"/>
        <w:right w:val="none" w:sz="0" w:space="0" w:color="auto"/>
      </w:divBdr>
    </w:div>
    <w:div w:id="844590903">
      <w:bodyDiv w:val="1"/>
      <w:marLeft w:val="0"/>
      <w:marRight w:val="0"/>
      <w:marTop w:val="0"/>
      <w:marBottom w:val="0"/>
      <w:divBdr>
        <w:top w:val="none" w:sz="0" w:space="0" w:color="auto"/>
        <w:left w:val="none" w:sz="0" w:space="0" w:color="auto"/>
        <w:bottom w:val="none" w:sz="0" w:space="0" w:color="auto"/>
        <w:right w:val="none" w:sz="0" w:space="0" w:color="auto"/>
      </w:divBdr>
    </w:div>
    <w:div w:id="845486165">
      <w:bodyDiv w:val="1"/>
      <w:marLeft w:val="0"/>
      <w:marRight w:val="0"/>
      <w:marTop w:val="0"/>
      <w:marBottom w:val="0"/>
      <w:divBdr>
        <w:top w:val="none" w:sz="0" w:space="0" w:color="auto"/>
        <w:left w:val="none" w:sz="0" w:space="0" w:color="auto"/>
        <w:bottom w:val="none" w:sz="0" w:space="0" w:color="auto"/>
        <w:right w:val="none" w:sz="0" w:space="0" w:color="auto"/>
      </w:divBdr>
    </w:div>
    <w:div w:id="845554625">
      <w:bodyDiv w:val="1"/>
      <w:marLeft w:val="0"/>
      <w:marRight w:val="0"/>
      <w:marTop w:val="0"/>
      <w:marBottom w:val="0"/>
      <w:divBdr>
        <w:top w:val="none" w:sz="0" w:space="0" w:color="auto"/>
        <w:left w:val="none" w:sz="0" w:space="0" w:color="auto"/>
        <w:bottom w:val="none" w:sz="0" w:space="0" w:color="auto"/>
        <w:right w:val="none" w:sz="0" w:space="0" w:color="auto"/>
      </w:divBdr>
    </w:div>
    <w:div w:id="847871897">
      <w:bodyDiv w:val="1"/>
      <w:marLeft w:val="0"/>
      <w:marRight w:val="0"/>
      <w:marTop w:val="0"/>
      <w:marBottom w:val="0"/>
      <w:divBdr>
        <w:top w:val="none" w:sz="0" w:space="0" w:color="auto"/>
        <w:left w:val="none" w:sz="0" w:space="0" w:color="auto"/>
        <w:bottom w:val="none" w:sz="0" w:space="0" w:color="auto"/>
        <w:right w:val="none" w:sz="0" w:space="0" w:color="auto"/>
      </w:divBdr>
    </w:div>
    <w:div w:id="850990227">
      <w:bodyDiv w:val="1"/>
      <w:marLeft w:val="0"/>
      <w:marRight w:val="0"/>
      <w:marTop w:val="0"/>
      <w:marBottom w:val="0"/>
      <w:divBdr>
        <w:top w:val="none" w:sz="0" w:space="0" w:color="auto"/>
        <w:left w:val="none" w:sz="0" w:space="0" w:color="auto"/>
        <w:bottom w:val="none" w:sz="0" w:space="0" w:color="auto"/>
        <w:right w:val="none" w:sz="0" w:space="0" w:color="auto"/>
      </w:divBdr>
    </w:div>
    <w:div w:id="862204480">
      <w:bodyDiv w:val="1"/>
      <w:marLeft w:val="0"/>
      <w:marRight w:val="0"/>
      <w:marTop w:val="0"/>
      <w:marBottom w:val="0"/>
      <w:divBdr>
        <w:top w:val="none" w:sz="0" w:space="0" w:color="auto"/>
        <w:left w:val="none" w:sz="0" w:space="0" w:color="auto"/>
        <w:bottom w:val="none" w:sz="0" w:space="0" w:color="auto"/>
        <w:right w:val="none" w:sz="0" w:space="0" w:color="auto"/>
      </w:divBdr>
    </w:div>
    <w:div w:id="863860854">
      <w:bodyDiv w:val="1"/>
      <w:marLeft w:val="0"/>
      <w:marRight w:val="0"/>
      <w:marTop w:val="0"/>
      <w:marBottom w:val="0"/>
      <w:divBdr>
        <w:top w:val="none" w:sz="0" w:space="0" w:color="auto"/>
        <w:left w:val="none" w:sz="0" w:space="0" w:color="auto"/>
        <w:bottom w:val="none" w:sz="0" w:space="0" w:color="auto"/>
        <w:right w:val="none" w:sz="0" w:space="0" w:color="auto"/>
      </w:divBdr>
    </w:div>
    <w:div w:id="864102053">
      <w:bodyDiv w:val="1"/>
      <w:marLeft w:val="0"/>
      <w:marRight w:val="0"/>
      <w:marTop w:val="0"/>
      <w:marBottom w:val="0"/>
      <w:divBdr>
        <w:top w:val="none" w:sz="0" w:space="0" w:color="auto"/>
        <w:left w:val="none" w:sz="0" w:space="0" w:color="auto"/>
        <w:bottom w:val="none" w:sz="0" w:space="0" w:color="auto"/>
        <w:right w:val="none" w:sz="0" w:space="0" w:color="auto"/>
      </w:divBdr>
    </w:div>
    <w:div w:id="865098446">
      <w:bodyDiv w:val="1"/>
      <w:marLeft w:val="0"/>
      <w:marRight w:val="0"/>
      <w:marTop w:val="0"/>
      <w:marBottom w:val="0"/>
      <w:divBdr>
        <w:top w:val="none" w:sz="0" w:space="0" w:color="auto"/>
        <w:left w:val="none" w:sz="0" w:space="0" w:color="auto"/>
        <w:bottom w:val="none" w:sz="0" w:space="0" w:color="auto"/>
        <w:right w:val="none" w:sz="0" w:space="0" w:color="auto"/>
      </w:divBdr>
    </w:div>
    <w:div w:id="874268964">
      <w:bodyDiv w:val="1"/>
      <w:marLeft w:val="0"/>
      <w:marRight w:val="0"/>
      <w:marTop w:val="0"/>
      <w:marBottom w:val="0"/>
      <w:divBdr>
        <w:top w:val="none" w:sz="0" w:space="0" w:color="auto"/>
        <w:left w:val="none" w:sz="0" w:space="0" w:color="auto"/>
        <w:bottom w:val="none" w:sz="0" w:space="0" w:color="auto"/>
        <w:right w:val="none" w:sz="0" w:space="0" w:color="auto"/>
      </w:divBdr>
    </w:div>
    <w:div w:id="876166473">
      <w:bodyDiv w:val="1"/>
      <w:marLeft w:val="0"/>
      <w:marRight w:val="0"/>
      <w:marTop w:val="0"/>
      <w:marBottom w:val="0"/>
      <w:divBdr>
        <w:top w:val="none" w:sz="0" w:space="0" w:color="auto"/>
        <w:left w:val="none" w:sz="0" w:space="0" w:color="auto"/>
        <w:bottom w:val="none" w:sz="0" w:space="0" w:color="auto"/>
        <w:right w:val="none" w:sz="0" w:space="0" w:color="auto"/>
      </w:divBdr>
    </w:div>
    <w:div w:id="878739427">
      <w:bodyDiv w:val="1"/>
      <w:marLeft w:val="0"/>
      <w:marRight w:val="0"/>
      <w:marTop w:val="0"/>
      <w:marBottom w:val="0"/>
      <w:divBdr>
        <w:top w:val="none" w:sz="0" w:space="0" w:color="auto"/>
        <w:left w:val="none" w:sz="0" w:space="0" w:color="auto"/>
        <w:bottom w:val="none" w:sz="0" w:space="0" w:color="auto"/>
        <w:right w:val="none" w:sz="0" w:space="0" w:color="auto"/>
      </w:divBdr>
    </w:div>
    <w:div w:id="880091569">
      <w:bodyDiv w:val="1"/>
      <w:marLeft w:val="0"/>
      <w:marRight w:val="0"/>
      <w:marTop w:val="0"/>
      <w:marBottom w:val="0"/>
      <w:divBdr>
        <w:top w:val="none" w:sz="0" w:space="0" w:color="auto"/>
        <w:left w:val="none" w:sz="0" w:space="0" w:color="auto"/>
        <w:bottom w:val="none" w:sz="0" w:space="0" w:color="auto"/>
        <w:right w:val="none" w:sz="0" w:space="0" w:color="auto"/>
      </w:divBdr>
    </w:div>
    <w:div w:id="881095060">
      <w:bodyDiv w:val="1"/>
      <w:marLeft w:val="0"/>
      <w:marRight w:val="0"/>
      <w:marTop w:val="0"/>
      <w:marBottom w:val="0"/>
      <w:divBdr>
        <w:top w:val="none" w:sz="0" w:space="0" w:color="auto"/>
        <w:left w:val="none" w:sz="0" w:space="0" w:color="auto"/>
        <w:bottom w:val="none" w:sz="0" w:space="0" w:color="auto"/>
        <w:right w:val="none" w:sz="0" w:space="0" w:color="auto"/>
      </w:divBdr>
    </w:div>
    <w:div w:id="884103828">
      <w:bodyDiv w:val="1"/>
      <w:marLeft w:val="0"/>
      <w:marRight w:val="0"/>
      <w:marTop w:val="0"/>
      <w:marBottom w:val="0"/>
      <w:divBdr>
        <w:top w:val="none" w:sz="0" w:space="0" w:color="auto"/>
        <w:left w:val="none" w:sz="0" w:space="0" w:color="auto"/>
        <w:bottom w:val="none" w:sz="0" w:space="0" w:color="auto"/>
        <w:right w:val="none" w:sz="0" w:space="0" w:color="auto"/>
      </w:divBdr>
    </w:div>
    <w:div w:id="890576244">
      <w:bodyDiv w:val="1"/>
      <w:marLeft w:val="0"/>
      <w:marRight w:val="0"/>
      <w:marTop w:val="0"/>
      <w:marBottom w:val="0"/>
      <w:divBdr>
        <w:top w:val="none" w:sz="0" w:space="0" w:color="auto"/>
        <w:left w:val="none" w:sz="0" w:space="0" w:color="auto"/>
        <w:bottom w:val="none" w:sz="0" w:space="0" w:color="auto"/>
        <w:right w:val="none" w:sz="0" w:space="0" w:color="auto"/>
      </w:divBdr>
    </w:div>
    <w:div w:id="892811016">
      <w:bodyDiv w:val="1"/>
      <w:marLeft w:val="0"/>
      <w:marRight w:val="0"/>
      <w:marTop w:val="0"/>
      <w:marBottom w:val="0"/>
      <w:divBdr>
        <w:top w:val="none" w:sz="0" w:space="0" w:color="auto"/>
        <w:left w:val="none" w:sz="0" w:space="0" w:color="auto"/>
        <w:bottom w:val="none" w:sz="0" w:space="0" w:color="auto"/>
        <w:right w:val="none" w:sz="0" w:space="0" w:color="auto"/>
      </w:divBdr>
    </w:div>
    <w:div w:id="900099493">
      <w:bodyDiv w:val="1"/>
      <w:marLeft w:val="0"/>
      <w:marRight w:val="0"/>
      <w:marTop w:val="0"/>
      <w:marBottom w:val="0"/>
      <w:divBdr>
        <w:top w:val="none" w:sz="0" w:space="0" w:color="auto"/>
        <w:left w:val="none" w:sz="0" w:space="0" w:color="auto"/>
        <w:bottom w:val="none" w:sz="0" w:space="0" w:color="auto"/>
        <w:right w:val="none" w:sz="0" w:space="0" w:color="auto"/>
      </w:divBdr>
    </w:div>
    <w:div w:id="902180299">
      <w:bodyDiv w:val="1"/>
      <w:marLeft w:val="0"/>
      <w:marRight w:val="0"/>
      <w:marTop w:val="0"/>
      <w:marBottom w:val="0"/>
      <w:divBdr>
        <w:top w:val="none" w:sz="0" w:space="0" w:color="auto"/>
        <w:left w:val="none" w:sz="0" w:space="0" w:color="auto"/>
        <w:bottom w:val="none" w:sz="0" w:space="0" w:color="auto"/>
        <w:right w:val="none" w:sz="0" w:space="0" w:color="auto"/>
      </w:divBdr>
    </w:div>
    <w:div w:id="910232949">
      <w:bodyDiv w:val="1"/>
      <w:marLeft w:val="0"/>
      <w:marRight w:val="0"/>
      <w:marTop w:val="0"/>
      <w:marBottom w:val="0"/>
      <w:divBdr>
        <w:top w:val="none" w:sz="0" w:space="0" w:color="auto"/>
        <w:left w:val="none" w:sz="0" w:space="0" w:color="auto"/>
        <w:bottom w:val="none" w:sz="0" w:space="0" w:color="auto"/>
        <w:right w:val="none" w:sz="0" w:space="0" w:color="auto"/>
      </w:divBdr>
    </w:div>
    <w:div w:id="914752028">
      <w:bodyDiv w:val="1"/>
      <w:marLeft w:val="0"/>
      <w:marRight w:val="0"/>
      <w:marTop w:val="0"/>
      <w:marBottom w:val="0"/>
      <w:divBdr>
        <w:top w:val="none" w:sz="0" w:space="0" w:color="auto"/>
        <w:left w:val="none" w:sz="0" w:space="0" w:color="auto"/>
        <w:bottom w:val="none" w:sz="0" w:space="0" w:color="auto"/>
        <w:right w:val="none" w:sz="0" w:space="0" w:color="auto"/>
      </w:divBdr>
    </w:div>
    <w:div w:id="914896021">
      <w:bodyDiv w:val="1"/>
      <w:marLeft w:val="0"/>
      <w:marRight w:val="0"/>
      <w:marTop w:val="0"/>
      <w:marBottom w:val="0"/>
      <w:divBdr>
        <w:top w:val="none" w:sz="0" w:space="0" w:color="auto"/>
        <w:left w:val="none" w:sz="0" w:space="0" w:color="auto"/>
        <w:bottom w:val="none" w:sz="0" w:space="0" w:color="auto"/>
        <w:right w:val="none" w:sz="0" w:space="0" w:color="auto"/>
      </w:divBdr>
    </w:div>
    <w:div w:id="917599233">
      <w:bodyDiv w:val="1"/>
      <w:marLeft w:val="0"/>
      <w:marRight w:val="0"/>
      <w:marTop w:val="0"/>
      <w:marBottom w:val="0"/>
      <w:divBdr>
        <w:top w:val="none" w:sz="0" w:space="0" w:color="auto"/>
        <w:left w:val="none" w:sz="0" w:space="0" w:color="auto"/>
        <w:bottom w:val="none" w:sz="0" w:space="0" w:color="auto"/>
        <w:right w:val="none" w:sz="0" w:space="0" w:color="auto"/>
      </w:divBdr>
    </w:div>
    <w:div w:id="917978533">
      <w:bodyDiv w:val="1"/>
      <w:marLeft w:val="0"/>
      <w:marRight w:val="0"/>
      <w:marTop w:val="0"/>
      <w:marBottom w:val="0"/>
      <w:divBdr>
        <w:top w:val="none" w:sz="0" w:space="0" w:color="auto"/>
        <w:left w:val="none" w:sz="0" w:space="0" w:color="auto"/>
        <w:bottom w:val="none" w:sz="0" w:space="0" w:color="auto"/>
        <w:right w:val="none" w:sz="0" w:space="0" w:color="auto"/>
      </w:divBdr>
    </w:div>
    <w:div w:id="918440218">
      <w:bodyDiv w:val="1"/>
      <w:marLeft w:val="0"/>
      <w:marRight w:val="0"/>
      <w:marTop w:val="0"/>
      <w:marBottom w:val="0"/>
      <w:divBdr>
        <w:top w:val="none" w:sz="0" w:space="0" w:color="auto"/>
        <w:left w:val="none" w:sz="0" w:space="0" w:color="auto"/>
        <w:bottom w:val="none" w:sz="0" w:space="0" w:color="auto"/>
        <w:right w:val="none" w:sz="0" w:space="0" w:color="auto"/>
      </w:divBdr>
    </w:div>
    <w:div w:id="918947303">
      <w:bodyDiv w:val="1"/>
      <w:marLeft w:val="0"/>
      <w:marRight w:val="0"/>
      <w:marTop w:val="0"/>
      <w:marBottom w:val="0"/>
      <w:divBdr>
        <w:top w:val="none" w:sz="0" w:space="0" w:color="auto"/>
        <w:left w:val="none" w:sz="0" w:space="0" w:color="auto"/>
        <w:bottom w:val="none" w:sz="0" w:space="0" w:color="auto"/>
        <w:right w:val="none" w:sz="0" w:space="0" w:color="auto"/>
      </w:divBdr>
    </w:div>
    <w:div w:id="919555904">
      <w:bodyDiv w:val="1"/>
      <w:marLeft w:val="0"/>
      <w:marRight w:val="0"/>
      <w:marTop w:val="0"/>
      <w:marBottom w:val="0"/>
      <w:divBdr>
        <w:top w:val="none" w:sz="0" w:space="0" w:color="auto"/>
        <w:left w:val="none" w:sz="0" w:space="0" w:color="auto"/>
        <w:bottom w:val="none" w:sz="0" w:space="0" w:color="auto"/>
        <w:right w:val="none" w:sz="0" w:space="0" w:color="auto"/>
      </w:divBdr>
    </w:div>
    <w:div w:id="920987894">
      <w:bodyDiv w:val="1"/>
      <w:marLeft w:val="0"/>
      <w:marRight w:val="0"/>
      <w:marTop w:val="0"/>
      <w:marBottom w:val="0"/>
      <w:divBdr>
        <w:top w:val="none" w:sz="0" w:space="0" w:color="auto"/>
        <w:left w:val="none" w:sz="0" w:space="0" w:color="auto"/>
        <w:bottom w:val="none" w:sz="0" w:space="0" w:color="auto"/>
        <w:right w:val="none" w:sz="0" w:space="0" w:color="auto"/>
      </w:divBdr>
    </w:div>
    <w:div w:id="921767277">
      <w:bodyDiv w:val="1"/>
      <w:marLeft w:val="0"/>
      <w:marRight w:val="0"/>
      <w:marTop w:val="0"/>
      <w:marBottom w:val="0"/>
      <w:divBdr>
        <w:top w:val="none" w:sz="0" w:space="0" w:color="auto"/>
        <w:left w:val="none" w:sz="0" w:space="0" w:color="auto"/>
        <w:bottom w:val="none" w:sz="0" w:space="0" w:color="auto"/>
        <w:right w:val="none" w:sz="0" w:space="0" w:color="auto"/>
      </w:divBdr>
    </w:div>
    <w:div w:id="922642141">
      <w:bodyDiv w:val="1"/>
      <w:marLeft w:val="0"/>
      <w:marRight w:val="0"/>
      <w:marTop w:val="0"/>
      <w:marBottom w:val="0"/>
      <w:divBdr>
        <w:top w:val="none" w:sz="0" w:space="0" w:color="auto"/>
        <w:left w:val="none" w:sz="0" w:space="0" w:color="auto"/>
        <w:bottom w:val="none" w:sz="0" w:space="0" w:color="auto"/>
        <w:right w:val="none" w:sz="0" w:space="0" w:color="auto"/>
      </w:divBdr>
    </w:div>
    <w:div w:id="927426968">
      <w:bodyDiv w:val="1"/>
      <w:marLeft w:val="0"/>
      <w:marRight w:val="0"/>
      <w:marTop w:val="0"/>
      <w:marBottom w:val="0"/>
      <w:divBdr>
        <w:top w:val="none" w:sz="0" w:space="0" w:color="auto"/>
        <w:left w:val="none" w:sz="0" w:space="0" w:color="auto"/>
        <w:bottom w:val="none" w:sz="0" w:space="0" w:color="auto"/>
        <w:right w:val="none" w:sz="0" w:space="0" w:color="auto"/>
      </w:divBdr>
    </w:div>
    <w:div w:id="934746174">
      <w:bodyDiv w:val="1"/>
      <w:marLeft w:val="0"/>
      <w:marRight w:val="0"/>
      <w:marTop w:val="0"/>
      <w:marBottom w:val="0"/>
      <w:divBdr>
        <w:top w:val="none" w:sz="0" w:space="0" w:color="auto"/>
        <w:left w:val="none" w:sz="0" w:space="0" w:color="auto"/>
        <w:bottom w:val="none" w:sz="0" w:space="0" w:color="auto"/>
        <w:right w:val="none" w:sz="0" w:space="0" w:color="auto"/>
      </w:divBdr>
    </w:div>
    <w:div w:id="935406750">
      <w:bodyDiv w:val="1"/>
      <w:marLeft w:val="0"/>
      <w:marRight w:val="0"/>
      <w:marTop w:val="0"/>
      <w:marBottom w:val="0"/>
      <w:divBdr>
        <w:top w:val="none" w:sz="0" w:space="0" w:color="auto"/>
        <w:left w:val="none" w:sz="0" w:space="0" w:color="auto"/>
        <w:bottom w:val="none" w:sz="0" w:space="0" w:color="auto"/>
        <w:right w:val="none" w:sz="0" w:space="0" w:color="auto"/>
      </w:divBdr>
    </w:div>
    <w:div w:id="937835738">
      <w:bodyDiv w:val="1"/>
      <w:marLeft w:val="0"/>
      <w:marRight w:val="0"/>
      <w:marTop w:val="0"/>
      <w:marBottom w:val="0"/>
      <w:divBdr>
        <w:top w:val="none" w:sz="0" w:space="0" w:color="auto"/>
        <w:left w:val="none" w:sz="0" w:space="0" w:color="auto"/>
        <w:bottom w:val="none" w:sz="0" w:space="0" w:color="auto"/>
        <w:right w:val="none" w:sz="0" w:space="0" w:color="auto"/>
      </w:divBdr>
    </w:div>
    <w:div w:id="938219522">
      <w:bodyDiv w:val="1"/>
      <w:marLeft w:val="0"/>
      <w:marRight w:val="0"/>
      <w:marTop w:val="0"/>
      <w:marBottom w:val="0"/>
      <w:divBdr>
        <w:top w:val="none" w:sz="0" w:space="0" w:color="auto"/>
        <w:left w:val="none" w:sz="0" w:space="0" w:color="auto"/>
        <w:bottom w:val="none" w:sz="0" w:space="0" w:color="auto"/>
        <w:right w:val="none" w:sz="0" w:space="0" w:color="auto"/>
      </w:divBdr>
    </w:div>
    <w:div w:id="941187074">
      <w:bodyDiv w:val="1"/>
      <w:marLeft w:val="0"/>
      <w:marRight w:val="0"/>
      <w:marTop w:val="0"/>
      <w:marBottom w:val="0"/>
      <w:divBdr>
        <w:top w:val="none" w:sz="0" w:space="0" w:color="auto"/>
        <w:left w:val="none" w:sz="0" w:space="0" w:color="auto"/>
        <w:bottom w:val="none" w:sz="0" w:space="0" w:color="auto"/>
        <w:right w:val="none" w:sz="0" w:space="0" w:color="auto"/>
      </w:divBdr>
    </w:div>
    <w:div w:id="942034438">
      <w:bodyDiv w:val="1"/>
      <w:marLeft w:val="0"/>
      <w:marRight w:val="0"/>
      <w:marTop w:val="0"/>
      <w:marBottom w:val="0"/>
      <w:divBdr>
        <w:top w:val="none" w:sz="0" w:space="0" w:color="auto"/>
        <w:left w:val="none" w:sz="0" w:space="0" w:color="auto"/>
        <w:bottom w:val="none" w:sz="0" w:space="0" w:color="auto"/>
        <w:right w:val="none" w:sz="0" w:space="0" w:color="auto"/>
      </w:divBdr>
    </w:div>
    <w:div w:id="950089248">
      <w:bodyDiv w:val="1"/>
      <w:marLeft w:val="0"/>
      <w:marRight w:val="0"/>
      <w:marTop w:val="0"/>
      <w:marBottom w:val="0"/>
      <w:divBdr>
        <w:top w:val="none" w:sz="0" w:space="0" w:color="auto"/>
        <w:left w:val="none" w:sz="0" w:space="0" w:color="auto"/>
        <w:bottom w:val="none" w:sz="0" w:space="0" w:color="auto"/>
        <w:right w:val="none" w:sz="0" w:space="0" w:color="auto"/>
      </w:divBdr>
    </w:div>
    <w:div w:id="950742614">
      <w:bodyDiv w:val="1"/>
      <w:marLeft w:val="0"/>
      <w:marRight w:val="0"/>
      <w:marTop w:val="0"/>
      <w:marBottom w:val="0"/>
      <w:divBdr>
        <w:top w:val="none" w:sz="0" w:space="0" w:color="auto"/>
        <w:left w:val="none" w:sz="0" w:space="0" w:color="auto"/>
        <w:bottom w:val="none" w:sz="0" w:space="0" w:color="auto"/>
        <w:right w:val="none" w:sz="0" w:space="0" w:color="auto"/>
      </w:divBdr>
    </w:div>
    <w:div w:id="966356593">
      <w:bodyDiv w:val="1"/>
      <w:marLeft w:val="0"/>
      <w:marRight w:val="0"/>
      <w:marTop w:val="0"/>
      <w:marBottom w:val="0"/>
      <w:divBdr>
        <w:top w:val="none" w:sz="0" w:space="0" w:color="auto"/>
        <w:left w:val="none" w:sz="0" w:space="0" w:color="auto"/>
        <w:bottom w:val="none" w:sz="0" w:space="0" w:color="auto"/>
        <w:right w:val="none" w:sz="0" w:space="0" w:color="auto"/>
      </w:divBdr>
    </w:div>
    <w:div w:id="967583720">
      <w:bodyDiv w:val="1"/>
      <w:marLeft w:val="0"/>
      <w:marRight w:val="0"/>
      <w:marTop w:val="0"/>
      <w:marBottom w:val="0"/>
      <w:divBdr>
        <w:top w:val="none" w:sz="0" w:space="0" w:color="auto"/>
        <w:left w:val="none" w:sz="0" w:space="0" w:color="auto"/>
        <w:bottom w:val="none" w:sz="0" w:space="0" w:color="auto"/>
        <w:right w:val="none" w:sz="0" w:space="0" w:color="auto"/>
      </w:divBdr>
    </w:div>
    <w:div w:id="969408552">
      <w:bodyDiv w:val="1"/>
      <w:marLeft w:val="0"/>
      <w:marRight w:val="0"/>
      <w:marTop w:val="0"/>
      <w:marBottom w:val="0"/>
      <w:divBdr>
        <w:top w:val="none" w:sz="0" w:space="0" w:color="auto"/>
        <w:left w:val="none" w:sz="0" w:space="0" w:color="auto"/>
        <w:bottom w:val="none" w:sz="0" w:space="0" w:color="auto"/>
        <w:right w:val="none" w:sz="0" w:space="0" w:color="auto"/>
      </w:divBdr>
    </w:div>
    <w:div w:id="971206502">
      <w:bodyDiv w:val="1"/>
      <w:marLeft w:val="0"/>
      <w:marRight w:val="0"/>
      <w:marTop w:val="0"/>
      <w:marBottom w:val="0"/>
      <w:divBdr>
        <w:top w:val="none" w:sz="0" w:space="0" w:color="auto"/>
        <w:left w:val="none" w:sz="0" w:space="0" w:color="auto"/>
        <w:bottom w:val="none" w:sz="0" w:space="0" w:color="auto"/>
        <w:right w:val="none" w:sz="0" w:space="0" w:color="auto"/>
      </w:divBdr>
    </w:div>
    <w:div w:id="971330816">
      <w:bodyDiv w:val="1"/>
      <w:marLeft w:val="0"/>
      <w:marRight w:val="0"/>
      <w:marTop w:val="0"/>
      <w:marBottom w:val="0"/>
      <w:divBdr>
        <w:top w:val="none" w:sz="0" w:space="0" w:color="auto"/>
        <w:left w:val="none" w:sz="0" w:space="0" w:color="auto"/>
        <w:bottom w:val="none" w:sz="0" w:space="0" w:color="auto"/>
        <w:right w:val="none" w:sz="0" w:space="0" w:color="auto"/>
      </w:divBdr>
    </w:div>
    <w:div w:id="973484647">
      <w:bodyDiv w:val="1"/>
      <w:marLeft w:val="0"/>
      <w:marRight w:val="0"/>
      <w:marTop w:val="0"/>
      <w:marBottom w:val="0"/>
      <w:divBdr>
        <w:top w:val="none" w:sz="0" w:space="0" w:color="auto"/>
        <w:left w:val="none" w:sz="0" w:space="0" w:color="auto"/>
        <w:bottom w:val="none" w:sz="0" w:space="0" w:color="auto"/>
        <w:right w:val="none" w:sz="0" w:space="0" w:color="auto"/>
      </w:divBdr>
    </w:div>
    <w:div w:id="978805471">
      <w:bodyDiv w:val="1"/>
      <w:marLeft w:val="0"/>
      <w:marRight w:val="0"/>
      <w:marTop w:val="0"/>
      <w:marBottom w:val="0"/>
      <w:divBdr>
        <w:top w:val="none" w:sz="0" w:space="0" w:color="auto"/>
        <w:left w:val="none" w:sz="0" w:space="0" w:color="auto"/>
        <w:bottom w:val="none" w:sz="0" w:space="0" w:color="auto"/>
        <w:right w:val="none" w:sz="0" w:space="0" w:color="auto"/>
      </w:divBdr>
    </w:div>
    <w:div w:id="979578631">
      <w:bodyDiv w:val="1"/>
      <w:marLeft w:val="0"/>
      <w:marRight w:val="0"/>
      <w:marTop w:val="0"/>
      <w:marBottom w:val="0"/>
      <w:divBdr>
        <w:top w:val="none" w:sz="0" w:space="0" w:color="auto"/>
        <w:left w:val="none" w:sz="0" w:space="0" w:color="auto"/>
        <w:bottom w:val="none" w:sz="0" w:space="0" w:color="auto"/>
        <w:right w:val="none" w:sz="0" w:space="0" w:color="auto"/>
      </w:divBdr>
    </w:div>
    <w:div w:id="988049882">
      <w:bodyDiv w:val="1"/>
      <w:marLeft w:val="0"/>
      <w:marRight w:val="0"/>
      <w:marTop w:val="0"/>
      <w:marBottom w:val="0"/>
      <w:divBdr>
        <w:top w:val="none" w:sz="0" w:space="0" w:color="auto"/>
        <w:left w:val="none" w:sz="0" w:space="0" w:color="auto"/>
        <w:bottom w:val="none" w:sz="0" w:space="0" w:color="auto"/>
        <w:right w:val="none" w:sz="0" w:space="0" w:color="auto"/>
      </w:divBdr>
    </w:div>
    <w:div w:id="988753583">
      <w:bodyDiv w:val="1"/>
      <w:marLeft w:val="0"/>
      <w:marRight w:val="0"/>
      <w:marTop w:val="0"/>
      <w:marBottom w:val="0"/>
      <w:divBdr>
        <w:top w:val="none" w:sz="0" w:space="0" w:color="auto"/>
        <w:left w:val="none" w:sz="0" w:space="0" w:color="auto"/>
        <w:bottom w:val="none" w:sz="0" w:space="0" w:color="auto"/>
        <w:right w:val="none" w:sz="0" w:space="0" w:color="auto"/>
      </w:divBdr>
    </w:div>
    <w:div w:id="997070955">
      <w:bodyDiv w:val="1"/>
      <w:marLeft w:val="0"/>
      <w:marRight w:val="0"/>
      <w:marTop w:val="0"/>
      <w:marBottom w:val="0"/>
      <w:divBdr>
        <w:top w:val="none" w:sz="0" w:space="0" w:color="auto"/>
        <w:left w:val="none" w:sz="0" w:space="0" w:color="auto"/>
        <w:bottom w:val="none" w:sz="0" w:space="0" w:color="auto"/>
        <w:right w:val="none" w:sz="0" w:space="0" w:color="auto"/>
      </w:divBdr>
    </w:div>
    <w:div w:id="1004742479">
      <w:bodyDiv w:val="1"/>
      <w:marLeft w:val="0"/>
      <w:marRight w:val="0"/>
      <w:marTop w:val="0"/>
      <w:marBottom w:val="0"/>
      <w:divBdr>
        <w:top w:val="none" w:sz="0" w:space="0" w:color="auto"/>
        <w:left w:val="none" w:sz="0" w:space="0" w:color="auto"/>
        <w:bottom w:val="none" w:sz="0" w:space="0" w:color="auto"/>
        <w:right w:val="none" w:sz="0" w:space="0" w:color="auto"/>
      </w:divBdr>
    </w:div>
    <w:div w:id="1008561905">
      <w:bodyDiv w:val="1"/>
      <w:marLeft w:val="0"/>
      <w:marRight w:val="0"/>
      <w:marTop w:val="0"/>
      <w:marBottom w:val="0"/>
      <w:divBdr>
        <w:top w:val="none" w:sz="0" w:space="0" w:color="auto"/>
        <w:left w:val="none" w:sz="0" w:space="0" w:color="auto"/>
        <w:bottom w:val="none" w:sz="0" w:space="0" w:color="auto"/>
        <w:right w:val="none" w:sz="0" w:space="0" w:color="auto"/>
      </w:divBdr>
    </w:div>
    <w:div w:id="1013144387">
      <w:bodyDiv w:val="1"/>
      <w:marLeft w:val="0"/>
      <w:marRight w:val="0"/>
      <w:marTop w:val="0"/>
      <w:marBottom w:val="0"/>
      <w:divBdr>
        <w:top w:val="none" w:sz="0" w:space="0" w:color="auto"/>
        <w:left w:val="none" w:sz="0" w:space="0" w:color="auto"/>
        <w:bottom w:val="none" w:sz="0" w:space="0" w:color="auto"/>
        <w:right w:val="none" w:sz="0" w:space="0" w:color="auto"/>
      </w:divBdr>
    </w:div>
    <w:div w:id="1019545676">
      <w:bodyDiv w:val="1"/>
      <w:marLeft w:val="0"/>
      <w:marRight w:val="0"/>
      <w:marTop w:val="0"/>
      <w:marBottom w:val="0"/>
      <w:divBdr>
        <w:top w:val="none" w:sz="0" w:space="0" w:color="auto"/>
        <w:left w:val="none" w:sz="0" w:space="0" w:color="auto"/>
        <w:bottom w:val="none" w:sz="0" w:space="0" w:color="auto"/>
        <w:right w:val="none" w:sz="0" w:space="0" w:color="auto"/>
      </w:divBdr>
    </w:div>
    <w:div w:id="1029718267">
      <w:bodyDiv w:val="1"/>
      <w:marLeft w:val="0"/>
      <w:marRight w:val="0"/>
      <w:marTop w:val="0"/>
      <w:marBottom w:val="0"/>
      <w:divBdr>
        <w:top w:val="none" w:sz="0" w:space="0" w:color="auto"/>
        <w:left w:val="none" w:sz="0" w:space="0" w:color="auto"/>
        <w:bottom w:val="none" w:sz="0" w:space="0" w:color="auto"/>
        <w:right w:val="none" w:sz="0" w:space="0" w:color="auto"/>
      </w:divBdr>
    </w:div>
    <w:div w:id="1032194331">
      <w:bodyDiv w:val="1"/>
      <w:marLeft w:val="0"/>
      <w:marRight w:val="0"/>
      <w:marTop w:val="0"/>
      <w:marBottom w:val="0"/>
      <w:divBdr>
        <w:top w:val="none" w:sz="0" w:space="0" w:color="auto"/>
        <w:left w:val="none" w:sz="0" w:space="0" w:color="auto"/>
        <w:bottom w:val="none" w:sz="0" w:space="0" w:color="auto"/>
        <w:right w:val="none" w:sz="0" w:space="0" w:color="auto"/>
      </w:divBdr>
    </w:div>
    <w:div w:id="1038051191">
      <w:bodyDiv w:val="1"/>
      <w:marLeft w:val="0"/>
      <w:marRight w:val="0"/>
      <w:marTop w:val="0"/>
      <w:marBottom w:val="0"/>
      <w:divBdr>
        <w:top w:val="none" w:sz="0" w:space="0" w:color="auto"/>
        <w:left w:val="none" w:sz="0" w:space="0" w:color="auto"/>
        <w:bottom w:val="none" w:sz="0" w:space="0" w:color="auto"/>
        <w:right w:val="none" w:sz="0" w:space="0" w:color="auto"/>
      </w:divBdr>
    </w:div>
    <w:div w:id="1038895665">
      <w:bodyDiv w:val="1"/>
      <w:marLeft w:val="0"/>
      <w:marRight w:val="0"/>
      <w:marTop w:val="0"/>
      <w:marBottom w:val="0"/>
      <w:divBdr>
        <w:top w:val="none" w:sz="0" w:space="0" w:color="auto"/>
        <w:left w:val="none" w:sz="0" w:space="0" w:color="auto"/>
        <w:bottom w:val="none" w:sz="0" w:space="0" w:color="auto"/>
        <w:right w:val="none" w:sz="0" w:space="0" w:color="auto"/>
      </w:divBdr>
    </w:div>
    <w:div w:id="1041513904">
      <w:bodyDiv w:val="1"/>
      <w:marLeft w:val="0"/>
      <w:marRight w:val="0"/>
      <w:marTop w:val="0"/>
      <w:marBottom w:val="0"/>
      <w:divBdr>
        <w:top w:val="none" w:sz="0" w:space="0" w:color="auto"/>
        <w:left w:val="none" w:sz="0" w:space="0" w:color="auto"/>
        <w:bottom w:val="none" w:sz="0" w:space="0" w:color="auto"/>
        <w:right w:val="none" w:sz="0" w:space="0" w:color="auto"/>
      </w:divBdr>
    </w:div>
    <w:div w:id="1042361679">
      <w:bodyDiv w:val="1"/>
      <w:marLeft w:val="0"/>
      <w:marRight w:val="0"/>
      <w:marTop w:val="0"/>
      <w:marBottom w:val="0"/>
      <w:divBdr>
        <w:top w:val="none" w:sz="0" w:space="0" w:color="auto"/>
        <w:left w:val="none" w:sz="0" w:space="0" w:color="auto"/>
        <w:bottom w:val="none" w:sz="0" w:space="0" w:color="auto"/>
        <w:right w:val="none" w:sz="0" w:space="0" w:color="auto"/>
      </w:divBdr>
    </w:div>
    <w:div w:id="1045908946">
      <w:bodyDiv w:val="1"/>
      <w:marLeft w:val="0"/>
      <w:marRight w:val="0"/>
      <w:marTop w:val="0"/>
      <w:marBottom w:val="0"/>
      <w:divBdr>
        <w:top w:val="none" w:sz="0" w:space="0" w:color="auto"/>
        <w:left w:val="none" w:sz="0" w:space="0" w:color="auto"/>
        <w:bottom w:val="none" w:sz="0" w:space="0" w:color="auto"/>
        <w:right w:val="none" w:sz="0" w:space="0" w:color="auto"/>
      </w:divBdr>
    </w:div>
    <w:div w:id="1046106155">
      <w:bodyDiv w:val="1"/>
      <w:marLeft w:val="0"/>
      <w:marRight w:val="0"/>
      <w:marTop w:val="0"/>
      <w:marBottom w:val="0"/>
      <w:divBdr>
        <w:top w:val="none" w:sz="0" w:space="0" w:color="auto"/>
        <w:left w:val="none" w:sz="0" w:space="0" w:color="auto"/>
        <w:bottom w:val="none" w:sz="0" w:space="0" w:color="auto"/>
        <w:right w:val="none" w:sz="0" w:space="0" w:color="auto"/>
      </w:divBdr>
    </w:div>
    <w:div w:id="1046561007">
      <w:bodyDiv w:val="1"/>
      <w:marLeft w:val="0"/>
      <w:marRight w:val="0"/>
      <w:marTop w:val="0"/>
      <w:marBottom w:val="0"/>
      <w:divBdr>
        <w:top w:val="none" w:sz="0" w:space="0" w:color="auto"/>
        <w:left w:val="none" w:sz="0" w:space="0" w:color="auto"/>
        <w:bottom w:val="none" w:sz="0" w:space="0" w:color="auto"/>
        <w:right w:val="none" w:sz="0" w:space="0" w:color="auto"/>
      </w:divBdr>
    </w:div>
    <w:div w:id="1046641251">
      <w:bodyDiv w:val="1"/>
      <w:marLeft w:val="0"/>
      <w:marRight w:val="0"/>
      <w:marTop w:val="0"/>
      <w:marBottom w:val="0"/>
      <w:divBdr>
        <w:top w:val="none" w:sz="0" w:space="0" w:color="auto"/>
        <w:left w:val="none" w:sz="0" w:space="0" w:color="auto"/>
        <w:bottom w:val="none" w:sz="0" w:space="0" w:color="auto"/>
        <w:right w:val="none" w:sz="0" w:space="0" w:color="auto"/>
      </w:divBdr>
    </w:div>
    <w:div w:id="1049963485">
      <w:bodyDiv w:val="1"/>
      <w:marLeft w:val="0"/>
      <w:marRight w:val="0"/>
      <w:marTop w:val="0"/>
      <w:marBottom w:val="0"/>
      <w:divBdr>
        <w:top w:val="none" w:sz="0" w:space="0" w:color="auto"/>
        <w:left w:val="none" w:sz="0" w:space="0" w:color="auto"/>
        <w:bottom w:val="none" w:sz="0" w:space="0" w:color="auto"/>
        <w:right w:val="none" w:sz="0" w:space="0" w:color="auto"/>
      </w:divBdr>
    </w:div>
    <w:div w:id="1050374033">
      <w:bodyDiv w:val="1"/>
      <w:marLeft w:val="0"/>
      <w:marRight w:val="0"/>
      <w:marTop w:val="0"/>
      <w:marBottom w:val="0"/>
      <w:divBdr>
        <w:top w:val="none" w:sz="0" w:space="0" w:color="auto"/>
        <w:left w:val="none" w:sz="0" w:space="0" w:color="auto"/>
        <w:bottom w:val="none" w:sz="0" w:space="0" w:color="auto"/>
        <w:right w:val="none" w:sz="0" w:space="0" w:color="auto"/>
      </w:divBdr>
    </w:div>
    <w:div w:id="1055393836">
      <w:bodyDiv w:val="1"/>
      <w:marLeft w:val="0"/>
      <w:marRight w:val="0"/>
      <w:marTop w:val="0"/>
      <w:marBottom w:val="0"/>
      <w:divBdr>
        <w:top w:val="none" w:sz="0" w:space="0" w:color="auto"/>
        <w:left w:val="none" w:sz="0" w:space="0" w:color="auto"/>
        <w:bottom w:val="none" w:sz="0" w:space="0" w:color="auto"/>
        <w:right w:val="none" w:sz="0" w:space="0" w:color="auto"/>
      </w:divBdr>
    </w:div>
    <w:div w:id="1057775494">
      <w:bodyDiv w:val="1"/>
      <w:marLeft w:val="0"/>
      <w:marRight w:val="0"/>
      <w:marTop w:val="0"/>
      <w:marBottom w:val="0"/>
      <w:divBdr>
        <w:top w:val="none" w:sz="0" w:space="0" w:color="auto"/>
        <w:left w:val="none" w:sz="0" w:space="0" w:color="auto"/>
        <w:bottom w:val="none" w:sz="0" w:space="0" w:color="auto"/>
        <w:right w:val="none" w:sz="0" w:space="0" w:color="auto"/>
      </w:divBdr>
    </w:div>
    <w:div w:id="1058892245">
      <w:bodyDiv w:val="1"/>
      <w:marLeft w:val="0"/>
      <w:marRight w:val="0"/>
      <w:marTop w:val="0"/>
      <w:marBottom w:val="0"/>
      <w:divBdr>
        <w:top w:val="none" w:sz="0" w:space="0" w:color="auto"/>
        <w:left w:val="none" w:sz="0" w:space="0" w:color="auto"/>
        <w:bottom w:val="none" w:sz="0" w:space="0" w:color="auto"/>
        <w:right w:val="none" w:sz="0" w:space="0" w:color="auto"/>
      </w:divBdr>
    </w:div>
    <w:div w:id="1060596970">
      <w:bodyDiv w:val="1"/>
      <w:marLeft w:val="0"/>
      <w:marRight w:val="0"/>
      <w:marTop w:val="0"/>
      <w:marBottom w:val="0"/>
      <w:divBdr>
        <w:top w:val="none" w:sz="0" w:space="0" w:color="auto"/>
        <w:left w:val="none" w:sz="0" w:space="0" w:color="auto"/>
        <w:bottom w:val="none" w:sz="0" w:space="0" w:color="auto"/>
        <w:right w:val="none" w:sz="0" w:space="0" w:color="auto"/>
      </w:divBdr>
    </w:div>
    <w:div w:id="1064372142">
      <w:bodyDiv w:val="1"/>
      <w:marLeft w:val="0"/>
      <w:marRight w:val="0"/>
      <w:marTop w:val="0"/>
      <w:marBottom w:val="0"/>
      <w:divBdr>
        <w:top w:val="none" w:sz="0" w:space="0" w:color="auto"/>
        <w:left w:val="none" w:sz="0" w:space="0" w:color="auto"/>
        <w:bottom w:val="none" w:sz="0" w:space="0" w:color="auto"/>
        <w:right w:val="none" w:sz="0" w:space="0" w:color="auto"/>
      </w:divBdr>
    </w:div>
    <w:div w:id="1065951805">
      <w:bodyDiv w:val="1"/>
      <w:marLeft w:val="0"/>
      <w:marRight w:val="0"/>
      <w:marTop w:val="0"/>
      <w:marBottom w:val="0"/>
      <w:divBdr>
        <w:top w:val="none" w:sz="0" w:space="0" w:color="auto"/>
        <w:left w:val="none" w:sz="0" w:space="0" w:color="auto"/>
        <w:bottom w:val="none" w:sz="0" w:space="0" w:color="auto"/>
        <w:right w:val="none" w:sz="0" w:space="0" w:color="auto"/>
      </w:divBdr>
    </w:div>
    <w:div w:id="1067849671">
      <w:bodyDiv w:val="1"/>
      <w:marLeft w:val="0"/>
      <w:marRight w:val="0"/>
      <w:marTop w:val="0"/>
      <w:marBottom w:val="0"/>
      <w:divBdr>
        <w:top w:val="none" w:sz="0" w:space="0" w:color="auto"/>
        <w:left w:val="none" w:sz="0" w:space="0" w:color="auto"/>
        <w:bottom w:val="none" w:sz="0" w:space="0" w:color="auto"/>
        <w:right w:val="none" w:sz="0" w:space="0" w:color="auto"/>
      </w:divBdr>
    </w:div>
    <w:div w:id="1069811528">
      <w:bodyDiv w:val="1"/>
      <w:marLeft w:val="0"/>
      <w:marRight w:val="0"/>
      <w:marTop w:val="0"/>
      <w:marBottom w:val="0"/>
      <w:divBdr>
        <w:top w:val="none" w:sz="0" w:space="0" w:color="auto"/>
        <w:left w:val="none" w:sz="0" w:space="0" w:color="auto"/>
        <w:bottom w:val="none" w:sz="0" w:space="0" w:color="auto"/>
        <w:right w:val="none" w:sz="0" w:space="0" w:color="auto"/>
      </w:divBdr>
    </w:div>
    <w:div w:id="1070419252">
      <w:bodyDiv w:val="1"/>
      <w:marLeft w:val="0"/>
      <w:marRight w:val="0"/>
      <w:marTop w:val="0"/>
      <w:marBottom w:val="0"/>
      <w:divBdr>
        <w:top w:val="none" w:sz="0" w:space="0" w:color="auto"/>
        <w:left w:val="none" w:sz="0" w:space="0" w:color="auto"/>
        <w:bottom w:val="none" w:sz="0" w:space="0" w:color="auto"/>
        <w:right w:val="none" w:sz="0" w:space="0" w:color="auto"/>
      </w:divBdr>
    </w:div>
    <w:div w:id="1071729487">
      <w:bodyDiv w:val="1"/>
      <w:marLeft w:val="0"/>
      <w:marRight w:val="0"/>
      <w:marTop w:val="0"/>
      <w:marBottom w:val="0"/>
      <w:divBdr>
        <w:top w:val="none" w:sz="0" w:space="0" w:color="auto"/>
        <w:left w:val="none" w:sz="0" w:space="0" w:color="auto"/>
        <w:bottom w:val="none" w:sz="0" w:space="0" w:color="auto"/>
        <w:right w:val="none" w:sz="0" w:space="0" w:color="auto"/>
      </w:divBdr>
    </w:div>
    <w:div w:id="1072578322">
      <w:bodyDiv w:val="1"/>
      <w:marLeft w:val="0"/>
      <w:marRight w:val="0"/>
      <w:marTop w:val="0"/>
      <w:marBottom w:val="0"/>
      <w:divBdr>
        <w:top w:val="none" w:sz="0" w:space="0" w:color="auto"/>
        <w:left w:val="none" w:sz="0" w:space="0" w:color="auto"/>
        <w:bottom w:val="none" w:sz="0" w:space="0" w:color="auto"/>
        <w:right w:val="none" w:sz="0" w:space="0" w:color="auto"/>
      </w:divBdr>
    </w:div>
    <w:div w:id="1072966436">
      <w:bodyDiv w:val="1"/>
      <w:marLeft w:val="0"/>
      <w:marRight w:val="0"/>
      <w:marTop w:val="0"/>
      <w:marBottom w:val="0"/>
      <w:divBdr>
        <w:top w:val="none" w:sz="0" w:space="0" w:color="auto"/>
        <w:left w:val="none" w:sz="0" w:space="0" w:color="auto"/>
        <w:bottom w:val="none" w:sz="0" w:space="0" w:color="auto"/>
        <w:right w:val="none" w:sz="0" w:space="0" w:color="auto"/>
      </w:divBdr>
    </w:div>
    <w:div w:id="1073118091">
      <w:bodyDiv w:val="1"/>
      <w:marLeft w:val="0"/>
      <w:marRight w:val="0"/>
      <w:marTop w:val="0"/>
      <w:marBottom w:val="0"/>
      <w:divBdr>
        <w:top w:val="none" w:sz="0" w:space="0" w:color="auto"/>
        <w:left w:val="none" w:sz="0" w:space="0" w:color="auto"/>
        <w:bottom w:val="none" w:sz="0" w:space="0" w:color="auto"/>
        <w:right w:val="none" w:sz="0" w:space="0" w:color="auto"/>
      </w:divBdr>
    </w:div>
    <w:div w:id="1073745255">
      <w:bodyDiv w:val="1"/>
      <w:marLeft w:val="0"/>
      <w:marRight w:val="0"/>
      <w:marTop w:val="0"/>
      <w:marBottom w:val="0"/>
      <w:divBdr>
        <w:top w:val="none" w:sz="0" w:space="0" w:color="auto"/>
        <w:left w:val="none" w:sz="0" w:space="0" w:color="auto"/>
        <w:bottom w:val="none" w:sz="0" w:space="0" w:color="auto"/>
        <w:right w:val="none" w:sz="0" w:space="0" w:color="auto"/>
      </w:divBdr>
    </w:div>
    <w:div w:id="1075739943">
      <w:bodyDiv w:val="1"/>
      <w:marLeft w:val="0"/>
      <w:marRight w:val="0"/>
      <w:marTop w:val="0"/>
      <w:marBottom w:val="0"/>
      <w:divBdr>
        <w:top w:val="none" w:sz="0" w:space="0" w:color="auto"/>
        <w:left w:val="none" w:sz="0" w:space="0" w:color="auto"/>
        <w:bottom w:val="none" w:sz="0" w:space="0" w:color="auto"/>
        <w:right w:val="none" w:sz="0" w:space="0" w:color="auto"/>
      </w:divBdr>
    </w:div>
    <w:div w:id="1078091321">
      <w:bodyDiv w:val="1"/>
      <w:marLeft w:val="0"/>
      <w:marRight w:val="0"/>
      <w:marTop w:val="0"/>
      <w:marBottom w:val="0"/>
      <w:divBdr>
        <w:top w:val="none" w:sz="0" w:space="0" w:color="auto"/>
        <w:left w:val="none" w:sz="0" w:space="0" w:color="auto"/>
        <w:bottom w:val="none" w:sz="0" w:space="0" w:color="auto"/>
        <w:right w:val="none" w:sz="0" w:space="0" w:color="auto"/>
      </w:divBdr>
    </w:div>
    <w:div w:id="1081608526">
      <w:bodyDiv w:val="1"/>
      <w:marLeft w:val="0"/>
      <w:marRight w:val="0"/>
      <w:marTop w:val="0"/>
      <w:marBottom w:val="0"/>
      <w:divBdr>
        <w:top w:val="none" w:sz="0" w:space="0" w:color="auto"/>
        <w:left w:val="none" w:sz="0" w:space="0" w:color="auto"/>
        <w:bottom w:val="none" w:sz="0" w:space="0" w:color="auto"/>
        <w:right w:val="none" w:sz="0" w:space="0" w:color="auto"/>
      </w:divBdr>
    </w:div>
    <w:div w:id="1081833034">
      <w:bodyDiv w:val="1"/>
      <w:marLeft w:val="0"/>
      <w:marRight w:val="0"/>
      <w:marTop w:val="0"/>
      <w:marBottom w:val="0"/>
      <w:divBdr>
        <w:top w:val="none" w:sz="0" w:space="0" w:color="auto"/>
        <w:left w:val="none" w:sz="0" w:space="0" w:color="auto"/>
        <w:bottom w:val="none" w:sz="0" w:space="0" w:color="auto"/>
        <w:right w:val="none" w:sz="0" w:space="0" w:color="auto"/>
      </w:divBdr>
    </w:div>
    <w:div w:id="1087070267">
      <w:bodyDiv w:val="1"/>
      <w:marLeft w:val="0"/>
      <w:marRight w:val="0"/>
      <w:marTop w:val="0"/>
      <w:marBottom w:val="0"/>
      <w:divBdr>
        <w:top w:val="none" w:sz="0" w:space="0" w:color="auto"/>
        <w:left w:val="none" w:sz="0" w:space="0" w:color="auto"/>
        <w:bottom w:val="none" w:sz="0" w:space="0" w:color="auto"/>
        <w:right w:val="none" w:sz="0" w:space="0" w:color="auto"/>
      </w:divBdr>
    </w:div>
    <w:div w:id="1089424311">
      <w:bodyDiv w:val="1"/>
      <w:marLeft w:val="0"/>
      <w:marRight w:val="0"/>
      <w:marTop w:val="0"/>
      <w:marBottom w:val="0"/>
      <w:divBdr>
        <w:top w:val="none" w:sz="0" w:space="0" w:color="auto"/>
        <w:left w:val="none" w:sz="0" w:space="0" w:color="auto"/>
        <w:bottom w:val="none" w:sz="0" w:space="0" w:color="auto"/>
        <w:right w:val="none" w:sz="0" w:space="0" w:color="auto"/>
      </w:divBdr>
    </w:div>
    <w:div w:id="1096825488">
      <w:bodyDiv w:val="1"/>
      <w:marLeft w:val="0"/>
      <w:marRight w:val="0"/>
      <w:marTop w:val="0"/>
      <w:marBottom w:val="0"/>
      <w:divBdr>
        <w:top w:val="none" w:sz="0" w:space="0" w:color="auto"/>
        <w:left w:val="none" w:sz="0" w:space="0" w:color="auto"/>
        <w:bottom w:val="none" w:sz="0" w:space="0" w:color="auto"/>
        <w:right w:val="none" w:sz="0" w:space="0" w:color="auto"/>
      </w:divBdr>
    </w:div>
    <w:div w:id="1104035493">
      <w:bodyDiv w:val="1"/>
      <w:marLeft w:val="0"/>
      <w:marRight w:val="0"/>
      <w:marTop w:val="0"/>
      <w:marBottom w:val="0"/>
      <w:divBdr>
        <w:top w:val="none" w:sz="0" w:space="0" w:color="auto"/>
        <w:left w:val="none" w:sz="0" w:space="0" w:color="auto"/>
        <w:bottom w:val="none" w:sz="0" w:space="0" w:color="auto"/>
        <w:right w:val="none" w:sz="0" w:space="0" w:color="auto"/>
      </w:divBdr>
    </w:div>
    <w:div w:id="1105737001">
      <w:bodyDiv w:val="1"/>
      <w:marLeft w:val="0"/>
      <w:marRight w:val="0"/>
      <w:marTop w:val="0"/>
      <w:marBottom w:val="0"/>
      <w:divBdr>
        <w:top w:val="none" w:sz="0" w:space="0" w:color="auto"/>
        <w:left w:val="none" w:sz="0" w:space="0" w:color="auto"/>
        <w:bottom w:val="none" w:sz="0" w:space="0" w:color="auto"/>
        <w:right w:val="none" w:sz="0" w:space="0" w:color="auto"/>
      </w:divBdr>
    </w:div>
    <w:div w:id="1106651687">
      <w:bodyDiv w:val="1"/>
      <w:marLeft w:val="0"/>
      <w:marRight w:val="0"/>
      <w:marTop w:val="0"/>
      <w:marBottom w:val="0"/>
      <w:divBdr>
        <w:top w:val="none" w:sz="0" w:space="0" w:color="auto"/>
        <w:left w:val="none" w:sz="0" w:space="0" w:color="auto"/>
        <w:bottom w:val="none" w:sz="0" w:space="0" w:color="auto"/>
        <w:right w:val="none" w:sz="0" w:space="0" w:color="auto"/>
      </w:divBdr>
    </w:div>
    <w:div w:id="1107963260">
      <w:bodyDiv w:val="1"/>
      <w:marLeft w:val="0"/>
      <w:marRight w:val="0"/>
      <w:marTop w:val="0"/>
      <w:marBottom w:val="0"/>
      <w:divBdr>
        <w:top w:val="none" w:sz="0" w:space="0" w:color="auto"/>
        <w:left w:val="none" w:sz="0" w:space="0" w:color="auto"/>
        <w:bottom w:val="none" w:sz="0" w:space="0" w:color="auto"/>
        <w:right w:val="none" w:sz="0" w:space="0" w:color="auto"/>
      </w:divBdr>
    </w:div>
    <w:div w:id="1109084234">
      <w:bodyDiv w:val="1"/>
      <w:marLeft w:val="0"/>
      <w:marRight w:val="0"/>
      <w:marTop w:val="0"/>
      <w:marBottom w:val="0"/>
      <w:divBdr>
        <w:top w:val="none" w:sz="0" w:space="0" w:color="auto"/>
        <w:left w:val="none" w:sz="0" w:space="0" w:color="auto"/>
        <w:bottom w:val="none" w:sz="0" w:space="0" w:color="auto"/>
        <w:right w:val="none" w:sz="0" w:space="0" w:color="auto"/>
      </w:divBdr>
    </w:div>
    <w:div w:id="1109593083">
      <w:bodyDiv w:val="1"/>
      <w:marLeft w:val="0"/>
      <w:marRight w:val="0"/>
      <w:marTop w:val="0"/>
      <w:marBottom w:val="0"/>
      <w:divBdr>
        <w:top w:val="none" w:sz="0" w:space="0" w:color="auto"/>
        <w:left w:val="none" w:sz="0" w:space="0" w:color="auto"/>
        <w:bottom w:val="none" w:sz="0" w:space="0" w:color="auto"/>
        <w:right w:val="none" w:sz="0" w:space="0" w:color="auto"/>
      </w:divBdr>
    </w:div>
    <w:div w:id="1110778578">
      <w:bodyDiv w:val="1"/>
      <w:marLeft w:val="0"/>
      <w:marRight w:val="0"/>
      <w:marTop w:val="0"/>
      <w:marBottom w:val="0"/>
      <w:divBdr>
        <w:top w:val="none" w:sz="0" w:space="0" w:color="auto"/>
        <w:left w:val="none" w:sz="0" w:space="0" w:color="auto"/>
        <w:bottom w:val="none" w:sz="0" w:space="0" w:color="auto"/>
        <w:right w:val="none" w:sz="0" w:space="0" w:color="auto"/>
      </w:divBdr>
    </w:div>
    <w:div w:id="1110853991">
      <w:bodyDiv w:val="1"/>
      <w:marLeft w:val="0"/>
      <w:marRight w:val="0"/>
      <w:marTop w:val="0"/>
      <w:marBottom w:val="0"/>
      <w:divBdr>
        <w:top w:val="none" w:sz="0" w:space="0" w:color="auto"/>
        <w:left w:val="none" w:sz="0" w:space="0" w:color="auto"/>
        <w:bottom w:val="none" w:sz="0" w:space="0" w:color="auto"/>
        <w:right w:val="none" w:sz="0" w:space="0" w:color="auto"/>
      </w:divBdr>
    </w:div>
    <w:div w:id="1110861393">
      <w:bodyDiv w:val="1"/>
      <w:marLeft w:val="0"/>
      <w:marRight w:val="0"/>
      <w:marTop w:val="0"/>
      <w:marBottom w:val="0"/>
      <w:divBdr>
        <w:top w:val="none" w:sz="0" w:space="0" w:color="auto"/>
        <w:left w:val="none" w:sz="0" w:space="0" w:color="auto"/>
        <w:bottom w:val="none" w:sz="0" w:space="0" w:color="auto"/>
        <w:right w:val="none" w:sz="0" w:space="0" w:color="auto"/>
      </w:divBdr>
    </w:div>
    <w:div w:id="1112093167">
      <w:bodyDiv w:val="1"/>
      <w:marLeft w:val="0"/>
      <w:marRight w:val="0"/>
      <w:marTop w:val="0"/>
      <w:marBottom w:val="0"/>
      <w:divBdr>
        <w:top w:val="none" w:sz="0" w:space="0" w:color="auto"/>
        <w:left w:val="none" w:sz="0" w:space="0" w:color="auto"/>
        <w:bottom w:val="none" w:sz="0" w:space="0" w:color="auto"/>
        <w:right w:val="none" w:sz="0" w:space="0" w:color="auto"/>
      </w:divBdr>
    </w:div>
    <w:div w:id="1113747943">
      <w:bodyDiv w:val="1"/>
      <w:marLeft w:val="0"/>
      <w:marRight w:val="0"/>
      <w:marTop w:val="0"/>
      <w:marBottom w:val="0"/>
      <w:divBdr>
        <w:top w:val="none" w:sz="0" w:space="0" w:color="auto"/>
        <w:left w:val="none" w:sz="0" w:space="0" w:color="auto"/>
        <w:bottom w:val="none" w:sz="0" w:space="0" w:color="auto"/>
        <w:right w:val="none" w:sz="0" w:space="0" w:color="auto"/>
      </w:divBdr>
    </w:div>
    <w:div w:id="1113862722">
      <w:bodyDiv w:val="1"/>
      <w:marLeft w:val="0"/>
      <w:marRight w:val="0"/>
      <w:marTop w:val="0"/>
      <w:marBottom w:val="0"/>
      <w:divBdr>
        <w:top w:val="none" w:sz="0" w:space="0" w:color="auto"/>
        <w:left w:val="none" w:sz="0" w:space="0" w:color="auto"/>
        <w:bottom w:val="none" w:sz="0" w:space="0" w:color="auto"/>
        <w:right w:val="none" w:sz="0" w:space="0" w:color="auto"/>
      </w:divBdr>
    </w:div>
    <w:div w:id="1115321265">
      <w:bodyDiv w:val="1"/>
      <w:marLeft w:val="0"/>
      <w:marRight w:val="0"/>
      <w:marTop w:val="0"/>
      <w:marBottom w:val="0"/>
      <w:divBdr>
        <w:top w:val="none" w:sz="0" w:space="0" w:color="auto"/>
        <w:left w:val="none" w:sz="0" w:space="0" w:color="auto"/>
        <w:bottom w:val="none" w:sz="0" w:space="0" w:color="auto"/>
        <w:right w:val="none" w:sz="0" w:space="0" w:color="auto"/>
      </w:divBdr>
    </w:div>
    <w:div w:id="1116219239">
      <w:bodyDiv w:val="1"/>
      <w:marLeft w:val="0"/>
      <w:marRight w:val="0"/>
      <w:marTop w:val="0"/>
      <w:marBottom w:val="0"/>
      <w:divBdr>
        <w:top w:val="none" w:sz="0" w:space="0" w:color="auto"/>
        <w:left w:val="none" w:sz="0" w:space="0" w:color="auto"/>
        <w:bottom w:val="none" w:sz="0" w:space="0" w:color="auto"/>
        <w:right w:val="none" w:sz="0" w:space="0" w:color="auto"/>
      </w:divBdr>
    </w:div>
    <w:div w:id="1117681955">
      <w:bodyDiv w:val="1"/>
      <w:marLeft w:val="0"/>
      <w:marRight w:val="0"/>
      <w:marTop w:val="0"/>
      <w:marBottom w:val="0"/>
      <w:divBdr>
        <w:top w:val="none" w:sz="0" w:space="0" w:color="auto"/>
        <w:left w:val="none" w:sz="0" w:space="0" w:color="auto"/>
        <w:bottom w:val="none" w:sz="0" w:space="0" w:color="auto"/>
        <w:right w:val="none" w:sz="0" w:space="0" w:color="auto"/>
      </w:divBdr>
    </w:div>
    <w:div w:id="1121265913">
      <w:bodyDiv w:val="1"/>
      <w:marLeft w:val="0"/>
      <w:marRight w:val="0"/>
      <w:marTop w:val="0"/>
      <w:marBottom w:val="0"/>
      <w:divBdr>
        <w:top w:val="none" w:sz="0" w:space="0" w:color="auto"/>
        <w:left w:val="none" w:sz="0" w:space="0" w:color="auto"/>
        <w:bottom w:val="none" w:sz="0" w:space="0" w:color="auto"/>
        <w:right w:val="none" w:sz="0" w:space="0" w:color="auto"/>
      </w:divBdr>
    </w:div>
    <w:div w:id="1123576845">
      <w:bodyDiv w:val="1"/>
      <w:marLeft w:val="0"/>
      <w:marRight w:val="0"/>
      <w:marTop w:val="0"/>
      <w:marBottom w:val="0"/>
      <w:divBdr>
        <w:top w:val="none" w:sz="0" w:space="0" w:color="auto"/>
        <w:left w:val="none" w:sz="0" w:space="0" w:color="auto"/>
        <w:bottom w:val="none" w:sz="0" w:space="0" w:color="auto"/>
        <w:right w:val="none" w:sz="0" w:space="0" w:color="auto"/>
      </w:divBdr>
    </w:div>
    <w:div w:id="1124928019">
      <w:bodyDiv w:val="1"/>
      <w:marLeft w:val="0"/>
      <w:marRight w:val="0"/>
      <w:marTop w:val="0"/>
      <w:marBottom w:val="0"/>
      <w:divBdr>
        <w:top w:val="none" w:sz="0" w:space="0" w:color="auto"/>
        <w:left w:val="none" w:sz="0" w:space="0" w:color="auto"/>
        <w:bottom w:val="none" w:sz="0" w:space="0" w:color="auto"/>
        <w:right w:val="none" w:sz="0" w:space="0" w:color="auto"/>
      </w:divBdr>
    </w:div>
    <w:div w:id="1128938281">
      <w:bodyDiv w:val="1"/>
      <w:marLeft w:val="0"/>
      <w:marRight w:val="0"/>
      <w:marTop w:val="0"/>
      <w:marBottom w:val="0"/>
      <w:divBdr>
        <w:top w:val="none" w:sz="0" w:space="0" w:color="auto"/>
        <w:left w:val="none" w:sz="0" w:space="0" w:color="auto"/>
        <w:bottom w:val="none" w:sz="0" w:space="0" w:color="auto"/>
        <w:right w:val="none" w:sz="0" w:space="0" w:color="auto"/>
      </w:divBdr>
    </w:div>
    <w:div w:id="1130827244">
      <w:bodyDiv w:val="1"/>
      <w:marLeft w:val="0"/>
      <w:marRight w:val="0"/>
      <w:marTop w:val="0"/>
      <w:marBottom w:val="0"/>
      <w:divBdr>
        <w:top w:val="none" w:sz="0" w:space="0" w:color="auto"/>
        <w:left w:val="none" w:sz="0" w:space="0" w:color="auto"/>
        <w:bottom w:val="none" w:sz="0" w:space="0" w:color="auto"/>
        <w:right w:val="none" w:sz="0" w:space="0" w:color="auto"/>
      </w:divBdr>
    </w:div>
    <w:div w:id="1131245216">
      <w:bodyDiv w:val="1"/>
      <w:marLeft w:val="0"/>
      <w:marRight w:val="0"/>
      <w:marTop w:val="0"/>
      <w:marBottom w:val="0"/>
      <w:divBdr>
        <w:top w:val="none" w:sz="0" w:space="0" w:color="auto"/>
        <w:left w:val="none" w:sz="0" w:space="0" w:color="auto"/>
        <w:bottom w:val="none" w:sz="0" w:space="0" w:color="auto"/>
        <w:right w:val="none" w:sz="0" w:space="0" w:color="auto"/>
      </w:divBdr>
    </w:div>
    <w:div w:id="1131898791">
      <w:bodyDiv w:val="1"/>
      <w:marLeft w:val="0"/>
      <w:marRight w:val="0"/>
      <w:marTop w:val="0"/>
      <w:marBottom w:val="0"/>
      <w:divBdr>
        <w:top w:val="none" w:sz="0" w:space="0" w:color="auto"/>
        <w:left w:val="none" w:sz="0" w:space="0" w:color="auto"/>
        <w:bottom w:val="none" w:sz="0" w:space="0" w:color="auto"/>
        <w:right w:val="none" w:sz="0" w:space="0" w:color="auto"/>
      </w:divBdr>
    </w:div>
    <w:div w:id="1132862586">
      <w:bodyDiv w:val="1"/>
      <w:marLeft w:val="0"/>
      <w:marRight w:val="0"/>
      <w:marTop w:val="0"/>
      <w:marBottom w:val="0"/>
      <w:divBdr>
        <w:top w:val="none" w:sz="0" w:space="0" w:color="auto"/>
        <w:left w:val="none" w:sz="0" w:space="0" w:color="auto"/>
        <w:bottom w:val="none" w:sz="0" w:space="0" w:color="auto"/>
        <w:right w:val="none" w:sz="0" w:space="0" w:color="auto"/>
      </w:divBdr>
    </w:div>
    <w:div w:id="1133401026">
      <w:bodyDiv w:val="1"/>
      <w:marLeft w:val="0"/>
      <w:marRight w:val="0"/>
      <w:marTop w:val="0"/>
      <w:marBottom w:val="0"/>
      <w:divBdr>
        <w:top w:val="none" w:sz="0" w:space="0" w:color="auto"/>
        <w:left w:val="none" w:sz="0" w:space="0" w:color="auto"/>
        <w:bottom w:val="none" w:sz="0" w:space="0" w:color="auto"/>
        <w:right w:val="none" w:sz="0" w:space="0" w:color="auto"/>
      </w:divBdr>
    </w:div>
    <w:div w:id="1133673327">
      <w:bodyDiv w:val="1"/>
      <w:marLeft w:val="0"/>
      <w:marRight w:val="0"/>
      <w:marTop w:val="0"/>
      <w:marBottom w:val="0"/>
      <w:divBdr>
        <w:top w:val="none" w:sz="0" w:space="0" w:color="auto"/>
        <w:left w:val="none" w:sz="0" w:space="0" w:color="auto"/>
        <w:bottom w:val="none" w:sz="0" w:space="0" w:color="auto"/>
        <w:right w:val="none" w:sz="0" w:space="0" w:color="auto"/>
      </w:divBdr>
    </w:div>
    <w:div w:id="1134719581">
      <w:bodyDiv w:val="1"/>
      <w:marLeft w:val="0"/>
      <w:marRight w:val="0"/>
      <w:marTop w:val="0"/>
      <w:marBottom w:val="0"/>
      <w:divBdr>
        <w:top w:val="none" w:sz="0" w:space="0" w:color="auto"/>
        <w:left w:val="none" w:sz="0" w:space="0" w:color="auto"/>
        <w:bottom w:val="none" w:sz="0" w:space="0" w:color="auto"/>
        <w:right w:val="none" w:sz="0" w:space="0" w:color="auto"/>
      </w:divBdr>
    </w:div>
    <w:div w:id="1136799568">
      <w:bodyDiv w:val="1"/>
      <w:marLeft w:val="0"/>
      <w:marRight w:val="0"/>
      <w:marTop w:val="0"/>
      <w:marBottom w:val="0"/>
      <w:divBdr>
        <w:top w:val="none" w:sz="0" w:space="0" w:color="auto"/>
        <w:left w:val="none" w:sz="0" w:space="0" w:color="auto"/>
        <w:bottom w:val="none" w:sz="0" w:space="0" w:color="auto"/>
        <w:right w:val="none" w:sz="0" w:space="0" w:color="auto"/>
      </w:divBdr>
    </w:div>
    <w:div w:id="1140147492">
      <w:bodyDiv w:val="1"/>
      <w:marLeft w:val="0"/>
      <w:marRight w:val="0"/>
      <w:marTop w:val="0"/>
      <w:marBottom w:val="0"/>
      <w:divBdr>
        <w:top w:val="none" w:sz="0" w:space="0" w:color="auto"/>
        <w:left w:val="none" w:sz="0" w:space="0" w:color="auto"/>
        <w:bottom w:val="none" w:sz="0" w:space="0" w:color="auto"/>
        <w:right w:val="none" w:sz="0" w:space="0" w:color="auto"/>
      </w:divBdr>
      <w:divsChild>
        <w:div w:id="1697348370">
          <w:marLeft w:val="547"/>
          <w:marRight w:val="0"/>
          <w:marTop w:val="144"/>
          <w:marBottom w:val="0"/>
          <w:divBdr>
            <w:top w:val="none" w:sz="0" w:space="0" w:color="auto"/>
            <w:left w:val="none" w:sz="0" w:space="0" w:color="auto"/>
            <w:bottom w:val="none" w:sz="0" w:space="0" w:color="auto"/>
            <w:right w:val="none" w:sz="0" w:space="0" w:color="auto"/>
          </w:divBdr>
        </w:div>
        <w:div w:id="1737970340">
          <w:marLeft w:val="547"/>
          <w:marRight w:val="0"/>
          <w:marTop w:val="144"/>
          <w:marBottom w:val="0"/>
          <w:divBdr>
            <w:top w:val="none" w:sz="0" w:space="0" w:color="auto"/>
            <w:left w:val="none" w:sz="0" w:space="0" w:color="auto"/>
            <w:bottom w:val="none" w:sz="0" w:space="0" w:color="auto"/>
            <w:right w:val="none" w:sz="0" w:space="0" w:color="auto"/>
          </w:divBdr>
        </w:div>
        <w:div w:id="262032401">
          <w:marLeft w:val="547"/>
          <w:marRight w:val="0"/>
          <w:marTop w:val="144"/>
          <w:marBottom w:val="0"/>
          <w:divBdr>
            <w:top w:val="none" w:sz="0" w:space="0" w:color="auto"/>
            <w:left w:val="none" w:sz="0" w:space="0" w:color="auto"/>
            <w:bottom w:val="none" w:sz="0" w:space="0" w:color="auto"/>
            <w:right w:val="none" w:sz="0" w:space="0" w:color="auto"/>
          </w:divBdr>
        </w:div>
        <w:div w:id="1844977641">
          <w:marLeft w:val="1166"/>
          <w:marRight w:val="0"/>
          <w:marTop w:val="125"/>
          <w:marBottom w:val="0"/>
          <w:divBdr>
            <w:top w:val="none" w:sz="0" w:space="0" w:color="auto"/>
            <w:left w:val="none" w:sz="0" w:space="0" w:color="auto"/>
            <w:bottom w:val="none" w:sz="0" w:space="0" w:color="auto"/>
            <w:right w:val="none" w:sz="0" w:space="0" w:color="auto"/>
          </w:divBdr>
        </w:div>
        <w:div w:id="1512449689">
          <w:marLeft w:val="1166"/>
          <w:marRight w:val="0"/>
          <w:marTop w:val="125"/>
          <w:marBottom w:val="0"/>
          <w:divBdr>
            <w:top w:val="none" w:sz="0" w:space="0" w:color="auto"/>
            <w:left w:val="none" w:sz="0" w:space="0" w:color="auto"/>
            <w:bottom w:val="none" w:sz="0" w:space="0" w:color="auto"/>
            <w:right w:val="none" w:sz="0" w:space="0" w:color="auto"/>
          </w:divBdr>
        </w:div>
        <w:div w:id="1946424180">
          <w:marLeft w:val="547"/>
          <w:marRight w:val="0"/>
          <w:marTop w:val="144"/>
          <w:marBottom w:val="0"/>
          <w:divBdr>
            <w:top w:val="none" w:sz="0" w:space="0" w:color="auto"/>
            <w:left w:val="none" w:sz="0" w:space="0" w:color="auto"/>
            <w:bottom w:val="none" w:sz="0" w:space="0" w:color="auto"/>
            <w:right w:val="none" w:sz="0" w:space="0" w:color="auto"/>
          </w:divBdr>
        </w:div>
        <w:div w:id="1826553918">
          <w:marLeft w:val="1166"/>
          <w:marRight w:val="0"/>
          <w:marTop w:val="125"/>
          <w:marBottom w:val="0"/>
          <w:divBdr>
            <w:top w:val="none" w:sz="0" w:space="0" w:color="auto"/>
            <w:left w:val="none" w:sz="0" w:space="0" w:color="auto"/>
            <w:bottom w:val="none" w:sz="0" w:space="0" w:color="auto"/>
            <w:right w:val="none" w:sz="0" w:space="0" w:color="auto"/>
          </w:divBdr>
        </w:div>
      </w:divsChild>
    </w:div>
    <w:div w:id="1141270127">
      <w:bodyDiv w:val="1"/>
      <w:marLeft w:val="0"/>
      <w:marRight w:val="0"/>
      <w:marTop w:val="0"/>
      <w:marBottom w:val="0"/>
      <w:divBdr>
        <w:top w:val="none" w:sz="0" w:space="0" w:color="auto"/>
        <w:left w:val="none" w:sz="0" w:space="0" w:color="auto"/>
        <w:bottom w:val="none" w:sz="0" w:space="0" w:color="auto"/>
        <w:right w:val="none" w:sz="0" w:space="0" w:color="auto"/>
      </w:divBdr>
    </w:div>
    <w:div w:id="1144082837">
      <w:bodyDiv w:val="1"/>
      <w:marLeft w:val="0"/>
      <w:marRight w:val="0"/>
      <w:marTop w:val="0"/>
      <w:marBottom w:val="0"/>
      <w:divBdr>
        <w:top w:val="none" w:sz="0" w:space="0" w:color="auto"/>
        <w:left w:val="none" w:sz="0" w:space="0" w:color="auto"/>
        <w:bottom w:val="none" w:sz="0" w:space="0" w:color="auto"/>
        <w:right w:val="none" w:sz="0" w:space="0" w:color="auto"/>
      </w:divBdr>
    </w:div>
    <w:div w:id="1148471138">
      <w:bodyDiv w:val="1"/>
      <w:marLeft w:val="0"/>
      <w:marRight w:val="0"/>
      <w:marTop w:val="0"/>
      <w:marBottom w:val="0"/>
      <w:divBdr>
        <w:top w:val="none" w:sz="0" w:space="0" w:color="auto"/>
        <w:left w:val="none" w:sz="0" w:space="0" w:color="auto"/>
        <w:bottom w:val="none" w:sz="0" w:space="0" w:color="auto"/>
        <w:right w:val="none" w:sz="0" w:space="0" w:color="auto"/>
      </w:divBdr>
    </w:div>
    <w:div w:id="1149446936">
      <w:bodyDiv w:val="1"/>
      <w:marLeft w:val="0"/>
      <w:marRight w:val="0"/>
      <w:marTop w:val="0"/>
      <w:marBottom w:val="0"/>
      <w:divBdr>
        <w:top w:val="none" w:sz="0" w:space="0" w:color="auto"/>
        <w:left w:val="none" w:sz="0" w:space="0" w:color="auto"/>
        <w:bottom w:val="none" w:sz="0" w:space="0" w:color="auto"/>
        <w:right w:val="none" w:sz="0" w:space="0" w:color="auto"/>
      </w:divBdr>
    </w:div>
    <w:div w:id="1153332279">
      <w:bodyDiv w:val="1"/>
      <w:marLeft w:val="0"/>
      <w:marRight w:val="0"/>
      <w:marTop w:val="0"/>
      <w:marBottom w:val="0"/>
      <w:divBdr>
        <w:top w:val="none" w:sz="0" w:space="0" w:color="auto"/>
        <w:left w:val="none" w:sz="0" w:space="0" w:color="auto"/>
        <w:bottom w:val="none" w:sz="0" w:space="0" w:color="auto"/>
        <w:right w:val="none" w:sz="0" w:space="0" w:color="auto"/>
      </w:divBdr>
    </w:div>
    <w:div w:id="1155955517">
      <w:bodyDiv w:val="1"/>
      <w:marLeft w:val="0"/>
      <w:marRight w:val="0"/>
      <w:marTop w:val="0"/>
      <w:marBottom w:val="0"/>
      <w:divBdr>
        <w:top w:val="none" w:sz="0" w:space="0" w:color="auto"/>
        <w:left w:val="none" w:sz="0" w:space="0" w:color="auto"/>
        <w:bottom w:val="none" w:sz="0" w:space="0" w:color="auto"/>
        <w:right w:val="none" w:sz="0" w:space="0" w:color="auto"/>
      </w:divBdr>
    </w:div>
    <w:div w:id="1170024982">
      <w:bodyDiv w:val="1"/>
      <w:marLeft w:val="0"/>
      <w:marRight w:val="0"/>
      <w:marTop w:val="0"/>
      <w:marBottom w:val="0"/>
      <w:divBdr>
        <w:top w:val="none" w:sz="0" w:space="0" w:color="auto"/>
        <w:left w:val="none" w:sz="0" w:space="0" w:color="auto"/>
        <w:bottom w:val="none" w:sz="0" w:space="0" w:color="auto"/>
        <w:right w:val="none" w:sz="0" w:space="0" w:color="auto"/>
      </w:divBdr>
    </w:div>
    <w:div w:id="1170752860">
      <w:bodyDiv w:val="1"/>
      <w:marLeft w:val="0"/>
      <w:marRight w:val="0"/>
      <w:marTop w:val="0"/>
      <w:marBottom w:val="0"/>
      <w:divBdr>
        <w:top w:val="none" w:sz="0" w:space="0" w:color="auto"/>
        <w:left w:val="none" w:sz="0" w:space="0" w:color="auto"/>
        <w:bottom w:val="none" w:sz="0" w:space="0" w:color="auto"/>
        <w:right w:val="none" w:sz="0" w:space="0" w:color="auto"/>
      </w:divBdr>
    </w:div>
    <w:div w:id="1173882142">
      <w:bodyDiv w:val="1"/>
      <w:marLeft w:val="0"/>
      <w:marRight w:val="0"/>
      <w:marTop w:val="0"/>
      <w:marBottom w:val="0"/>
      <w:divBdr>
        <w:top w:val="none" w:sz="0" w:space="0" w:color="auto"/>
        <w:left w:val="none" w:sz="0" w:space="0" w:color="auto"/>
        <w:bottom w:val="none" w:sz="0" w:space="0" w:color="auto"/>
        <w:right w:val="none" w:sz="0" w:space="0" w:color="auto"/>
      </w:divBdr>
    </w:div>
    <w:div w:id="1175264605">
      <w:bodyDiv w:val="1"/>
      <w:marLeft w:val="0"/>
      <w:marRight w:val="0"/>
      <w:marTop w:val="0"/>
      <w:marBottom w:val="0"/>
      <w:divBdr>
        <w:top w:val="none" w:sz="0" w:space="0" w:color="auto"/>
        <w:left w:val="none" w:sz="0" w:space="0" w:color="auto"/>
        <w:bottom w:val="none" w:sz="0" w:space="0" w:color="auto"/>
        <w:right w:val="none" w:sz="0" w:space="0" w:color="auto"/>
      </w:divBdr>
    </w:div>
    <w:div w:id="1179855207">
      <w:bodyDiv w:val="1"/>
      <w:marLeft w:val="0"/>
      <w:marRight w:val="0"/>
      <w:marTop w:val="0"/>
      <w:marBottom w:val="0"/>
      <w:divBdr>
        <w:top w:val="none" w:sz="0" w:space="0" w:color="auto"/>
        <w:left w:val="none" w:sz="0" w:space="0" w:color="auto"/>
        <w:bottom w:val="none" w:sz="0" w:space="0" w:color="auto"/>
        <w:right w:val="none" w:sz="0" w:space="0" w:color="auto"/>
      </w:divBdr>
    </w:div>
    <w:div w:id="1183131658">
      <w:bodyDiv w:val="1"/>
      <w:marLeft w:val="0"/>
      <w:marRight w:val="0"/>
      <w:marTop w:val="0"/>
      <w:marBottom w:val="0"/>
      <w:divBdr>
        <w:top w:val="none" w:sz="0" w:space="0" w:color="auto"/>
        <w:left w:val="none" w:sz="0" w:space="0" w:color="auto"/>
        <w:bottom w:val="none" w:sz="0" w:space="0" w:color="auto"/>
        <w:right w:val="none" w:sz="0" w:space="0" w:color="auto"/>
      </w:divBdr>
    </w:div>
    <w:div w:id="1184172575">
      <w:bodyDiv w:val="1"/>
      <w:marLeft w:val="0"/>
      <w:marRight w:val="0"/>
      <w:marTop w:val="0"/>
      <w:marBottom w:val="0"/>
      <w:divBdr>
        <w:top w:val="none" w:sz="0" w:space="0" w:color="auto"/>
        <w:left w:val="none" w:sz="0" w:space="0" w:color="auto"/>
        <w:bottom w:val="none" w:sz="0" w:space="0" w:color="auto"/>
        <w:right w:val="none" w:sz="0" w:space="0" w:color="auto"/>
      </w:divBdr>
    </w:div>
    <w:div w:id="1186402425">
      <w:bodyDiv w:val="1"/>
      <w:marLeft w:val="0"/>
      <w:marRight w:val="0"/>
      <w:marTop w:val="0"/>
      <w:marBottom w:val="0"/>
      <w:divBdr>
        <w:top w:val="none" w:sz="0" w:space="0" w:color="auto"/>
        <w:left w:val="none" w:sz="0" w:space="0" w:color="auto"/>
        <w:bottom w:val="none" w:sz="0" w:space="0" w:color="auto"/>
        <w:right w:val="none" w:sz="0" w:space="0" w:color="auto"/>
      </w:divBdr>
    </w:div>
    <w:div w:id="1190413146">
      <w:bodyDiv w:val="1"/>
      <w:marLeft w:val="0"/>
      <w:marRight w:val="0"/>
      <w:marTop w:val="0"/>
      <w:marBottom w:val="0"/>
      <w:divBdr>
        <w:top w:val="none" w:sz="0" w:space="0" w:color="auto"/>
        <w:left w:val="none" w:sz="0" w:space="0" w:color="auto"/>
        <w:bottom w:val="none" w:sz="0" w:space="0" w:color="auto"/>
        <w:right w:val="none" w:sz="0" w:space="0" w:color="auto"/>
      </w:divBdr>
    </w:div>
    <w:div w:id="1192189063">
      <w:bodyDiv w:val="1"/>
      <w:marLeft w:val="0"/>
      <w:marRight w:val="0"/>
      <w:marTop w:val="0"/>
      <w:marBottom w:val="0"/>
      <w:divBdr>
        <w:top w:val="none" w:sz="0" w:space="0" w:color="auto"/>
        <w:left w:val="none" w:sz="0" w:space="0" w:color="auto"/>
        <w:bottom w:val="none" w:sz="0" w:space="0" w:color="auto"/>
        <w:right w:val="none" w:sz="0" w:space="0" w:color="auto"/>
      </w:divBdr>
    </w:div>
    <w:div w:id="1193611412">
      <w:bodyDiv w:val="1"/>
      <w:marLeft w:val="0"/>
      <w:marRight w:val="0"/>
      <w:marTop w:val="0"/>
      <w:marBottom w:val="0"/>
      <w:divBdr>
        <w:top w:val="none" w:sz="0" w:space="0" w:color="auto"/>
        <w:left w:val="none" w:sz="0" w:space="0" w:color="auto"/>
        <w:bottom w:val="none" w:sz="0" w:space="0" w:color="auto"/>
        <w:right w:val="none" w:sz="0" w:space="0" w:color="auto"/>
      </w:divBdr>
    </w:div>
    <w:div w:id="1200707090">
      <w:bodyDiv w:val="1"/>
      <w:marLeft w:val="0"/>
      <w:marRight w:val="0"/>
      <w:marTop w:val="0"/>
      <w:marBottom w:val="0"/>
      <w:divBdr>
        <w:top w:val="none" w:sz="0" w:space="0" w:color="auto"/>
        <w:left w:val="none" w:sz="0" w:space="0" w:color="auto"/>
        <w:bottom w:val="none" w:sz="0" w:space="0" w:color="auto"/>
        <w:right w:val="none" w:sz="0" w:space="0" w:color="auto"/>
      </w:divBdr>
    </w:div>
    <w:div w:id="1201013525">
      <w:bodyDiv w:val="1"/>
      <w:marLeft w:val="0"/>
      <w:marRight w:val="0"/>
      <w:marTop w:val="0"/>
      <w:marBottom w:val="0"/>
      <w:divBdr>
        <w:top w:val="none" w:sz="0" w:space="0" w:color="auto"/>
        <w:left w:val="none" w:sz="0" w:space="0" w:color="auto"/>
        <w:bottom w:val="none" w:sz="0" w:space="0" w:color="auto"/>
        <w:right w:val="none" w:sz="0" w:space="0" w:color="auto"/>
      </w:divBdr>
    </w:div>
    <w:div w:id="1202938404">
      <w:bodyDiv w:val="1"/>
      <w:marLeft w:val="0"/>
      <w:marRight w:val="0"/>
      <w:marTop w:val="0"/>
      <w:marBottom w:val="0"/>
      <w:divBdr>
        <w:top w:val="none" w:sz="0" w:space="0" w:color="auto"/>
        <w:left w:val="none" w:sz="0" w:space="0" w:color="auto"/>
        <w:bottom w:val="none" w:sz="0" w:space="0" w:color="auto"/>
        <w:right w:val="none" w:sz="0" w:space="0" w:color="auto"/>
      </w:divBdr>
    </w:div>
    <w:div w:id="1205018447">
      <w:bodyDiv w:val="1"/>
      <w:marLeft w:val="0"/>
      <w:marRight w:val="0"/>
      <w:marTop w:val="0"/>
      <w:marBottom w:val="0"/>
      <w:divBdr>
        <w:top w:val="none" w:sz="0" w:space="0" w:color="auto"/>
        <w:left w:val="none" w:sz="0" w:space="0" w:color="auto"/>
        <w:bottom w:val="none" w:sz="0" w:space="0" w:color="auto"/>
        <w:right w:val="none" w:sz="0" w:space="0" w:color="auto"/>
      </w:divBdr>
    </w:div>
    <w:div w:id="1209029351">
      <w:bodyDiv w:val="1"/>
      <w:marLeft w:val="0"/>
      <w:marRight w:val="0"/>
      <w:marTop w:val="0"/>
      <w:marBottom w:val="0"/>
      <w:divBdr>
        <w:top w:val="none" w:sz="0" w:space="0" w:color="auto"/>
        <w:left w:val="none" w:sz="0" w:space="0" w:color="auto"/>
        <w:bottom w:val="none" w:sz="0" w:space="0" w:color="auto"/>
        <w:right w:val="none" w:sz="0" w:space="0" w:color="auto"/>
      </w:divBdr>
    </w:div>
    <w:div w:id="1209219230">
      <w:bodyDiv w:val="1"/>
      <w:marLeft w:val="0"/>
      <w:marRight w:val="0"/>
      <w:marTop w:val="0"/>
      <w:marBottom w:val="0"/>
      <w:divBdr>
        <w:top w:val="none" w:sz="0" w:space="0" w:color="auto"/>
        <w:left w:val="none" w:sz="0" w:space="0" w:color="auto"/>
        <w:bottom w:val="none" w:sz="0" w:space="0" w:color="auto"/>
        <w:right w:val="none" w:sz="0" w:space="0" w:color="auto"/>
      </w:divBdr>
    </w:div>
    <w:div w:id="1210924387">
      <w:bodyDiv w:val="1"/>
      <w:marLeft w:val="0"/>
      <w:marRight w:val="0"/>
      <w:marTop w:val="0"/>
      <w:marBottom w:val="0"/>
      <w:divBdr>
        <w:top w:val="none" w:sz="0" w:space="0" w:color="auto"/>
        <w:left w:val="none" w:sz="0" w:space="0" w:color="auto"/>
        <w:bottom w:val="none" w:sz="0" w:space="0" w:color="auto"/>
        <w:right w:val="none" w:sz="0" w:space="0" w:color="auto"/>
      </w:divBdr>
    </w:div>
    <w:div w:id="1213930455">
      <w:bodyDiv w:val="1"/>
      <w:marLeft w:val="0"/>
      <w:marRight w:val="0"/>
      <w:marTop w:val="0"/>
      <w:marBottom w:val="0"/>
      <w:divBdr>
        <w:top w:val="none" w:sz="0" w:space="0" w:color="auto"/>
        <w:left w:val="none" w:sz="0" w:space="0" w:color="auto"/>
        <w:bottom w:val="none" w:sz="0" w:space="0" w:color="auto"/>
        <w:right w:val="none" w:sz="0" w:space="0" w:color="auto"/>
      </w:divBdr>
    </w:div>
    <w:div w:id="1214267308">
      <w:bodyDiv w:val="1"/>
      <w:marLeft w:val="0"/>
      <w:marRight w:val="0"/>
      <w:marTop w:val="0"/>
      <w:marBottom w:val="0"/>
      <w:divBdr>
        <w:top w:val="none" w:sz="0" w:space="0" w:color="auto"/>
        <w:left w:val="none" w:sz="0" w:space="0" w:color="auto"/>
        <w:bottom w:val="none" w:sz="0" w:space="0" w:color="auto"/>
        <w:right w:val="none" w:sz="0" w:space="0" w:color="auto"/>
      </w:divBdr>
    </w:div>
    <w:div w:id="1216624841">
      <w:bodyDiv w:val="1"/>
      <w:marLeft w:val="0"/>
      <w:marRight w:val="0"/>
      <w:marTop w:val="0"/>
      <w:marBottom w:val="0"/>
      <w:divBdr>
        <w:top w:val="none" w:sz="0" w:space="0" w:color="auto"/>
        <w:left w:val="none" w:sz="0" w:space="0" w:color="auto"/>
        <w:bottom w:val="none" w:sz="0" w:space="0" w:color="auto"/>
        <w:right w:val="none" w:sz="0" w:space="0" w:color="auto"/>
      </w:divBdr>
    </w:div>
    <w:div w:id="1219123473">
      <w:bodyDiv w:val="1"/>
      <w:marLeft w:val="0"/>
      <w:marRight w:val="0"/>
      <w:marTop w:val="0"/>
      <w:marBottom w:val="0"/>
      <w:divBdr>
        <w:top w:val="none" w:sz="0" w:space="0" w:color="auto"/>
        <w:left w:val="none" w:sz="0" w:space="0" w:color="auto"/>
        <w:bottom w:val="none" w:sz="0" w:space="0" w:color="auto"/>
        <w:right w:val="none" w:sz="0" w:space="0" w:color="auto"/>
      </w:divBdr>
    </w:div>
    <w:div w:id="1219590984">
      <w:bodyDiv w:val="1"/>
      <w:marLeft w:val="0"/>
      <w:marRight w:val="0"/>
      <w:marTop w:val="0"/>
      <w:marBottom w:val="0"/>
      <w:divBdr>
        <w:top w:val="none" w:sz="0" w:space="0" w:color="auto"/>
        <w:left w:val="none" w:sz="0" w:space="0" w:color="auto"/>
        <w:bottom w:val="none" w:sz="0" w:space="0" w:color="auto"/>
        <w:right w:val="none" w:sz="0" w:space="0" w:color="auto"/>
      </w:divBdr>
    </w:div>
    <w:div w:id="1220436272">
      <w:bodyDiv w:val="1"/>
      <w:marLeft w:val="0"/>
      <w:marRight w:val="0"/>
      <w:marTop w:val="0"/>
      <w:marBottom w:val="0"/>
      <w:divBdr>
        <w:top w:val="none" w:sz="0" w:space="0" w:color="auto"/>
        <w:left w:val="none" w:sz="0" w:space="0" w:color="auto"/>
        <w:bottom w:val="none" w:sz="0" w:space="0" w:color="auto"/>
        <w:right w:val="none" w:sz="0" w:space="0" w:color="auto"/>
      </w:divBdr>
    </w:div>
    <w:div w:id="1222525599">
      <w:bodyDiv w:val="1"/>
      <w:marLeft w:val="0"/>
      <w:marRight w:val="0"/>
      <w:marTop w:val="0"/>
      <w:marBottom w:val="0"/>
      <w:divBdr>
        <w:top w:val="none" w:sz="0" w:space="0" w:color="auto"/>
        <w:left w:val="none" w:sz="0" w:space="0" w:color="auto"/>
        <w:bottom w:val="none" w:sz="0" w:space="0" w:color="auto"/>
        <w:right w:val="none" w:sz="0" w:space="0" w:color="auto"/>
      </w:divBdr>
    </w:div>
    <w:div w:id="1236432013">
      <w:bodyDiv w:val="1"/>
      <w:marLeft w:val="0"/>
      <w:marRight w:val="0"/>
      <w:marTop w:val="0"/>
      <w:marBottom w:val="0"/>
      <w:divBdr>
        <w:top w:val="none" w:sz="0" w:space="0" w:color="auto"/>
        <w:left w:val="none" w:sz="0" w:space="0" w:color="auto"/>
        <w:bottom w:val="none" w:sz="0" w:space="0" w:color="auto"/>
        <w:right w:val="none" w:sz="0" w:space="0" w:color="auto"/>
      </w:divBdr>
    </w:div>
    <w:div w:id="1236622748">
      <w:bodyDiv w:val="1"/>
      <w:marLeft w:val="0"/>
      <w:marRight w:val="0"/>
      <w:marTop w:val="0"/>
      <w:marBottom w:val="0"/>
      <w:divBdr>
        <w:top w:val="none" w:sz="0" w:space="0" w:color="auto"/>
        <w:left w:val="none" w:sz="0" w:space="0" w:color="auto"/>
        <w:bottom w:val="none" w:sz="0" w:space="0" w:color="auto"/>
        <w:right w:val="none" w:sz="0" w:space="0" w:color="auto"/>
      </w:divBdr>
    </w:div>
    <w:div w:id="1237977077">
      <w:bodyDiv w:val="1"/>
      <w:marLeft w:val="0"/>
      <w:marRight w:val="0"/>
      <w:marTop w:val="0"/>
      <w:marBottom w:val="0"/>
      <w:divBdr>
        <w:top w:val="none" w:sz="0" w:space="0" w:color="auto"/>
        <w:left w:val="none" w:sz="0" w:space="0" w:color="auto"/>
        <w:bottom w:val="none" w:sz="0" w:space="0" w:color="auto"/>
        <w:right w:val="none" w:sz="0" w:space="0" w:color="auto"/>
      </w:divBdr>
    </w:div>
    <w:div w:id="1240603211">
      <w:bodyDiv w:val="1"/>
      <w:marLeft w:val="0"/>
      <w:marRight w:val="0"/>
      <w:marTop w:val="0"/>
      <w:marBottom w:val="0"/>
      <w:divBdr>
        <w:top w:val="none" w:sz="0" w:space="0" w:color="auto"/>
        <w:left w:val="none" w:sz="0" w:space="0" w:color="auto"/>
        <w:bottom w:val="none" w:sz="0" w:space="0" w:color="auto"/>
        <w:right w:val="none" w:sz="0" w:space="0" w:color="auto"/>
      </w:divBdr>
    </w:div>
    <w:div w:id="1250624477">
      <w:bodyDiv w:val="1"/>
      <w:marLeft w:val="0"/>
      <w:marRight w:val="0"/>
      <w:marTop w:val="0"/>
      <w:marBottom w:val="0"/>
      <w:divBdr>
        <w:top w:val="none" w:sz="0" w:space="0" w:color="auto"/>
        <w:left w:val="none" w:sz="0" w:space="0" w:color="auto"/>
        <w:bottom w:val="none" w:sz="0" w:space="0" w:color="auto"/>
        <w:right w:val="none" w:sz="0" w:space="0" w:color="auto"/>
      </w:divBdr>
    </w:div>
    <w:div w:id="1251889170">
      <w:bodyDiv w:val="1"/>
      <w:marLeft w:val="0"/>
      <w:marRight w:val="0"/>
      <w:marTop w:val="0"/>
      <w:marBottom w:val="0"/>
      <w:divBdr>
        <w:top w:val="none" w:sz="0" w:space="0" w:color="auto"/>
        <w:left w:val="none" w:sz="0" w:space="0" w:color="auto"/>
        <w:bottom w:val="none" w:sz="0" w:space="0" w:color="auto"/>
        <w:right w:val="none" w:sz="0" w:space="0" w:color="auto"/>
      </w:divBdr>
    </w:div>
    <w:div w:id="1253010705">
      <w:bodyDiv w:val="1"/>
      <w:marLeft w:val="0"/>
      <w:marRight w:val="0"/>
      <w:marTop w:val="0"/>
      <w:marBottom w:val="0"/>
      <w:divBdr>
        <w:top w:val="none" w:sz="0" w:space="0" w:color="auto"/>
        <w:left w:val="none" w:sz="0" w:space="0" w:color="auto"/>
        <w:bottom w:val="none" w:sz="0" w:space="0" w:color="auto"/>
        <w:right w:val="none" w:sz="0" w:space="0" w:color="auto"/>
      </w:divBdr>
    </w:div>
    <w:div w:id="1253247499">
      <w:bodyDiv w:val="1"/>
      <w:marLeft w:val="0"/>
      <w:marRight w:val="0"/>
      <w:marTop w:val="0"/>
      <w:marBottom w:val="0"/>
      <w:divBdr>
        <w:top w:val="none" w:sz="0" w:space="0" w:color="auto"/>
        <w:left w:val="none" w:sz="0" w:space="0" w:color="auto"/>
        <w:bottom w:val="none" w:sz="0" w:space="0" w:color="auto"/>
        <w:right w:val="none" w:sz="0" w:space="0" w:color="auto"/>
      </w:divBdr>
    </w:div>
    <w:div w:id="1259406365">
      <w:bodyDiv w:val="1"/>
      <w:marLeft w:val="0"/>
      <w:marRight w:val="0"/>
      <w:marTop w:val="0"/>
      <w:marBottom w:val="0"/>
      <w:divBdr>
        <w:top w:val="none" w:sz="0" w:space="0" w:color="auto"/>
        <w:left w:val="none" w:sz="0" w:space="0" w:color="auto"/>
        <w:bottom w:val="none" w:sz="0" w:space="0" w:color="auto"/>
        <w:right w:val="none" w:sz="0" w:space="0" w:color="auto"/>
      </w:divBdr>
    </w:div>
    <w:div w:id="1262492568">
      <w:bodyDiv w:val="1"/>
      <w:marLeft w:val="0"/>
      <w:marRight w:val="0"/>
      <w:marTop w:val="0"/>
      <w:marBottom w:val="0"/>
      <w:divBdr>
        <w:top w:val="none" w:sz="0" w:space="0" w:color="auto"/>
        <w:left w:val="none" w:sz="0" w:space="0" w:color="auto"/>
        <w:bottom w:val="none" w:sz="0" w:space="0" w:color="auto"/>
        <w:right w:val="none" w:sz="0" w:space="0" w:color="auto"/>
      </w:divBdr>
    </w:div>
    <w:div w:id="1264997320">
      <w:bodyDiv w:val="1"/>
      <w:marLeft w:val="0"/>
      <w:marRight w:val="0"/>
      <w:marTop w:val="0"/>
      <w:marBottom w:val="0"/>
      <w:divBdr>
        <w:top w:val="none" w:sz="0" w:space="0" w:color="auto"/>
        <w:left w:val="none" w:sz="0" w:space="0" w:color="auto"/>
        <w:bottom w:val="none" w:sz="0" w:space="0" w:color="auto"/>
        <w:right w:val="none" w:sz="0" w:space="0" w:color="auto"/>
      </w:divBdr>
    </w:div>
    <w:div w:id="1266883923">
      <w:bodyDiv w:val="1"/>
      <w:marLeft w:val="0"/>
      <w:marRight w:val="0"/>
      <w:marTop w:val="0"/>
      <w:marBottom w:val="0"/>
      <w:divBdr>
        <w:top w:val="none" w:sz="0" w:space="0" w:color="auto"/>
        <w:left w:val="none" w:sz="0" w:space="0" w:color="auto"/>
        <w:bottom w:val="none" w:sz="0" w:space="0" w:color="auto"/>
        <w:right w:val="none" w:sz="0" w:space="0" w:color="auto"/>
      </w:divBdr>
    </w:div>
    <w:div w:id="1266886532">
      <w:bodyDiv w:val="1"/>
      <w:marLeft w:val="0"/>
      <w:marRight w:val="0"/>
      <w:marTop w:val="0"/>
      <w:marBottom w:val="0"/>
      <w:divBdr>
        <w:top w:val="none" w:sz="0" w:space="0" w:color="auto"/>
        <w:left w:val="none" w:sz="0" w:space="0" w:color="auto"/>
        <w:bottom w:val="none" w:sz="0" w:space="0" w:color="auto"/>
        <w:right w:val="none" w:sz="0" w:space="0" w:color="auto"/>
      </w:divBdr>
    </w:div>
    <w:div w:id="1267663954">
      <w:bodyDiv w:val="1"/>
      <w:marLeft w:val="0"/>
      <w:marRight w:val="0"/>
      <w:marTop w:val="0"/>
      <w:marBottom w:val="0"/>
      <w:divBdr>
        <w:top w:val="none" w:sz="0" w:space="0" w:color="auto"/>
        <w:left w:val="none" w:sz="0" w:space="0" w:color="auto"/>
        <w:bottom w:val="none" w:sz="0" w:space="0" w:color="auto"/>
        <w:right w:val="none" w:sz="0" w:space="0" w:color="auto"/>
      </w:divBdr>
    </w:div>
    <w:div w:id="1274751115">
      <w:bodyDiv w:val="1"/>
      <w:marLeft w:val="0"/>
      <w:marRight w:val="0"/>
      <w:marTop w:val="0"/>
      <w:marBottom w:val="0"/>
      <w:divBdr>
        <w:top w:val="none" w:sz="0" w:space="0" w:color="auto"/>
        <w:left w:val="none" w:sz="0" w:space="0" w:color="auto"/>
        <w:bottom w:val="none" w:sz="0" w:space="0" w:color="auto"/>
        <w:right w:val="none" w:sz="0" w:space="0" w:color="auto"/>
      </w:divBdr>
    </w:div>
    <w:div w:id="1276135578">
      <w:bodyDiv w:val="1"/>
      <w:marLeft w:val="0"/>
      <w:marRight w:val="0"/>
      <w:marTop w:val="0"/>
      <w:marBottom w:val="0"/>
      <w:divBdr>
        <w:top w:val="none" w:sz="0" w:space="0" w:color="auto"/>
        <w:left w:val="none" w:sz="0" w:space="0" w:color="auto"/>
        <w:bottom w:val="none" w:sz="0" w:space="0" w:color="auto"/>
        <w:right w:val="none" w:sz="0" w:space="0" w:color="auto"/>
      </w:divBdr>
    </w:div>
    <w:div w:id="1282687879">
      <w:bodyDiv w:val="1"/>
      <w:marLeft w:val="0"/>
      <w:marRight w:val="0"/>
      <w:marTop w:val="0"/>
      <w:marBottom w:val="0"/>
      <w:divBdr>
        <w:top w:val="none" w:sz="0" w:space="0" w:color="auto"/>
        <w:left w:val="none" w:sz="0" w:space="0" w:color="auto"/>
        <w:bottom w:val="none" w:sz="0" w:space="0" w:color="auto"/>
        <w:right w:val="none" w:sz="0" w:space="0" w:color="auto"/>
      </w:divBdr>
    </w:div>
    <w:div w:id="1282885451">
      <w:bodyDiv w:val="1"/>
      <w:marLeft w:val="0"/>
      <w:marRight w:val="0"/>
      <w:marTop w:val="0"/>
      <w:marBottom w:val="0"/>
      <w:divBdr>
        <w:top w:val="none" w:sz="0" w:space="0" w:color="auto"/>
        <w:left w:val="none" w:sz="0" w:space="0" w:color="auto"/>
        <w:bottom w:val="none" w:sz="0" w:space="0" w:color="auto"/>
        <w:right w:val="none" w:sz="0" w:space="0" w:color="auto"/>
      </w:divBdr>
    </w:div>
    <w:div w:id="1283078762">
      <w:bodyDiv w:val="1"/>
      <w:marLeft w:val="0"/>
      <w:marRight w:val="0"/>
      <w:marTop w:val="0"/>
      <w:marBottom w:val="0"/>
      <w:divBdr>
        <w:top w:val="none" w:sz="0" w:space="0" w:color="auto"/>
        <w:left w:val="none" w:sz="0" w:space="0" w:color="auto"/>
        <w:bottom w:val="none" w:sz="0" w:space="0" w:color="auto"/>
        <w:right w:val="none" w:sz="0" w:space="0" w:color="auto"/>
      </w:divBdr>
    </w:div>
    <w:div w:id="1283150218">
      <w:bodyDiv w:val="1"/>
      <w:marLeft w:val="0"/>
      <w:marRight w:val="0"/>
      <w:marTop w:val="0"/>
      <w:marBottom w:val="0"/>
      <w:divBdr>
        <w:top w:val="none" w:sz="0" w:space="0" w:color="auto"/>
        <w:left w:val="none" w:sz="0" w:space="0" w:color="auto"/>
        <w:bottom w:val="none" w:sz="0" w:space="0" w:color="auto"/>
        <w:right w:val="none" w:sz="0" w:space="0" w:color="auto"/>
      </w:divBdr>
    </w:div>
    <w:div w:id="1283923630">
      <w:bodyDiv w:val="1"/>
      <w:marLeft w:val="0"/>
      <w:marRight w:val="0"/>
      <w:marTop w:val="0"/>
      <w:marBottom w:val="0"/>
      <w:divBdr>
        <w:top w:val="none" w:sz="0" w:space="0" w:color="auto"/>
        <w:left w:val="none" w:sz="0" w:space="0" w:color="auto"/>
        <w:bottom w:val="none" w:sz="0" w:space="0" w:color="auto"/>
        <w:right w:val="none" w:sz="0" w:space="0" w:color="auto"/>
      </w:divBdr>
    </w:div>
    <w:div w:id="1286542568">
      <w:bodyDiv w:val="1"/>
      <w:marLeft w:val="0"/>
      <w:marRight w:val="0"/>
      <w:marTop w:val="0"/>
      <w:marBottom w:val="0"/>
      <w:divBdr>
        <w:top w:val="none" w:sz="0" w:space="0" w:color="auto"/>
        <w:left w:val="none" w:sz="0" w:space="0" w:color="auto"/>
        <w:bottom w:val="none" w:sz="0" w:space="0" w:color="auto"/>
        <w:right w:val="none" w:sz="0" w:space="0" w:color="auto"/>
      </w:divBdr>
    </w:div>
    <w:div w:id="1290935120">
      <w:bodyDiv w:val="1"/>
      <w:marLeft w:val="0"/>
      <w:marRight w:val="0"/>
      <w:marTop w:val="0"/>
      <w:marBottom w:val="0"/>
      <w:divBdr>
        <w:top w:val="none" w:sz="0" w:space="0" w:color="auto"/>
        <w:left w:val="none" w:sz="0" w:space="0" w:color="auto"/>
        <w:bottom w:val="none" w:sz="0" w:space="0" w:color="auto"/>
        <w:right w:val="none" w:sz="0" w:space="0" w:color="auto"/>
      </w:divBdr>
    </w:div>
    <w:div w:id="1291522013">
      <w:bodyDiv w:val="1"/>
      <w:marLeft w:val="0"/>
      <w:marRight w:val="0"/>
      <w:marTop w:val="0"/>
      <w:marBottom w:val="0"/>
      <w:divBdr>
        <w:top w:val="none" w:sz="0" w:space="0" w:color="auto"/>
        <w:left w:val="none" w:sz="0" w:space="0" w:color="auto"/>
        <w:bottom w:val="none" w:sz="0" w:space="0" w:color="auto"/>
        <w:right w:val="none" w:sz="0" w:space="0" w:color="auto"/>
      </w:divBdr>
    </w:div>
    <w:div w:id="1291981739">
      <w:bodyDiv w:val="1"/>
      <w:marLeft w:val="0"/>
      <w:marRight w:val="0"/>
      <w:marTop w:val="0"/>
      <w:marBottom w:val="0"/>
      <w:divBdr>
        <w:top w:val="none" w:sz="0" w:space="0" w:color="auto"/>
        <w:left w:val="none" w:sz="0" w:space="0" w:color="auto"/>
        <w:bottom w:val="none" w:sz="0" w:space="0" w:color="auto"/>
        <w:right w:val="none" w:sz="0" w:space="0" w:color="auto"/>
      </w:divBdr>
    </w:div>
    <w:div w:id="1292053867">
      <w:bodyDiv w:val="1"/>
      <w:marLeft w:val="0"/>
      <w:marRight w:val="0"/>
      <w:marTop w:val="0"/>
      <w:marBottom w:val="0"/>
      <w:divBdr>
        <w:top w:val="none" w:sz="0" w:space="0" w:color="auto"/>
        <w:left w:val="none" w:sz="0" w:space="0" w:color="auto"/>
        <w:bottom w:val="none" w:sz="0" w:space="0" w:color="auto"/>
        <w:right w:val="none" w:sz="0" w:space="0" w:color="auto"/>
      </w:divBdr>
    </w:div>
    <w:div w:id="1292899151">
      <w:bodyDiv w:val="1"/>
      <w:marLeft w:val="0"/>
      <w:marRight w:val="0"/>
      <w:marTop w:val="0"/>
      <w:marBottom w:val="0"/>
      <w:divBdr>
        <w:top w:val="none" w:sz="0" w:space="0" w:color="auto"/>
        <w:left w:val="none" w:sz="0" w:space="0" w:color="auto"/>
        <w:bottom w:val="none" w:sz="0" w:space="0" w:color="auto"/>
        <w:right w:val="none" w:sz="0" w:space="0" w:color="auto"/>
      </w:divBdr>
    </w:div>
    <w:div w:id="1293294747">
      <w:bodyDiv w:val="1"/>
      <w:marLeft w:val="0"/>
      <w:marRight w:val="0"/>
      <w:marTop w:val="0"/>
      <w:marBottom w:val="0"/>
      <w:divBdr>
        <w:top w:val="none" w:sz="0" w:space="0" w:color="auto"/>
        <w:left w:val="none" w:sz="0" w:space="0" w:color="auto"/>
        <w:bottom w:val="none" w:sz="0" w:space="0" w:color="auto"/>
        <w:right w:val="none" w:sz="0" w:space="0" w:color="auto"/>
      </w:divBdr>
    </w:div>
    <w:div w:id="1293709097">
      <w:bodyDiv w:val="1"/>
      <w:marLeft w:val="0"/>
      <w:marRight w:val="0"/>
      <w:marTop w:val="0"/>
      <w:marBottom w:val="0"/>
      <w:divBdr>
        <w:top w:val="none" w:sz="0" w:space="0" w:color="auto"/>
        <w:left w:val="none" w:sz="0" w:space="0" w:color="auto"/>
        <w:bottom w:val="none" w:sz="0" w:space="0" w:color="auto"/>
        <w:right w:val="none" w:sz="0" w:space="0" w:color="auto"/>
      </w:divBdr>
    </w:div>
    <w:div w:id="1302341140">
      <w:bodyDiv w:val="1"/>
      <w:marLeft w:val="0"/>
      <w:marRight w:val="0"/>
      <w:marTop w:val="0"/>
      <w:marBottom w:val="0"/>
      <w:divBdr>
        <w:top w:val="none" w:sz="0" w:space="0" w:color="auto"/>
        <w:left w:val="none" w:sz="0" w:space="0" w:color="auto"/>
        <w:bottom w:val="none" w:sz="0" w:space="0" w:color="auto"/>
        <w:right w:val="none" w:sz="0" w:space="0" w:color="auto"/>
      </w:divBdr>
    </w:div>
    <w:div w:id="1302537778">
      <w:bodyDiv w:val="1"/>
      <w:marLeft w:val="0"/>
      <w:marRight w:val="0"/>
      <w:marTop w:val="0"/>
      <w:marBottom w:val="0"/>
      <w:divBdr>
        <w:top w:val="none" w:sz="0" w:space="0" w:color="auto"/>
        <w:left w:val="none" w:sz="0" w:space="0" w:color="auto"/>
        <w:bottom w:val="none" w:sz="0" w:space="0" w:color="auto"/>
        <w:right w:val="none" w:sz="0" w:space="0" w:color="auto"/>
      </w:divBdr>
    </w:div>
    <w:div w:id="1302734743">
      <w:bodyDiv w:val="1"/>
      <w:marLeft w:val="0"/>
      <w:marRight w:val="0"/>
      <w:marTop w:val="0"/>
      <w:marBottom w:val="0"/>
      <w:divBdr>
        <w:top w:val="none" w:sz="0" w:space="0" w:color="auto"/>
        <w:left w:val="none" w:sz="0" w:space="0" w:color="auto"/>
        <w:bottom w:val="none" w:sz="0" w:space="0" w:color="auto"/>
        <w:right w:val="none" w:sz="0" w:space="0" w:color="auto"/>
      </w:divBdr>
    </w:div>
    <w:div w:id="1303542381">
      <w:bodyDiv w:val="1"/>
      <w:marLeft w:val="0"/>
      <w:marRight w:val="0"/>
      <w:marTop w:val="0"/>
      <w:marBottom w:val="0"/>
      <w:divBdr>
        <w:top w:val="none" w:sz="0" w:space="0" w:color="auto"/>
        <w:left w:val="none" w:sz="0" w:space="0" w:color="auto"/>
        <w:bottom w:val="none" w:sz="0" w:space="0" w:color="auto"/>
        <w:right w:val="none" w:sz="0" w:space="0" w:color="auto"/>
      </w:divBdr>
    </w:div>
    <w:div w:id="1310669985">
      <w:bodyDiv w:val="1"/>
      <w:marLeft w:val="0"/>
      <w:marRight w:val="0"/>
      <w:marTop w:val="0"/>
      <w:marBottom w:val="0"/>
      <w:divBdr>
        <w:top w:val="none" w:sz="0" w:space="0" w:color="auto"/>
        <w:left w:val="none" w:sz="0" w:space="0" w:color="auto"/>
        <w:bottom w:val="none" w:sz="0" w:space="0" w:color="auto"/>
        <w:right w:val="none" w:sz="0" w:space="0" w:color="auto"/>
      </w:divBdr>
    </w:div>
    <w:div w:id="1311670154">
      <w:bodyDiv w:val="1"/>
      <w:marLeft w:val="0"/>
      <w:marRight w:val="0"/>
      <w:marTop w:val="0"/>
      <w:marBottom w:val="0"/>
      <w:divBdr>
        <w:top w:val="none" w:sz="0" w:space="0" w:color="auto"/>
        <w:left w:val="none" w:sz="0" w:space="0" w:color="auto"/>
        <w:bottom w:val="none" w:sz="0" w:space="0" w:color="auto"/>
        <w:right w:val="none" w:sz="0" w:space="0" w:color="auto"/>
      </w:divBdr>
    </w:div>
    <w:div w:id="1314990503">
      <w:bodyDiv w:val="1"/>
      <w:marLeft w:val="0"/>
      <w:marRight w:val="0"/>
      <w:marTop w:val="0"/>
      <w:marBottom w:val="0"/>
      <w:divBdr>
        <w:top w:val="none" w:sz="0" w:space="0" w:color="auto"/>
        <w:left w:val="none" w:sz="0" w:space="0" w:color="auto"/>
        <w:bottom w:val="none" w:sz="0" w:space="0" w:color="auto"/>
        <w:right w:val="none" w:sz="0" w:space="0" w:color="auto"/>
      </w:divBdr>
    </w:div>
    <w:div w:id="1316488691">
      <w:bodyDiv w:val="1"/>
      <w:marLeft w:val="0"/>
      <w:marRight w:val="0"/>
      <w:marTop w:val="0"/>
      <w:marBottom w:val="0"/>
      <w:divBdr>
        <w:top w:val="none" w:sz="0" w:space="0" w:color="auto"/>
        <w:left w:val="none" w:sz="0" w:space="0" w:color="auto"/>
        <w:bottom w:val="none" w:sz="0" w:space="0" w:color="auto"/>
        <w:right w:val="none" w:sz="0" w:space="0" w:color="auto"/>
      </w:divBdr>
    </w:div>
    <w:div w:id="1322585335">
      <w:bodyDiv w:val="1"/>
      <w:marLeft w:val="0"/>
      <w:marRight w:val="0"/>
      <w:marTop w:val="0"/>
      <w:marBottom w:val="0"/>
      <w:divBdr>
        <w:top w:val="none" w:sz="0" w:space="0" w:color="auto"/>
        <w:left w:val="none" w:sz="0" w:space="0" w:color="auto"/>
        <w:bottom w:val="none" w:sz="0" w:space="0" w:color="auto"/>
        <w:right w:val="none" w:sz="0" w:space="0" w:color="auto"/>
      </w:divBdr>
    </w:div>
    <w:div w:id="1324236441">
      <w:bodyDiv w:val="1"/>
      <w:marLeft w:val="0"/>
      <w:marRight w:val="0"/>
      <w:marTop w:val="0"/>
      <w:marBottom w:val="0"/>
      <w:divBdr>
        <w:top w:val="none" w:sz="0" w:space="0" w:color="auto"/>
        <w:left w:val="none" w:sz="0" w:space="0" w:color="auto"/>
        <w:bottom w:val="none" w:sz="0" w:space="0" w:color="auto"/>
        <w:right w:val="none" w:sz="0" w:space="0" w:color="auto"/>
      </w:divBdr>
    </w:div>
    <w:div w:id="1327050139">
      <w:bodyDiv w:val="1"/>
      <w:marLeft w:val="0"/>
      <w:marRight w:val="0"/>
      <w:marTop w:val="0"/>
      <w:marBottom w:val="0"/>
      <w:divBdr>
        <w:top w:val="none" w:sz="0" w:space="0" w:color="auto"/>
        <w:left w:val="none" w:sz="0" w:space="0" w:color="auto"/>
        <w:bottom w:val="none" w:sz="0" w:space="0" w:color="auto"/>
        <w:right w:val="none" w:sz="0" w:space="0" w:color="auto"/>
      </w:divBdr>
    </w:div>
    <w:div w:id="1331173396">
      <w:bodyDiv w:val="1"/>
      <w:marLeft w:val="0"/>
      <w:marRight w:val="0"/>
      <w:marTop w:val="0"/>
      <w:marBottom w:val="0"/>
      <w:divBdr>
        <w:top w:val="none" w:sz="0" w:space="0" w:color="auto"/>
        <w:left w:val="none" w:sz="0" w:space="0" w:color="auto"/>
        <w:bottom w:val="none" w:sz="0" w:space="0" w:color="auto"/>
        <w:right w:val="none" w:sz="0" w:space="0" w:color="auto"/>
      </w:divBdr>
    </w:div>
    <w:div w:id="1331564347">
      <w:bodyDiv w:val="1"/>
      <w:marLeft w:val="0"/>
      <w:marRight w:val="0"/>
      <w:marTop w:val="0"/>
      <w:marBottom w:val="0"/>
      <w:divBdr>
        <w:top w:val="none" w:sz="0" w:space="0" w:color="auto"/>
        <w:left w:val="none" w:sz="0" w:space="0" w:color="auto"/>
        <w:bottom w:val="none" w:sz="0" w:space="0" w:color="auto"/>
        <w:right w:val="none" w:sz="0" w:space="0" w:color="auto"/>
      </w:divBdr>
    </w:div>
    <w:div w:id="1337030035">
      <w:bodyDiv w:val="1"/>
      <w:marLeft w:val="0"/>
      <w:marRight w:val="0"/>
      <w:marTop w:val="0"/>
      <w:marBottom w:val="0"/>
      <w:divBdr>
        <w:top w:val="none" w:sz="0" w:space="0" w:color="auto"/>
        <w:left w:val="none" w:sz="0" w:space="0" w:color="auto"/>
        <w:bottom w:val="none" w:sz="0" w:space="0" w:color="auto"/>
        <w:right w:val="none" w:sz="0" w:space="0" w:color="auto"/>
      </w:divBdr>
    </w:div>
    <w:div w:id="1337073745">
      <w:bodyDiv w:val="1"/>
      <w:marLeft w:val="0"/>
      <w:marRight w:val="0"/>
      <w:marTop w:val="0"/>
      <w:marBottom w:val="0"/>
      <w:divBdr>
        <w:top w:val="none" w:sz="0" w:space="0" w:color="auto"/>
        <w:left w:val="none" w:sz="0" w:space="0" w:color="auto"/>
        <w:bottom w:val="none" w:sz="0" w:space="0" w:color="auto"/>
        <w:right w:val="none" w:sz="0" w:space="0" w:color="auto"/>
      </w:divBdr>
    </w:div>
    <w:div w:id="1337463103">
      <w:bodyDiv w:val="1"/>
      <w:marLeft w:val="0"/>
      <w:marRight w:val="0"/>
      <w:marTop w:val="0"/>
      <w:marBottom w:val="0"/>
      <w:divBdr>
        <w:top w:val="none" w:sz="0" w:space="0" w:color="auto"/>
        <w:left w:val="none" w:sz="0" w:space="0" w:color="auto"/>
        <w:bottom w:val="none" w:sz="0" w:space="0" w:color="auto"/>
        <w:right w:val="none" w:sz="0" w:space="0" w:color="auto"/>
      </w:divBdr>
    </w:div>
    <w:div w:id="1337490150">
      <w:bodyDiv w:val="1"/>
      <w:marLeft w:val="0"/>
      <w:marRight w:val="0"/>
      <w:marTop w:val="0"/>
      <w:marBottom w:val="0"/>
      <w:divBdr>
        <w:top w:val="none" w:sz="0" w:space="0" w:color="auto"/>
        <w:left w:val="none" w:sz="0" w:space="0" w:color="auto"/>
        <w:bottom w:val="none" w:sz="0" w:space="0" w:color="auto"/>
        <w:right w:val="none" w:sz="0" w:space="0" w:color="auto"/>
      </w:divBdr>
    </w:div>
    <w:div w:id="1345743542">
      <w:bodyDiv w:val="1"/>
      <w:marLeft w:val="0"/>
      <w:marRight w:val="0"/>
      <w:marTop w:val="0"/>
      <w:marBottom w:val="0"/>
      <w:divBdr>
        <w:top w:val="none" w:sz="0" w:space="0" w:color="auto"/>
        <w:left w:val="none" w:sz="0" w:space="0" w:color="auto"/>
        <w:bottom w:val="none" w:sz="0" w:space="0" w:color="auto"/>
        <w:right w:val="none" w:sz="0" w:space="0" w:color="auto"/>
      </w:divBdr>
    </w:div>
    <w:div w:id="1348487514">
      <w:bodyDiv w:val="1"/>
      <w:marLeft w:val="0"/>
      <w:marRight w:val="0"/>
      <w:marTop w:val="0"/>
      <w:marBottom w:val="0"/>
      <w:divBdr>
        <w:top w:val="none" w:sz="0" w:space="0" w:color="auto"/>
        <w:left w:val="none" w:sz="0" w:space="0" w:color="auto"/>
        <w:bottom w:val="none" w:sz="0" w:space="0" w:color="auto"/>
        <w:right w:val="none" w:sz="0" w:space="0" w:color="auto"/>
      </w:divBdr>
    </w:div>
    <w:div w:id="1352100311">
      <w:bodyDiv w:val="1"/>
      <w:marLeft w:val="0"/>
      <w:marRight w:val="0"/>
      <w:marTop w:val="0"/>
      <w:marBottom w:val="0"/>
      <w:divBdr>
        <w:top w:val="none" w:sz="0" w:space="0" w:color="auto"/>
        <w:left w:val="none" w:sz="0" w:space="0" w:color="auto"/>
        <w:bottom w:val="none" w:sz="0" w:space="0" w:color="auto"/>
        <w:right w:val="none" w:sz="0" w:space="0" w:color="auto"/>
      </w:divBdr>
    </w:div>
    <w:div w:id="1357459689">
      <w:bodyDiv w:val="1"/>
      <w:marLeft w:val="0"/>
      <w:marRight w:val="0"/>
      <w:marTop w:val="0"/>
      <w:marBottom w:val="0"/>
      <w:divBdr>
        <w:top w:val="none" w:sz="0" w:space="0" w:color="auto"/>
        <w:left w:val="none" w:sz="0" w:space="0" w:color="auto"/>
        <w:bottom w:val="none" w:sz="0" w:space="0" w:color="auto"/>
        <w:right w:val="none" w:sz="0" w:space="0" w:color="auto"/>
      </w:divBdr>
    </w:div>
    <w:div w:id="1358850458">
      <w:bodyDiv w:val="1"/>
      <w:marLeft w:val="0"/>
      <w:marRight w:val="0"/>
      <w:marTop w:val="0"/>
      <w:marBottom w:val="0"/>
      <w:divBdr>
        <w:top w:val="none" w:sz="0" w:space="0" w:color="auto"/>
        <w:left w:val="none" w:sz="0" w:space="0" w:color="auto"/>
        <w:bottom w:val="none" w:sz="0" w:space="0" w:color="auto"/>
        <w:right w:val="none" w:sz="0" w:space="0" w:color="auto"/>
      </w:divBdr>
    </w:div>
    <w:div w:id="1360426008">
      <w:bodyDiv w:val="1"/>
      <w:marLeft w:val="0"/>
      <w:marRight w:val="0"/>
      <w:marTop w:val="0"/>
      <w:marBottom w:val="0"/>
      <w:divBdr>
        <w:top w:val="none" w:sz="0" w:space="0" w:color="auto"/>
        <w:left w:val="none" w:sz="0" w:space="0" w:color="auto"/>
        <w:bottom w:val="none" w:sz="0" w:space="0" w:color="auto"/>
        <w:right w:val="none" w:sz="0" w:space="0" w:color="auto"/>
      </w:divBdr>
    </w:div>
    <w:div w:id="1362629034">
      <w:bodyDiv w:val="1"/>
      <w:marLeft w:val="0"/>
      <w:marRight w:val="0"/>
      <w:marTop w:val="0"/>
      <w:marBottom w:val="0"/>
      <w:divBdr>
        <w:top w:val="none" w:sz="0" w:space="0" w:color="auto"/>
        <w:left w:val="none" w:sz="0" w:space="0" w:color="auto"/>
        <w:bottom w:val="none" w:sz="0" w:space="0" w:color="auto"/>
        <w:right w:val="none" w:sz="0" w:space="0" w:color="auto"/>
      </w:divBdr>
    </w:div>
    <w:div w:id="1364866573">
      <w:bodyDiv w:val="1"/>
      <w:marLeft w:val="0"/>
      <w:marRight w:val="0"/>
      <w:marTop w:val="0"/>
      <w:marBottom w:val="0"/>
      <w:divBdr>
        <w:top w:val="none" w:sz="0" w:space="0" w:color="auto"/>
        <w:left w:val="none" w:sz="0" w:space="0" w:color="auto"/>
        <w:bottom w:val="none" w:sz="0" w:space="0" w:color="auto"/>
        <w:right w:val="none" w:sz="0" w:space="0" w:color="auto"/>
      </w:divBdr>
    </w:div>
    <w:div w:id="1365129717">
      <w:bodyDiv w:val="1"/>
      <w:marLeft w:val="0"/>
      <w:marRight w:val="0"/>
      <w:marTop w:val="0"/>
      <w:marBottom w:val="0"/>
      <w:divBdr>
        <w:top w:val="none" w:sz="0" w:space="0" w:color="auto"/>
        <w:left w:val="none" w:sz="0" w:space="0" w:color="auto"/>
        <w:bottom w:val="none" w:sz="0" w:space="0" w:color="auto"/>
        <w:right w:val="none" w:sz="0" w:space="0" w:color="auto"/>
      </w:divBdr>
    </w:div>
    <w:div w:id="1365251496">
      <w:bodyDiv w:val="1"/>
      <w:marLeft w:val="0"/>
      <w:marRight w:val="0"/>
      <w:marTop w:val="0"/>
      <w:marBottom w:val="0"/>
      <w:divBdr>
        <w:top w:val="none" w:sz="0" w:space="0" w:color="auto"/>
        <w:left w:val="none" w:sz="0" w:space="0" w:color="auto"/>
        <w:bottom w:val="none" w:sz="0" w:space="0" w:color="auto"/>
        <w:right w:val="none" w:sz="0" w:space="0" w:color="auto"/>
      </w:divBdr>
    </w:div>
    <w:div w:id="1370104901">
      <w:bodyDiv w:val="1"/>
      <w:marLeft w:val="0"/>
      <w:marRight w:val="0"/>
      <w:marTop w:val="0"/>
      <w:marBottom w:val="0"/>
      <w:divBdr>
        <w:top w:val="none" w:sz="0" w:space="0" w:color="auto"/>
        <w:left w:val="none" w:sz="0" w:space="0" w:color="auto"/>
        <w:bottom w:val="none" w:sz="0" w:space="0" w:color="auto"/>
        <w:right w:val="none" w:sz="0" w:space="0" w:color="auto"/>
      </w:divBdr>
    </w:div>
    <w:div w:id="1377196460">
      <w:bodyDiv w:val="1"/>
      <w:marLeft w:val="0"/>
      <w:marRight w:val="0"/>
      <w:marTop w:val="0"/>
      <w:marBottom w:val="0"/>
      <w:divBdr>
        <w:top w:val="none" w:sz="0" w:space="0" w:color="auto"/>
        <w:left w:val="none" w:sz="0" w:space="0" w:color="auto"/>
        <w:bottom w:val="none" w:sz="0" w:space="0" w:color="auto"/>
        <w:right w:val="none" w:sz="0" w:space="0" w:color="auto"/>
      </w:divBdr>
    </w:div>
    <w:div w:id="1378890038">
      <w:bodyDiv w:val="1"/>
      <w:marLeft w:val="0"/>
      <w:marRight w:val="0"/>
      <w:marTop w:val="0"/>
      <w:marBottom w:val="0"/>
      <w:divBdr>
        <w:top w:val="none" w:sz="0" w:space="0" w:color="auto"/>
        <w:left w:val="none" w:sz="0" w:space="0" w:color="auto"/>
        <w:bottom w:val="none" w:sz="0" w:space="0" w:color="auto"/>
        <w:right w:val="none" w:sz="0" w:space="0" w:color="auto"/>
      </w:divBdr>
    </w:div>
    <w:div w:id="1379009174">
      <w:bodyDiv w:val="1"/>
      <w:marLeft w:val="0"/>
      <w:marRight w:val="0"/>
      <w:marTop w:val="0"/>
      <w:marBottom w:val="0"/>
      <w:divBdr>
        <w:top w:val="none" w:sz="0" w:space="0" w:color="auto"/>
        <w:left w:val="none" w:sz="0" w:space="0" w:color="auto"/>
        <w:bottom w:val="none" w:sz="0" w:space="0" w:color="auto"/>
        <w:right w:val="none" w:sz="0" w:space="0" w:color="auto"/>
      </w:divBdr>
    </w:div>
    <w:div w:id="1379551681">
      <w:bodyDiv w:val="1"/>
      <w:marLeft w:val="0"/>
      <w:marRight w:val="0"/>
      <w:marTop w:val="0"/>
      <w:marBottom w:val="0"/>
      <w:divBdr>
        <w:top w:val="none" w:sz="0" w:space="0" w:color="auto"/>
        <w:left w:val="none" w:sz="0" w:space="0" w:color="auto"/>
        <w:bottom w:val="none" w:sz="0" w:space="0" w:color="auto"/>
        <w:right w:val="none" w:sz="0" w:space="0" w:color="auto"/>
      </w:divBdr>
    </w:div>
    <w:div w:id="1379554326">
      <w:bodyDiv w:val="1"/>
      <w:marLeft w:val="0"/>
      <w:marRight w:val="0"/>
      <w:marTop w:val="0"/>
      <w:marBottom w:val="0"/>
      <w:divBdr>
        <w:top w:val="none" w:sz="0" w:space="0" w:color="auto"/>
        <w:left w:val="none" w:sz="0" w:space="0" w:color="auto"/>
        <w:bottom w:val="none" w:sz="0" w:space="0" w:color="auto"/>
        <w:right w:val="none" w:sz="0" w:space="0" w:color="auto"/>
      </w:divBdr>
    </w:div>
    <w:div w:id="1380209090">
      <w:bodyDiv w:val="1"/>
      <w:marLeft w:val="0"/>
      <w:marRight w:val="0"/>
      <w:marTop w:val="0"/>
      <w:marBottom w:val="0"/>
      <w:divBdr>
        <w:top w:val="none" w:sz="0" w:space="0" w:color="auto"/>
        <w:left w:val="none" w:sz="0" w:space="0" w:color="auto"/>
        <w:bottom w:val="none" w:sz="0" w:space="0" w:color="auto"/>
        <w:right w:val="none" w:sz="0" w:space="0" w:color="auto"/>
      </w:divBdr>
    </w:div>
    <w:div w:id="1382054759">
      <w:bodyDiv w:val="1"/>
      <w:marLeft w:val="0"/>
      <w:marRight w:val="0"/>
      <w:marTop w:val="0"/>
      <w:marBottom w:val="0"/>
      <w:divBdr>
        <w:top w:val="none" w:sz="0" w:space="0" w:color="auto"/>
        <w:left w:val="none" w:sz="0" w:space="0" w:color="auto"/>
        <w:bottom w:val="none" w:sz="0" w:space="0" w:color="auto"/>
        <w:right w:val="none" w:sz="0" w:space="0" w:color="auto"/>
      </w:divBdr>
    </w:div>
    <w:div w:id="1389760729">
      <w:bodyDiv w:val="1"/>
      <w:marLeft w:val="0"/>
      <w:marRight w:val="0"/>
      <w:marTop w:val="0"/>
      <w:marBottom w:val="0"/>
      <w:divBdr>
        <w:top w:val="none" w:sz="0" w:space="0" w:color="auto"/>
        <w:left w:val="none" w:sz="0" w:space="0" w:color="auto"/>
        <w:bottom w:val="none" w:sz="0" w:space="0" w:color="auto"/>
        <w:right w:val="none" w:sz="0" w:space="0" w:color="auto"/>
      </w:divBdr>
    </w:div>
    <w:div w:id="1391154785">
      <w:bodyDiv w:val="1"/>
      <w:marLeft w:val="0"/>
      <w:marRight w:val="0"/>
      <w:marTop w:val="0"/>
      <w:marBottom w:val="0"/>
      <w:divBdr>
        <w:top w:val="none" w:sz="0" w:space="0" w:color="auto"/>
        <w:left w:val="none" w:sz="0" w:space="0" w:color="auto"/>
        <w:bottom w:val="none" w:sz="0" w:space="0" w:color="auto"/>
        <w:right w:val="none" w:sz="0" w:space="0" w:color="auto"/>
      </w:divBdr>
    </w:div>
    <w:div w:id="1392192716">
      <w:bodyDiv w:val="1"/>
      <w:marLeft w:val="0"/>
      <w:marRight w:val="0"/>
      <w:marTop w:val="0"/>
      <w:marBottom w:val="0"/>
      <w:divBdr>
        <w:top w:val="none" w:sz="0" w:space="0" w:color="auto"/>
        <w:left w:val="none" w:sz="0" w:space="0" w:color="auto"/>
        <w:bottom w:val="none" w:sz="0" w:space="0" w:color="auto"/>
        <w:right w:val="none" w:sz="0" w:space="0" w:color="auto"/>
      </w:divBdr>
    </w:div>
    <w:div w:id="1400903920">
      <w:bodyDiv w:val="1"/>
      <w:marLeft w:val="0"/>
      <w:marRight w:val="0"/>
      <w:marTop w:val="0"/>
      <w:marBottom w:val="0"/>
      <w:divBdr>
        <w:top w:val="none" w:sz="0" w:space="0" w:color="auto"/>
        <w:left w:val="none" w:sz="0" w:space="0" w:color="auto"/>
        <w:bottom w:val="none" w:sz="0" w:space="0" w:color="auto"/>
        <w:right w:val="none" w:sz="0" w:space="0" w:color="auto"/>
      </w:divBdr>
    </w:div>
    <w:div w:id="1401247402">
      <w:bodyDiv w:val="1"/>
      <w:marLeft w:val="0"/>
      <w:marRight w:val="0"/>
      <w:marTop w:val="0"/>
      <w:marBottom w:val="0"/>
      <w:divBdr>
        <w:top w:val="none" w:sz="0" w:space="0" w:color="auto"/>
        <w:left w:val="none" w:sz="0" w:space="0" w:color="auto"/>
        <w:bottom w:val="none" w:sz="0" w:space="0" w:color="auto"/>
        <w:right w:val="none" w:sz="0" w:space="0" w:color="auto"/>
      </w:divBdr>
    </w:div>
    <w:div w:id="1403334053">
      <w:bodyDiv w:val="1"/>
      <w:marLeft w:val="0"/>
      <w:marRight w:val="0"/>
      <w:marTop w:val="0"/>
      <w:marBottom w:val="0"/>
      <w:divBdr>
        <w:top w:val="none" w:sz="0" w:space="0" w:color="auto"/>
        <w:left w:val="none" w:sz="0" w:space="0" w:color="auto"/>
        <w:bottom w:val="none" w:sz="0" w:space="0" w:color="auto"/>
        <w:right w:val="none" w:sz="0" w:space="0" w:color="auto"/>
      </w:divBdr>
    </w:div>
    <w:div w:id="1410882813">
      <w:bodyDiv w:val="1"/>
      <w:marLeft w:val="0"/>
      <w:marRight w:val="0"/>
      <w:marTop w:val="0"/>
      <w:marBottom w:val="0"/>
      <w:divBdr>
        <w:top w:val="none" w:sz="0" w:space="0" w:color="auto"/>
        <w:left w:val="none" w:sz="0" w:space="0" w:color="auto"/>
        <w:bottom w:val="none" w:sz="0" w:space="0" w:color="auto"/>
        <w:right w:val="none" w:sz="0" w:space="0" w:color="auto"/>
      </w:divBdr>
    </w:div>
    <w:div w:id="1411123534">
      <w:bodyDiv w:val="1"/>
      <w:marLeft w:val="0"/>
      <w:marRight w:val="0"/>
      <w:marTop w:val="0"/>
      <w:marBottom w:val="0"/>
      <w:divBdr>
        <w:top w:val="none" w:sz="0" w:space="0" w:color="auto"/>
        <w:left w:val="none" w:sz="0" w:space="0" w:color="auto"/>
        <w:bottom w:val="none" w:sz="0" w:space="0" w:color="auto"/>
        <w:right w:val="none" w:sz="0" w:space="0" w:color="auto"/>
      </w:divBdr>
    </w:div>
    <w:div w:id="1411854228">
      <w:bodyDiv w:val="1"/>
      <w:marLeft w:val="0"/>
      <w:marRight w:val="0"/>
      <w:marTop w:val="0"/>
      <w:marBottom w:val="0"/>
      <w:divBdr>
        <w:top w:val="none" w:sz="0" w:space="0" w:color="auto"/>
        <w:left w:val="none" w:sz="0" w:space="0" w:color="auto"/>
        <w:bottom w:val="none" w:sz="0" w:space="0" w:color="auto"/>
        <w:right w:val="none" w:sz="0" w:space="0" w:color="auto"/>
      </w:divBdr>
    </w:div>
    <w:div w:id="1412238052">
      <w:bodyDiv w:val="1"/>
      <w:marLeft w:val="0"/>
      <w:marRight w:val="0"/>
      <w:marTop w:val="0"/>
      <w:marBottom w:val="0"/>
      <w:divBdr>
        <w:top w:val="none" w:sz="0" w:space="0" w:color="auto"/>
        <w:left w:val="none" w:sz="0" w:space="0" w:color="auto"/>
        <w:bottom w:val="none" w:sz="0" w:space="0" w:color="auto"/>
        <w:right w:val="none" w:sz="0" w:space="0" w:color="auto"/>
      </w:divBdr>
    </w:div>
    <w:div w:id="1413502358">
      <w:bodyDiv w:val="1"/>
      <w:marLeft w:val="0"/>
      <w:marRight w:val="0"/>
      <w:marTop w:val="0"/>
      <w:marBottom w:val="0"/>
      <w:divBdr>
        <w:top w:val="none" w:sz="0" w:space="0" w:color="auto"/>
        <w:left w:val="none" w:sz="0" w:space="0" w:color="auto"/>
        <w:bottom w:val="none" w:sz="0" w:space="0" w:color="auto"/>
        <w:right w:val="none" w:sz="0" w:space="0" w:color="auto"/>
      </w:divBdr>
    </w:div>
    <w:div w:id="1420564357">
      <w:bodyDiv w:val="1"/>
      <w:marLeft w:val="0"/>
      <w:marRight w:val="0"/>
      <w:marTop w:val="0"/>
      <w:marBottom w:val="0"/>
      <w:divBdr>
        <w:top w:val="none" w:sz="0" w:space="0" w:color="auto"/>
        <w:left w:val="none" w:sz="0" w:space="0" w:color="auto"/>
        <w:bottom w:val="none" w:sz="0" w:space="0" w:color="auto"/>
        <w:right w:val="none" w:sz="0" w:space="0" w:color="auto"/>
      </w:divBdr>
    </w:div>
    <w:div w:id="1421756243">
      <w:bodyDiv w:val="1"/>
      <w:marLeft w:val="0"/>
      <w:marRight w:val="0"/>
      <w:marTop w:val="0"/>
      <w:marBottom w:val="0"/>
      <w:divBdr>
        <w:top w:val="none" w:sz="0" w:space="0" w:color="auto"/>
        <w:left w:val="none" w:sz="0" w:space="0" w:color="auto"/>
        <w:bottom w:val="none" w:sz="0" w:space="0" w:color="auto"/>
        <w:right w:val="none" w:sz="0" w:space="0" w:color="auto"/>
      </w:divBdr>
    </w:div>
    <w:div w:id="1421871998">
      <w:bodyDiv w:val="1"/>
      <w:marLeft w:val="0"/>
      <w:marRight w:val="0"/>
      <w:marTop w:val="0"/>
      <w:marBottom w:val="0"/>
      <w:divBdr>
        <w:top w:val="none" w:sz="0" w:space="0" w:color="auto"/>
        <w:left w:val="none" w:sz="0" w:space="0" w:color="auto"/>
        <w:bottom w:val="none" w:sz="0" w:space="0" w:color="auto"/>
        <w:right w:val="none" w:sz="0" w:space="0" w:color="auto"/>
      </w:divBdr>
    </w:div>
    <w:div w:id="1428235355">
      <w:bodyDiv w:val="1"/>
      <w:marLeft w:val="0"/>
      <w:marRight w:val="0"/>
      <w:marTop w:val="0"/>
      <w:marBottom w:val="0"/>
      <w:divBdr>
        <w:top w:val="none" w:sz="0" w:space="0" w:color="auto"/>
        <w:left w:val="none" w:sz="0" w:space="0" w:color="auto"/>
        <w:bottom w:val="none" w:sz="0" w:space="0" w:color="auto"/>
        <w:right w:val="none" w:sz="0" w:space="0" w:color="auto"/>
      </w:divBdr>
    </w:div>
    <w:div w:id="1428503637">
      <w:bodyDiv w:val="1"/>
      <w:marLeft w:val="0"/>
      <w:marRight w:val="0"/>
      <w:marTop w:val="0"/>
      <w:marBottom w:val="0"/>
      <w:divBdr>
        <w:top w:val="none" w:sz="0" w:space="0" w:color="auto"/>
        <w:left w:val="none" w:sz="0" w:space="0" w:color="auto"/>
        <w:bottom w:val="none" w:sz="0" w:space="0" w:color="auto"/>
        <w:right w:val="none" w:sz="0" w:space="0" w:color="auto"/>
      </w:divBdr>
    </w:div>
    <w:div w:id="1431202813">
      <w:bodyDiv w:val="1"/>
      <w:marLeft w:val="0"/>
      <w:marRight w:val="0"/>
      <w:marTop w:val="0"/>
      <w:marBottom w:val="0"/>
      <w:divBdr>
        <w:top w:val="none" w:sz="0" w:space="0" w:color="auto"/>
        <w:left w:val="none" w:sz="0" w:space="0" w:color="auto"/>
        <w:bottom w:val="none" w:sz="0" w:space="0" w:color="auto"/>
        <w:right w:val="none" w:sz="0" w:space="0" w:color="auto"/>
      </w:divBdr>
    </w:div>
    <w:div w:id="1440560705">
      <w:bodyDiv w:val="1"/>
      <w:marLeft w:val="0"/>
      <w:marRight w:val="0"/>
      <w:marTop w:val="0"/>
      <w:marBottom w:val="0"/>
      <w:divBdr>
        <w:top w:val="none" w:sz="0" w:space="0" w:color="auto"/>
        <w:left w:val="none" w:sz="0" w:space="0" w:color="auto"/>
        <w:bottom w:val="none" w:sz="0" w:space="0" w:color="auto"/>
        <w:right w:val="none" w:sz="0" w:space="0" w:color="auto"/>
      </w:divBdr>
    </w:div>
    <w:div w:id="1441299994">
      <w:bodyDiv w:val="1"/>
      <w:marLeft w:val="0"/>
      <w:marRight w:val="0"/>
      <w:marTop w:val="0"/>
      <w:marBottom w:val="0"/>
      <w:divBdr>
        <w:top w:val="none" w:sz="0" w:space="0" w:color="auto"/>
        <w:left w:val="none" w:sz="0" w:space="0" w:color="auto"/>
        <w:bottom w:val="none" w:sz="0" w:space="0" w:color="auto"/>
        <w:right w:val="none" w:sz="0" w:space="0" w:color="auto"/>
      </w:divBdr>
    </w:div>
    <w:div w:id="1442454163">
      <w:bodyDiv w:val="1"/>
      <w:marLeft w:val="0"/>
      <w:marRight w:val="0"/>
      <w:marTop w:val="0"/>
      <w:marBottom w:val="0"/>
      <w:divBdr>
        <w:top w:val="none" w:sz="0" w:space="0" w:color="auto"/>
        <w:left w:val="none" w:sz="0" w:space="0" w:color="auto"/>
        <w:bottom w:val="none" w:sz="0" w:space="0" w:color="auto"/>
        <w:right w:val="none" w:sz="0" w:space="0" w:color="auto"/>
      </w:divBdr>
    </w:div>
    <w:div w:id="1445610959">
      <w:bodyDiv w:val="1"/>
      <w:marLeft w:val="0"/>
      <w:marRight w:val="0"/>
      <w:marTop w:val="0"/>
      <w:marBottom w:val="0"/>
      <w:divBdr>
        <w:top w:val="none" w:sz="0" w:space="0" w:color="auto"/>
        <w:left w:val="none" w:sz="0" w:space="0" w:color="auto"/>
        <w:bottom w:val="none" w:sz="0" w:space="0" w:color="auto"/>
        <w:right w:val="none" w:sz="0" w:space="0" w:color="auto"/>
      </w:divBdr>
    </w:div>
    <w:div w:id="1449203046">
      <w:bodyDiv w:val="1"/>
      <w:marLeft w:val="0"/>
      <w:marRight w:val="0"/>
      <w:marTop w:val="0"/>
      <w:marBottom w:val="0"/>
      <w:divBdr>
        <w:top w:val="none" w:sz="0" w:space="0" w:color="auto"/>
        <w:left w:val="none" w:sz="0" w:space="0" w:color="auto"/>
        <w:bottom w:val="none" w:sz="0" w:space="0" w:color="auto"/>
        <w:right w:val="none" w:sz="0" w:space="0" w:color="auto"/>
      </w:divBdr>
    </w:div>
    <w:div w:id="1450201780">
      <w:bodyDiv w:val="1"/>
      <w:marLeft w:val="0"/>
      <w:marRight w:val="0"/>
      <w:marTop w:val="0"/>
      <w:marBottom w:val="0"/>
      <w:divBdr>
        <w:top w:val="none" w:sz="0" w:space="0" w:color="auto"/>
        <w:left w:val="none" w:sz="0" w:space="0" w:color="auto"/>
        <w:bottom w:val="none" w:sz="0" w:space="0" w:color="auto"/>
        <w:right w:val="none" w:sz="0" w:space="0" w:color="auto"/>
      </w:divBdr>
    </w:div>
    <w:div w:id="1452094158">
      <w:bodyDiv w:val="1"/>
      <w:marLeft w:val="0"/>
      <w:marRight w:val="0"/>
      <w:marTop w:val="0"/>
      <w:marBottom w:val="0"/>
      <w:divBdr>
        <w:top w:val="none" w:sz="0" w:space="0" w:color="auto"/>
        <w:left w:val="none" w:sz="0" w:space="0" w:color="auto"/>
        <w:bottom w:val="none" w:sz="0" w:space="0" w:color="auto"/>
        <w:right w:val="none" w:sz="0" w:space="0" w:color="auto"/>
      </w:divBdr>
    </w:div>
    <w:div w:id="1455711645">
      <w:bodyDiv w:val="1"/>
      <w:marLeft w:val="0"/>
      <w:marRight w:val="0"/>
      <w:marTop w:val="0"/>
      <w:marBottom w:val="0"/>
      <w:divBdr>
        <w:top w:val="none" w:sz="0" w:space="0" w:color="auto"/>
        <w:left w:val="none" w:sz="0" w:space="0" w:color="auto"/>
        <w:bottom w:val="none" w:sz="0" w:space="0" w:color="auto"/>
        <w:right w:val="none" w:sz="0" w:space="0" w:color="auto"/>
      </w:divBdr>
    </w:div>
    <w:div w:id="1456175526">
      <w:bodyDiv w:val="1"/>
      <w:marLeft w:val="0"/>
      <w:marRight w:val="0"/>
      <w:marTop w:val="0"/>
      <w:marBottom w:val="0"/>
      <w:divBdr>
        <w:top w:val="none" w:sz="0" w:space="0" w:color="auto"/>
        <w:left w:val="none" w:sz="0" w:space="0" w:color="auto"/>
        <w:bottom w:val="none" w:sz="0" w:space="0" w:color="auto"/>
        <w:right w:val="none" w:sz="0" w:space="0" w:color="auto"/>
      </w:divBdr>
    </w:div>
    <w:div w:id="1456606159">
      <w:bodyDiv w:val="1"/>
      <w:marLeft w:val="0"/>
      <w:marRight w:val="0"/>
      <w:marTop w:val="0"/>
      <w:marBottom w:val="0"/>
      <w:divBdr>
        <w:top w:val="none" w:sz="0" w:space="0" w:color="auto"/>
        <w:left w:val="none" w:sz="0" w:space="0" w:color="auto"/>
        <w:bottom w:val="none" w:sz="0" w:space="0" w:color="auto"/>
        <w:right w:val="none" w:sz="0" w:space="0" w:color="auto"/>
      </w:divBdr>
    </w:div>
    <w:div w:id="1460031090">
      <w:bodyDiv w:val="1"/>
      <w:marLeft w:val="0"/>
      <w:marRight w:val="0"/>
      <w:marTop w:val="0"/>
      <w:marBottom w:val="0"/>
      <w:divBdr>
        <w:top w:val="none" w:sz="0" w:space="0" w:color="auto"/>
        <w:left w:val="none" w:sz="0" w:space="0" w:color="auto"/>
        <w:bottom w:val="none" w:sz="0" w:space="0" w:color="auto"/>
        <w:right w:val="none" w:sz="0" w:space="0" w:color="auto"/>
      </w:divBdr>
    </w:div>
    <w:div w:id="1463958601">
      <w:bodyDiv w:val="1"/>
      <w:marLeft w:val="0"/>
      <w:marRight w:val="0"/>
      <w:marTop w:val="0"/>
      <w:marBottom w:val="0"/>
      <w:divBdr>
        <w:top w:val="none" w:sz="0" w:space="0" w:color="auto"/>
        <w:left w:val="none" w:sz="0" w:space="0" w:color="auto"/>
        <w:bottom w:val="none" w:sz="0" w:space="0" w:color="auto"/>
        <w:right w:val="none" w:sz="0" w:space="0" w:color="auto"/>
      </w:divBdr>
    </w:div>
    <w:div w:id="1464040886">
      <w:bodyDiv w:val="1"/>
      <w:marLeft w:val="0"/>
      <w:marRight w:val="0"/>
      <w:marTop w:val="0"/>
      <w:marBottom w:val="0"/>
      <w:divBdr>
        <w:top w:val="none" w:sz="0" w:space="0" w:color="auto"/>
        <w:left w:val="none" w:sz="0" w:space="0" w:color="auto"/>
        <w:bottom w:val="none" w:sz="0" w:space="0" w:color="auto"/>
        <w:right w:val="none" w:sz="0" w:space="0" w:color="auto"/>
      </w:divBdr>
    </w:div>
    <w:div w:id="1466193109">
      <w:bodyDiv w:val="1"/>
      <w:marLeft w:val="0"/>
      <w:marRight w:val="0"/>
      <w:marTop w:val="0"/>
      <w:marBottom w:val="0"/>
      <w:divBdr>
        <w:top w:val="none" w:sz="0" w:space="0" w:color="auto"/>
        <w:left w:val="none" w:sz="0" w:space="0" w:color="auto"/>
        <w:bottom w:val="none" w:sz="0" w:space="0" w:color="auto"/>
        <w:right w:val="none" w:sz="0" w:space="0" w:color="auto"/>
      </w:divBdr>
    </w:div>
    <w:div w:id="1468162087">
      <w:bodyDiv w:val="1"/>
      <w:marLeft w:val="0"/>
      <w:marRight w:val="0"/>
      <w:marTop w:val="0"/>
      <w:marBottom w:val="0"/>
      <w:divBdr>
        <w:top w:val="none" w:sz="0" w:space="0" w:color="auto"/>
        <w:left w:val="none" w:sz="0" w:space="0" w:color="auto"/>
        <w:bottom w:val="none" w:sz="0" w:space="0" w:color="auto"/>
        <w:right w:val="none" w:sz="0" w:space="0" w:color="auto"/>
      </w:divBdr>
    </w:div>
    <w:div w:id="1469785778">
      <w:bodyDiv w:val="1"/>
      <w:marLeft w:val="0"/>
      <w:marRight w:val="0"/>
      <w:marTop w:val="0"/>
      <w:marBottom w:val="0"/>
      <w:divBdr>
        <w:top w:val="none" w:sz="0" w:space="0" w:color="auto"/>
        <w:left w:val="none" w:sz="0" w:space="0" w:color="auto"/>
        <w:bottom w:val="none" w:sz="0" w:space="0" w:color="auto"/>
        <w:right w:val="none" w:sz="0" w:space="0" w:color="auto"/>
      </w:divBdr>
    </w:div>
    <w:div w:id="1471093007">
      <w:bodyDiv w:val="1"/>
      <w:marLeft w:val="0"/>
      <w:marRight w:val="0"/>
      <w:marTop w:val="0"/>
      <w:marBottom w:val="0"/>
      <w:divBdr>
        <w:top w:val="none" w:sz="0" w:space="0" w:color="auto"/>
        <w:left w:val="none" w:sz="0" w:space="0" w:color="auto"/>
        <w:bottom w:val="none" w:sz="0" w:space="0" w:color="auto"/>
        <w:right w:val="none" w:sz="0" w:space="0" w:color="auto"/>
      </w:divBdr>
    </w:div>
    <w:div w:id="1472361344">
      <w:bodyDiv w:val="1"/>
      <w:marLeft w:val="0"/>
      <w:marRight w:val="0"/>
      <w:marTop w:val="0"/>
      <w:marBottom w:val="0"/>
      <w:divBdr>
        <w:top w:val="none" w:sz="0" w:space="0" w:color="auto"/>
        <w:left w:val="none" w:sz="0" w:space="0" w:color="auto"/>
        <w:bottom w:val="none" w:sz="0" w:space="0" w:color="auto"/>
        <w:right w:val="none" w:sz="0" w:space="0" w:color="auto"/>
      </w:divBdr>
    </w:div>
    <w:div w:id="1474518677">
      <w:bodyDiv w:val="1"/>
      <w:marLeft w:val="0"/>
      <w:marRight w:val="0"/>
      <w:marTop w:val="0"/>
      <w:marBottom w:val="0"/>
      <w:divBdr>
        <w:top w:val="none" w:sz="0" w:space="0" w:color="auto"/>
        <w:left w:val="none" w:sz="0" w:space="0" w:color="auto"/>
        <w:bottom w:val="none" w:sz="0" w:space="0" w:color="auto"/>
        <w:right w:val="none" w:sz="0" w:space="0" w:color="auto"/>
      </w:divBdr>
    </w:div>
    <w:div w:id="1481001076">
      <w:bodyDiv w:val="1"/>
      <w:marLeft w:val="0"/>
      <w:marRight w:val="0"/>
      <w:marTop w:val="0"/>
      <w:marBottom w:val="0"/>
      <w:divBdr>
        <w:top w:val="none" w:sz="0" w:space="0" w:color="auto"/>
        <w:left w:val="none" w:sz="0" w:space="0" w:color="auto"/>
        <w:bottom w:val="none" w:sz="0" w:space="0" w:color="auto"/>
        <w:right w:val="none" w:sz="0" w:space="0" w:color="auto"/>
      </w:divBdr>
    </w:div>
    <w:div w:id="1481340923">
      <w:bodyDiv w:val="1"/>
      <w:marLeft w:val="0"/>
      <w:marRight w:val="0"/>
      <w:marTop w:val="0"/>
      <w:marBottom w:val="0"/>
      <w:divBdr>
        <w:top w:val="none" w:sz="0" w:space="0" w:color="auto"/>
        <w:left w:val="none" w:sz="0" w:space="0" w:color="auto"/>
        <w:bottom w:val="none" w:sz="0" w:space="0" w:color="auto"/>
        <w:right w:val="none" w:sz="0" w:space="0" w:color="auto"/>
      </w:divBdr>
    </w:div>
    <w:div w:id="1487936688">
      <w:bodyDiv w:val="1"/>
      <w:marLeft w:val="0"/>
      <w:marRight w:val="0"/>
      <w:marTop w:val="0"/>
      <w:marBottom w:val="0"/>
      <w:divBdr>
        <w:top w:val="none" w:sz="0" w:space="0" w:color="auto"/>
        <w:left w:val="none" w:sz="0" w:space="0" w:color="auto"/>
        <w:bottom w:val="none" w:sz="0" w:space="0" w:color="auto"/>
        <w:right w:val="none" w:sz="0" w:space="0" w:color="auto"/>
      </w:divBdr>
    </w:div>
    <w:div w:id="1489714660">
      <w:bodyDiv w:val="1"/>
      <w:marLeft w:val="0"/>
      <w:marRight w:val="0"/>
      <w:marTop w:val="0"/>
      <w:marBottom w:val="0"/>
      <w:divBdr>
        <w:top w:val="none" w:sz="0" w:space="0" w:color="auto"/>
        <w:left w:val="none" w:sz="0" w:space="0" w:color="auto"/>
        <w:bottom w:val="none" w:sz="0" w:space="0" w:color="auto"/>
        <w:right w:val="none" w:sz="0" w:space="0" w:color="auto"/>
      </w:divBdr>
    </w:div>
    <w:div w:id="1490512093">
      <w:bodyDiv w:val="1"/>
      <w:marLeft w:val="0"/>
      <w:marRight w:val="0"/>
      <w:marTop w:val="0"/>
      <w:marBottom w:val="0"/>
      <w:divBdr>
        <w:top w:val="none" w:sz="0" w:space="0" w:color="auto"/>
        <w:left w:val="none" w:sz="0" w:space="0" w:color="auto"/>
        <w:bottom w:val="none" w:sz="0" w:space="0" w:color="auto"/>
        <w:right w:val="none" w:sz="0" w:space="0" w:color="auto"/>
      </w:divBdr>
    </w:div>
    <w:div w:id="1495031716">
      <w:bodyDiv w:val="1"/>
      <w:marLeft w:val="0"/>
      <w:marRight w:val="0"/>
      <w:marTop w:val="0"/>
      <w:marBottom w:val="0"/>
      <w:divBdr>
        <w:top w:val="none" w:sz="0" w:space="0" w:color="auto"/>
        <w:left w:val="none" w:sz="0" w:space="0" w:color="auto"/>
        <w:bottom w:val="none" w:sz="0" w:space="0" w:color="auto"/>
        <w:right w:val="none" w:sz="0" w:space="0" w:color="auto"/>
      </w:divBdr>
    </w:div>
    <w:div w:id="1500462450">
      <w:bodyDiv w:val="1"/>
      <w:marLeft w:val="0"/>
      <w:marRight w:val="0"/>
      <w:marTop w:val="0"/>
      <w:marBottom w:val="0"/>
      <w:divBdr>
        <w:top w:val="none" w:sz="0" w:space="0" w:color="auto"/>
        <w:left w:val="none" w:sz="0" w:space="0" w:color="auto"/>
        <w:bottom w:val="none" w:sz="0" w:space="0" w:color="auto"/>
        <w:right w:val="none" w:sz="0" w:space="0" w:color="auto"/>
      </w:divBdr>
    </w:div>
    <w:div w:id="1505196324">
      <w:bodyDiv w:val="1"/>
      <w:marLeft w:val="0"/>
      <w:marRight w:val="0"/>
      <w:marTop w:val="0"/>
      <w:marBottom w:val="0"/>
      <w:divBdr>
        <w:top w:val="none" w:sz="0" w:space="0" w:color="auto"/>
        <w:left w:val="none" w:sz="0" w:space="0" w:color="auto"/>
        <w:bottom w:val="none" w:sz="0" w:space="0" w:color="auto"/>
        <w:right w:val="none" w:sz="0" w:space="0" w:color="auto"/>
      </w:divBdr>
    </w:div>
    <w:div w:id="1509564083">
      <w:bodyDiv w:val="1"/>
      <w:marLeft w:val="0"/>
      <w:marRight w:val="0"/>
      <w:marTop w:val="0"/>
      <w:marBottom w:val="0"/>
      <w:divBdr>
        <w:top w:val="none" w:sz="0" w:space="0" w:color="auto"/>
        <w:left w:val="none" w:sz="0" w:space="0" w:color="auto"/>
        <w:bottom w:val="none" w:sz="0" w:space="0" w:color="auto"/>
        <w:right w:val="none" w:sz="0" w:space="0" w:color="auto"/>
      </w:divBdr>
    </w:div>
    <w:div w:id="1510214209">
      <w:bodyDiv w:val="1"/>
      <w:marLeft w:val="0"/>
      <w:marRight w:val="0"/>
      <w:marTop w:val="0"/>
      <w:marBottom w:val="0"/>
      <w:divBdr>
        <w:top w:val="none" w:sz="0" w:space="0" w:color="auto"/>
        <w:left w:val="none" w:sz="0" w:space="0" w:color="auto"/>
        <w:bottom w:val="none" w:sz="0" w:space="0" w:color="auto"/>
        <w:right w:val="none" w:sz="0" w:space="0" w:color="auto"/>
      </w:divBdr>
    </w:div>
    <w:div w:id="1512835087">
      <w:bodyDiv w:val="1"/>
      <w:marLeft w:val="0"/>
      <w:marRight w:val="0"/>
      <w:marTop w:val="0"/>
      <w:marBottom w:val="0"/>
      <w:divBdr>
        <w:top w:val="none" w:sz="0" w:space="0" w:color="auto"/>
        <w:left w:val="none" w:sz="0" w:space="0" w:color="auto"/>
        <w:bottom w:val="none" w:sz="0" w:space="0" w:color="auto"/>
        <w:right w:val="none" w:sz="0" w:space="0" w:color="auto"/>
      </w:divBdr>
    </w:div>
    <w:div w:id="1514030465">
      <w:bodyDiv w:val="1"/>
      <w:marLeft w:val="0"/>
      <w:marRight w:val="0"/>
      <w:marTop w:val="0"/>
      <w:marBottom w:val="0"/>
      <w:divBdr>
        <w:top w:val="none" w:sz="0" w:space="0" w:color="auto"/>
        <w:left w:val="none" w:sz="0" w:space="0" w:color="auto"/>
        <w:bottom w:val="none" w:sz="0" w:space="0" w:color="auto"/>
        <w:right w:val="none" w:sz="0" w:space="0" w:color="auto"/>
      </w:divBdr>
    </w:div>
    <w:div w:id="1516917889">
      <w:bodyDiv w:val="1"/>
      <w:marLeft w:val="0"/>
      <w:marRight w:val="0"/>
      <w:marTop w:val="0"/>
      <w:marBottom w:val="0"/>
      <w:divBdr>
        <w:top w:val="none" w:sz="0" w:space="0" w:color="auto"/>
        <w:left w:val="none" w:sz="0" w:space="0" w:color="auto"/>
        <w:bottom w:val="none" w:sz="0" w:space="0" w:color="auto"/>
        <w:right w:val="none" w:sz="0" w:space="0" w:color="auto"/>
      </w:divBdr>
    </w:div>
    <w:div w:id="1519857123">
      <w:bodyDiv w:val="1"/>
      <w:marLeft w:val="0"/>
      <w:marRight w:val="0"/>
      <w:marTop w:val="0"/>
      <w:marBottom w:val="0"/>
      <w:divBdr>
        <w:top w:val="none" w:sz="0" w:space="0" w:color="auto"/>
        <w:left w:val="none" w:sz="0" w:space="0" w:color="auto"/>
        <w:bottom w:val="none" w:sz="0" w:space="0" w:color="auto"/>
        <w:right w:val="none" w:sz="0" w:space="0" w:color="auto"/>
      </w:divBdr>
    </w:div>
    <w:div w:id="1523276223">
      <w:bodyDiv w:val="1"/>
      <w:marLeft w:val="0"/>
      <w:marRight w:val="0"/>
      <w:marTop w:val="0"/>
      <w:marBottom w:val="0"/>
      <w:divBdr>
        <w:top w:val="none" w:sz="0" w:space="0" w:color="auto"/>
        <w:left w:val="none" w:sz="0" w:space="0" w:color="auto"/>
        <w:bottom w:val="none" w:sz="0" w:space="0" w:color="auto"/>
        <w:right w:val="none" w:sz="0" w:space="0" w:color="auto"/>
      </w:divBdr>
    </w:div>
    <w:div w:id="1525284892">
      <w:bodyDiv w:val="1"/>
      <w:marLeft w:val="0"/>
      <w:marRight w:val="0"/>
      <w:marTop w:val="0"/>
      <w:marBottom w:val="0"/>
      <w:divBdr>
        <w:top w:val="none" w:sz="0" w:space="0" w:color="auto"/>
        <w:left w:val="none" w:sz="0" w:space="0" w:color="auto"/>
        <w:bottom w:val="none" w:sz="0" w:space="0" w:color="auto"/>
        <w:right w:val="none" w:sz="0" w:space="0" w:color="auto"/>
      </w:divBdr>
    </w:div>
    <w:div w:id="1527015193">
      <w:bodyDiv w:val="1"/>
      <w:marLeft w:val="0"/>
      <w:marRight w:val="0"/>
      <w:marTop w:val="0"/>
      <w:marBottom w:val="0"/>
      <w:divBdr>
        <w:top w:val="none" w:sz="0" w:space="0" w:color="auto"/>
        <w:left w:val="none" w:sz="0" w:space="0" w:color="auto"/>
        <w:bottom w:val="none" w:sz="0" w:space="0" w:color="auto"/>
        <w:right w:val="none" w:sz="0" w:space="0" w:color="auto"/>
      </w:divBdr>
    </w:div>
    <w:div w:id="1528642466">
      <w:bodyDiv w:val="1"/>
      <w:marLeft w:val="0"/>
      <w:marRight w:val="0"/>
      <w:marTop w:val="0"/>
      <w:marBottom w:val="0"/>
      <w:divBdr>
        <w:top w:val="none" w:sz="0" w:space="0" w:color="auto"/>
        <w:left w:val="none" w:sz="0" w:space="0" w:color="auto"/>
        <w:bottom w:val="none" w:sz="0" w:space="0" w:color="auto"/>
        <w:right w:val="none" w:sz="0" w:space="0" w:color="auto"/>
      </w:divBdr>
    </w:div>
    <w:div w:id="1539511210">
      <w:bodyDiv w:val="1"/>
      <w:marLeft w:val="0"/>
      <w:marRight w:val="0"/>
      <w:marTop w:val="0"/>
      <w:marBottom w:val="0"/>
      <w:divBdr>
        <w:top w:val="none" w:sz="0" w:space="0" w:color="auto"/>
        <w:left w:val="none" w:sz="0" w:space="0" w:color="auto"/>
        <w:bottom w:val="none" w:sz="0" w:space="0" w:color="auto"/>
        <w:right w:val="none" w:sz="0" w:space="0" w:color="auto"/>
      </w:divBdr>
    </w:div>
    <w:div w:id="1539590027">
      <w:bodyDiv w:val="1"/>
      <w:marLeft w:val="0"/>
      <w:marRight w:val="0"/>
      <w:marTop w:val="0"/>
      <w:marBottom w:val="0"/>
      <w:divBdr>
        <w:top w:val="none" w:sz="0" w:space="0" w:color="auto"/>
        <w:left w:val="none" w:sz="0" w:space="0" w:color="auto"/>
        <w:bottom w:val="none" w:sz="0" w:space="0" w:color="auto"/>
        <w:right w:val="none" w:sz="0" w:space="0" w:color="auto"/>
      </w:divBdr>
    </w:div>
    <w:div w:id="1540701608">
      <w:bodyDiv w:val="1"/>
      <w:marLeft w:val="0"/>
      <w:marRight w:val="0"/>
      <w:marTop w:val="0"/>
      <w:marBottom w:val="0"/>
      <w:divBdr>
        <w:top w:val="none" w:sz="0" w:space="0" w:color="auto"/>
        <w:left w:val="none" w:sz="0" w:space="0" w:color="auto"/>
        <w:bottom w:val="none" w:sz="0" w:space="0" w:color="auto"/>
        <w:right w:val="none" w:sz="0" w:space="0" w:color="auto"/>
      </w:divBdr>
    </w:div>
    <w:div w:id="1540893592">
      <w:bodyDiv w:val="1"/>
      <w:marLeft w:val="0"/>
      <w:marRight w:val="0"/>
      <w:marTop w:val="0"/>
      <w:marBottom w:val="0"/>
      <w:divBdr>
        <w:top w:val="none" w:sz="0" w:space="0" w:color="auto"/>
        <w:left w:val="none" w:sz="0" w:space="0" w:color="auto"/>
        <w:bottom w:val="none" w:sz="0" w:space="0" w:color="auto"/>
        <w:right w:val="none" w:sz="0" w:space="0" w:color="auto"/>
      </w:divBdr>
    </w:div>
    <w:div w:id="1540893667">
      <w:bodyDiv w:val="1"/>
      <w:marLeft w:val="0"/>
      <w:marRight w:val="0"/>
      <w:marTop w:val="0"/>
      <w:marBottom w:val="0"/>
      <w:divBdr>
        <w:top w:val="none" w:sz="0" w:space="0" w:color="auto"/>
        <w:left w:val="none" w:sz="0" w:space="0" w:color="auto"/>
        <w:bottom w:val="none" w:sz="0" w:space="0" w:color="auto"/>
        <w:right w:val="none" w:sz="0" w:space="0" w:color="auto"/>
      </w:divBdr>
    </w:div>
    <w:div w:id="1541242850">
      <w:bodyDiv w:val="1"/>
      <w:marLeft w:val="0"/>
      <w:marRight w:val="0"/>
      <w:marTop w:val="0"/>
      <w:marBottom w:val="0"/>
      <w:divBdr>
        <w:top w:val="none" w:sz="0" w:space="0" w:color="auto"/>
        <w:left w:val="none" w:sz="0" w:space="0" w:color="auto"/>
        <w:bottom w:val="none" w:sz="0" w:space="0" w:color="auto"/>
        <w:right w:val="none" w:sz="0" w:space="0" w:color="auto"/>
      </w:divBdr>
    </w:div>
    <w:div w:id="1541437734">
      <w:bodyDiv w:val="1"/>
      <w:marLeft w:val="0"/>
      <w:marRight w:val="0"/>
      <w:marTop w:val="0"/>
      <w:marBottom w:val="0"/>
      <w:divBdr>
        <w:top w:val="none" w:sz="0" w:space="0" w:color="auto"/>
        <w:left w:val="none" w:sz="0" w:space="0" w:color="auto"/>
        <w:bottom w:val="none" w:sz="0" w:space="0" w:color="auto"/>
        <w:right w:val="none" w:sz="0" w:space="0" w:color="auto"/>
      </w:divBdr>
    </w:div>
    <w:div w:id="1544293020">
      <w:bodyDiv w:val="1"/>
      <w:marLeft w:val="0"/>
      <w:marRight w:val="0"/>
      <w:marTop w:val="0"/>
      <w:marBottom w:val="0"/>
      <w:divBdr>
        <w:top w:val="none" w:sz="0" w:space="0" w:color="auto"/>
        <w:left w:val="none" w:sz="0" w:space="0" w:color="auto"/>
        <w:bottom w:val="none" w:sz="0" w:space="0" w:color="auto"/>
        <w:right w:val="none" w:sz="0" w:space="0" w:color="auto"/>
      </w:divBdr>
    </w:div>
    <w:div w:id="1544974868">
      <w:bodyDiv w:val="1"/>
      <w:marLeft w:val="0"/>
      <w:marRight w:val="0"/>
      <w:marTop w:val="0"/>
      <w:marBottom w:val="0"/>
      <w:divBdr>
        <w:top w:val="none" w:sz="0" w:space="0" w:color="auto"/>
        <w:left w:val="none" w:sz="0" w:space="0" w:color="auto"/>
        <w:bottom w:val="none" w:sz="0" w:space="0" w:color="auto"/>
        <w:right w:val="none" w:sz="0" w:space="0" w:color="auto"/>
      </w:divBdr>
    </w:div>
    <w:div w:id="1545753084">
      <w:bodyDiv w:val="1"/>
      <w:marLeft w:val="0"/>
      <w:marRight w:val="0"/>
      <w:marTop w:val="0"/>
      <w:marBottom w:val="0"/>
      <w:divBdr>
        <w:top w:val="none" w:sz="0" w:space="0" w:color="auto"/>
        <w:left w:val="none" w:sz="0" w:space="0" w:color="auto"/>
        <w:bottom w:val="none" w:sz="0" w:space="0" w:color="auto"/>
        <w:right w:val="none" w:sz="0" w:space="0" w:color="auto"/>
      </w:divBdr>
    </w:div>
    <w:div w:id="1547528477">
      <w:bodyDiv w:val="1"/>
      <w:marLeft w:val="0"/>
      <w:marRight w:val="0"/>
      <w:marTop w:val="0"/>
      <w:marBottom w:val="0"/>
      <w:divBdr>
        <w:top w:val="none" w:sz="0" w:space="0" w:color="auto"/>
        <w:left w:val="none" w:sz="0" w:space="0" w:color="auto"/>
        <w:bottom w:val="none" w:sz="0" w:space="0" w:color="auto"/>
        <w:right w:val="none" w:sz="0" w:space="0" w:color="auto"/>
      </w:divBdr>
    </w:div>
    <w:div w:id="1548712940">
      <w:bodyDiv w:val="1"/>
      <w:marLeft w:val="0"/>
      <w:marRight w:val="0"/>
      <w:marTop w:val="0"/>
      <w:marBottom w:val="0"/>
      <w:divBdr>
        <w:top w:val="none" w:sz="0" w:space="0" w:color="auto"/>
        <w:left w:val="none" w:sz="0" w:space="0" w:color="auto"/>
        <w:bottom w:val="none" w:sz="0" w:space="0" w:color="auto"/>
        <w:right w:val="none" w:sz="0" w:space="0" w:color="auto"/>
      </w:divBdr>
    </w:div>
    <w:div w:id="1548762822">
      <w:bodyDiv w:val="1"/>
      <w:marLeft w:val="0"/>
      <w:marRight w:val="0"/>
      <w:marTop w:val="0"/>
      <w:marBottom w:val="0"/>
      <w:divBdr>
        <w:top w:val="none" w:sz="0" w:space="0" w:color="auto"/>
        <w:left w:val="none" w:sz="0" w:space="0" w:color="auto"/>
        <w:bottom w:val="none" w:sz="0" w:space="0" w:color="auto"/>
        <w:right w:val="none" w:sz="0" w:space="0" w:color="auto"/>
      </w:divBdr>
    </w:div>
    <w:div w:id="1549100872">
      <w:bodyDiv w:val="1"/>
      <w:marLeft w:val="0"/>
      <w:marRight w:val="0"/>
      <w:marTop w:val="0"/>
      <w:marBottom w:val="0"/>
      <w:divBdr>
        <w:top w:val="none" w:sz="0" w:space="0" w:color="auto"/>
        <w:left w:val="none" w:sz="0" w:space="0" w:color="auto"/>
        <w:bottom w:val="none" w:sz="0" w:space="0" w:color="auto"/>
        <w:right w:val="none" w:sz="0" w:space="0" w:color="auto"/>
      </w:divBdr>
    </w:div>
    <w:div w:id="1552811232">
      <w:bodyDiv w:val="1"/>
      <w:marLeft w:val="0"/>
      <w:marRight w:val="0"/>
      <w:marTop w:val="0"/>
      <w:marBottom w:val="0"/>
      <w:divBdr>
        <w:top w:val="none" w:sz="0" w:space="0" w:color="auto"/>
        <w:left w:val="none" w:sz="0" w:space="0" w:color="auto"/>
        <w:bottom w:val="none" w:sz="0" w:space="0" w:color="auto"/>
        <w:right w:val="none" w:sz="0" w:space="0" w:color="auto"/>
      </w:divBdr>
    </w:div>
    <w:div w:id="1559049815">
      <w:bodyDiv w:val="1"/>
      <w:marLeft w:val="0"/>
      <w:marRight w:val="0"/>
      <w:marTop w:val="0"/>
      <w:marBottom w:val="0"/>
      <w:divBdr>
        <w:top w:val="none" w:sz="0" w:space="0" w:color="auto"/>
        <w:left w:val="none" w:sz="0" w:space="0" w:color="auto"/>
        <w:bottom w:val="none" w:sz="0" w:space="0" w:color="auto"/>
        <w:right w:val="none" w:sz="0" w:space="0" w:color="auto"/>
      </w:divBdr>
    </w:div>
    <w:div w:id="1560241148">
      <w:bodyDiv w:val="1"/>
      <w:marLeft w:val="0"/>
      <w:marRight w:val="0"/>
      <w:marTop w:val="0"/>
      <w:marBottom w:val="0"/>
      <w:divBdr>
        <w:top w:val="none" w:sz="0" w:space="0" w:color="auto"/>
        <w:left w:val="none" w:sz="0" w:space="0" w:color="auto"/>
        <w:bottom w:val="none" w:sz="0" w:space="0" w:color="auto"/>
        <w:right w:val="none" w:sz="0" w:space="0" w:color="auto"/>
      </w:divBdr>
    </w:div>
    <w:div w:id="1563524108">
      <w:bodyDiv w:val="1"/>
      <w:marLeft w:val="0"/>
      <w:marRight w:val="0"/>
      <w:marTop w:val="0"/>
      <w:marBottom w:val="0"/>
      <w:divBdr>
        <w:top w:val="none" w:sz="0" w:space="0" w:color="auto"/>
        <w:left w:val="none" w:sz="0" w:space="0" w:color="auto"/>
        <w:bottom w:val="none" w:sz="0" w:space="0" w:color="auto"/>
        <w:right w:val="none" w:sz="0" w:space="0" w:color="auto"/>
      </w:divBdr>
    </w:div>
    <w:div w:id="1566455347">
      <w:bodyDiv w:val="1"/>
      <w:marLeft w:val="0"/>
      <w:marRight w:val="0"/>
      <w:marTop w:val="0"/>
      <w:marBottom w:val="0"/>
      <w:divBdr>
        <w:top w:val="none" w:sz="0" w:space="0" w:color="auto"/>
        <w:left w:val="none" w:sz="0" w:space="0" w:color="auto"/>
        <w:bottom w:val="none" w:sz="0" w:space="0" w:color="auto"/>
        <w:right w:val="none" w:sz="0" w:space="0" w:color="auto"/>
      </w:divBdr>
    </w:div>
    <w:div w:id="1568030383">
      <w:bodyDiv w:val="1"/>
      <w:marLeft w:val="0"/>
      <w:marRight w:val="0"/>
      <w:marTop w:val="0"/>
      <w:marBottom w:val="0"/>
      <w:divBdr>
        <w:top w:val="none" w:sz="0" w:space="0" w:color="auto"/>
        <w:left w:val="none" w:sz="0" w:space="0" w:color="auto"/>
        <w:bottom w:val="none" w:sz="0" w:space="0" w:color="auto"/>
        <w:right w:val="none" w:sz="0" w:space="0" w:color="auto"/>
      </w:divBdr>
    </w:div>
    <w:div w:id="1572542590">
      <w:bodyDiv w:val="1"/>
      <w:marLeft w:val="0"/>
      <w:marRight w:val="0"/>
      <w:marTop w:val="0"/>
      <w:marBottom w:val="0"/>
      <w:divBdr>
        <w:top w:val="none" w:sz="0" w:space="0" w:color="auto"/>
        <w:left w:val="none" w:sz="0" w:space="0" w:color="auto"/>
        <w:bottom w:val="none" w:sz="0" w:space="0" w:color="auto"/>
        <w:right w:val="none" w:sz="0" w:space="0" w:color="auto"/>
      </w:divBdr>
    </w:div>
    <w:div w:id="1574463122">
      <w:bodyDiv w:val="1"/>
      <w:marLeft w:val="0"/>
      <w:marRight w:val="0"/>
      <w:marTop w:val="0"/>
      <w:marBottom w:val="0"/>
      <w:divBdr>
        <w:top w:val="none" w:sz="0" w:space="0" w:color="auto"/>
        <w:left w:val="none" w:sz="0" w:space="0" w:color="auto"/>
        <w:bottom w:val="none" w:sz="0" w:space="0" w:color="auto"/>
        <w:right w:val="none" w:sz="0" w:space="0" w:color="auto"/>
      </w:divBdr>
    </w:div>
    <w:div w:id="1575314681">
      <w:bodyDiv w:val="1"/>
      <w:marLeft w:val="0"/>
      <w:marRight w:val="0"/>
      <w:marTop w:val="0"/>
      <w:marBottom w:val="0"/>
      <w:divBdr>
        <w:top w:val="none" w:sz="0" w:space="0" w:color="auto"/>
        <w:left w:val="none" w:sz="0" w:space="0" w:color="auto"/>
        <w:bottom w:val="none" w:sz="0" w:space="0" w:color="auto"/>
        <w:right w:val="none" w:sz="0" w:space="0" w:color="auto"/>
      </w:divBdr>
    </w:div>
    <w:div w:id="1575701365">
      <w:bodyDiv w:val="1"/>
      <w:marLeft w:val="0"/>
      <w:marRight w:val="0"/>
      <w:marTop w:val="0"/>
      <w:marBottom w:val="0"/>
      <w:divBdr>
        <w:top w:val="none" w:sz="0" w:space="0" w:color="auto"/>
        <w:left w:val="none" w:sz="0" w:space="0" w:color="auto"/>
        <w:bottom w:val="none" w:sz="0" w:space="0" w:color="auto"/>
        <w:right w:val="none" w:sz="0" w:space="0" w:color="auto"/>
      </w:divBdr>
    </w:div>
    <w:div w:id="1577058755">
      <w:bodyDiv w:val="1"/>
      <w:marLeft w:val="0"/>
      <w:marRight w:val="0"/>
      <w:marTop w:val="0"/>
      <w:marBottom w:val="0"/>
      <w:divBdr>
        <w:top w:val="none" w:sz="0" w:space="0" w:color="auto"/>
        <w:left w:val="none" w:sz="0" w:space="0" w:color="auto"/>
        <w:bottom w:val="none" w:sz="0" w:space="0" w:color="auto"/>
        <w:right w:val="none" w:sz="0" w:space="0" w:color="auto"/>
      </w:divBdr>
    </w:div>
    <w:div w:id="1581864089">
      <w:bodyDiv w:val="1"/>
      <w:marLeft w:val="0"/>
      <w:marRight w:val="0"/>
      <w:marTop w:val="0"/>
      <w:marBottom w:val="0"/>
      <w:divBdr>
        <w:top w:val="none" w:sz="0" w:space="0" w:color="auto"/>
        <w:left w:val="none" w:sz="0" w:space="0" w:color="auto"/>
        <w:bottom w:val="none" w:sz="0" w:space="0" w:color="auto"/>
        <w:right w:val="none" w:sz="0" w:space="0" w:color="auto"/>
      </w:divBdr>
    </w:div>
    <w:div w:id="1581913806">
      <w:bodyDiv w:val="1"/>
      <w:marLeft w:val="0"/>
      <w:marRight w:val="0"/>
      <w:marTop w:val="0"/>
      <w:marBottom w:val="0"/>
      <w:divBdr>
        <w:top w:val="none" w:sz="0" w:space="0" w:color="auto"/>
        <w:left w:val="none" w:sz="0" w:space="0" w:color="auto"/>
        <w:bottom w:val="none" w:sz="0" w:space="0" w:color="auto"/>
        <w:right w:val="none" w:sz="0" w:space="0" w:color="auto"/>
      </w:divBdr>
    </w:div>
    <w:div w:id="1585263473">
      <w:bodyDiv w:val="1"/>
      <w:marLeft w:val="0"/>
      <w:marRight w:val="0"/>
      <w:marTop w:val="0"/>
      <w:marBottom w:val="0"/>
      <w:divBdr>
        <w:top w:val="none" w:sz="0" w:space="0" w:color="auto"/>
        <w:left w:val="none" w:sz="0" w:space="0" w:color="auto"/>
        <w:bottom w:val="none" w:sz="0" w:space="0" w:color="auto"/>
        <w:right w:val="none" w:sz="0" w:space="0" w:color="auto"/>
      </w:divBdr>
    </w:div>
    <w:div w:id="1588030378">
      <w:bodyDiv w:val="1"/>
      <w:marLeft w:val="0"/>
      <w:marRight w:val="0"/>
      <w:marTop w:val="0"/>
      <w:marBottom w:val="0"/>
      <w:divBdr>
        <w:top w:val="none" w:sz="0" w:space="0" w:color="auto"/>
        <w:left w:val="none" w:sz="0" w:space="0" w:color="auto"/>
        <w:bottom w:val="none" w:sz="0" w:space="0" w:color="auto"/>
        <w:right w:val="none" w:sz="0" w:space="0" w:color="auto"/>
      </w:divBdr>
    </w:div>
    <w:div w:id="1588222622">
      <w:bodyDiv w:val="1"/>
      <w:marLeft w:val="0"/>
      <w:marRight w:val="0"/>
      <w:marTop w:val="0"/>
      <w:marBottom w:val="0"/>
      <w:divBdr>
        <w:top w:val="none" w:sz="0" w:space="0" w:color="auto"/>
        <w:left w:val="none" w:sz="0" w:space="0" w:color="auto"/>
        <w:bottom w:val="none" w:sz="0" w:space="0" w:color="auto"/>
        <w:right w:val="none" w:sz="0" w:space="0" w:color="auto"/>
      </w:divBdr>
    </w:div>
    <w:div w:id="1589772839">
      <w:bodyDiv w:val="1"/>
      <w:marLeft w:val="0"/>
      <w:marRight w:val="0"/>
      <w:marTop w:val="0"/>
      <w:marBottom w:val="0"/>
      <w:divBdr>
        <w:top w:val="none" w:sz="0" w:space="0" w:color="auto"/>
        <w:left w:val="none" w:sz="0" w:space="0" w:color="auto"/>
        <w:bottom w:val="none" w:sz="0" w:space="0" w:color="auto"/>
        <w:right w:val="none" w:sz="0" w:space="0" w:color="auto"/>
      </w:divBdr>
    </w:div>
    <w:div w:id="1591238168">
      <w:bodyDiv w:val="1"/>
      <w:marLeft w:val="0"/>
      <w:marRight w:val="0"/>
      <w:marTop w:val="0"/>
      <w:marBottom w:val="0"/>
      <w:divBdr>
        <w:top w:val="none" w:sz="0" w:space="0" w:color="auto"/>
        <w:left w:val="none" w:sz="0" w:space="0" w:color="auto"/>
        <w:bottom w:val="none" w:sz="0" w:space="0" w:color="auto"/>
        <w:right w:val="none" w:sz="0" w:space="0" w:color="auto"/>
      </w:divBdr>
    </w:div>
    <w:div w:id="1593666730">
      <w:bodyDiv w:val="1"/>
      <w:marLeft w:val="0"/>
      <w:marRight w:val="0"/>
      <w:marTop w:val="0"/>
      <w:marBottom w:val="0"/>
      <w:divBdr>
        <w:top w:val="none" w:sz="0" w:space="0" w:color="auto"/>
        <w:left w:val="none" w:sz="0" w:space="0" w:color="auto"/>
        <w:bottom w:val="none" w:sz="0" w:space="0" w:color="auto"/>
        <w:right w:val="none" w:sz="0" w:space="0" w:color="auto"/>
      </w:divBdr>
    </w:div>
    <w:div w:id="1595431207">
      <w:bodyDiv w:val="1"/>
      <w:marLeft w:val="0"/>
      <w:marRight w:val="0"/>
      <w:marTop w:val="0"/>
      <w:marBottom w:val="0"/>
      <w:divBdr>
        <w:top w:val="none" w:sz="0" w:space="0" w:color="auto"/>
        <w:left w:val="none" w:sz="0" w:space="0" w:color="auto"/>
        <w:bottom w:val="none" w:sz="0" w:space="0" w:color="auto"/>
        <w:right w:val="none" w:sz="0" w:space="0" w:color="auto"/>
      </w:divBdr>
    </w:div>
    <w:div w:id="1596402161">
      <w:bodyDiv w:val="1"/>
      <w:marLeft w:val="0"/>
      <w:marRight w:val="0"/>
      <w:marTop w:val="0"/>
      <w:marBottom w:val="0"/>
      <w:divBdr>
        <w:top w:val="none" w:sz="0" w:space="0" w:color="auto"/>
        <w:left w:val="none" w:sz="0" w:space="0" w:color="auto"/>
        <w:bottom w:val="none" w:sz="0" w:space="0" w:color="auto"/>
        <w:right w:val="none" w:sz="0" w:space="0" w:color="auto"/>
      </w:divBdr>
    </w:div>
    <w:div w:id="1604415208">
      <w:bodyDiv w:val="1"/>
      <w:marLeft w:val="0"/>
      <w:marRight w:val="0"/>
      <w:marTop w:val="0"/>
      <w:marBottom w:val="0"/>
      <w:divBdr>
        <w:top w:val="none" w:sz="0" w:space="0" w:color="auto"/>
        <w:left w:val="none" w:sz="0" w:space="0" w:color="auto"/>
        <w:bottom w:val="none" w:sz="0" w:space="0" w:color="auto"/>
        <w:right w:val="none" w:sz="0" w:space="0" w:color="auto"/>
      </w:divBdr>
    </w:div>
    <w:div w:id="1607420355">
      <w:bodyDiv w:val="1"/>
      <w:marLeft w:val="0"/>
      <w:marRight w:val="0"/>
      <w:marTop w:val="0"/>
      <w:marBottom w:val="0"/>
      <w:divBdr>
        <w:top w:val="none" w:sz="0" w:space="0" w:color="auto"/>
        <w:left w:val="none" w:sz="0" w:space="0" w:color="auto"/>
        <w:bottom w:val="none" w:sz="0" w:space="0" w:color="auto"/>
        <w:right w:val="none" w:sz="0" w:space="0" w:color="auto"/>
      </w:divBdr>
    </w:div>
    <w:div w:id="1611934969">
      <w:bodyDiv w:val="1"/>
      <w:marLeft w:val="0"/>
      <w:marRight w:val="0"/>
      <w:marTop w:val="0"/>
      <w:marBottom w:val="0"/>
      <w:divBdr>
        <w:top w:val="none" w:sz="0" w:space="0" w:color="auto"/>
        <w:left w:val="none" w:sz="0" w:space="0" w:color="auto"/>
        <w:bottom w:val="none" w:sz="0" w:space="0" w:color="auto"/>
        <w:right w:val="none" w:sz="0" w:space="0" w:color="auto"/>
      </w:divBdr>
    </w:div>
    <w:div w:id="1616214794">
      <w:bodyDiv w:val="1"/>
      <w:marLeft w:val="0"/>
      <w:marRight w:val="0"/>
      <w:marTop w:val="0"/>
      <w:marBottom w:val="0"/>
      <w:divBdr>
        <w:top w:val="none" w:sz="0" w:space="0" w:color="auto"/>
        <w:left w:val="none" w:sz="0" w:space="0" w:color="auto"/>
        <w:bottom w:val="none" w:sz="0" w:space="0" w:color="auto"/>
        <w:right w:val="none" w:sz="0" w:space="0" w:color="auto"/>
      </w:divBdr>
    </w:div>
    <w:div w:id="1620716809">
      <w:bodyDiv w:val="1"/>
      <w:marLeft w:val="0"/>
      <w:marRight w:val="0"/>
      <w:marTop w:val="0"/>
      <w:marBottom w:val="0"/>
      <w:divBdr>
        <w:top w:val="none" w:sz="0" w:space="0" w:color="auto"/>
        <w:left w:val="none" w:sz="0" w:space="0" w:color="auto"/>
        <w:bottom w:val="none" w:sz="0" w:space="0" w:color="auto"/>
        <w:right w:val="none" w:sz="0" w:space="0" w:color="auto"/>
      </w:divBdr>
    </w:div>
    <w:div w:id="1626080543">
      <w:bodyDiv w:val="1"/>
      <w:marLeft w:val="0"/>
      <w:marRight w:val="0"/>
      <w:marTop w:val="0"/>
      <w:marBottom w:val="0"/>
      <w:divBdr>
        <w:top w:val="none" w:sz="0" w:space="0" w:color="auto"/>
        <w:left w:val="none" w:sz="0" w:space="0" w:color="auto"/>
        <w:bottom w:val="none" w:sz="0" w:space="0" w:color="auto"/>
        <w:right w:val="none" w:sz="0" w:space="0" w:color="auto"/>
      </w:divBdr>
    </w:div>
    <w:div w:id="1627467087">
      <w:bodyDiv w:val="1"/>
      <w:marLeft w:val="0"/>
      <w:marRight w:val="0"/>
      <w:marTop w:val="0"/>
      <w:marBottom w:val="0"/>
      <w:divBdr>
        <w:top w:val="none" w:sz="0" w:space="0" w:color="auto"/>
        <w:left w:val="none" w:sz="0" w:space="0" w:color="auto"/>
        <w:bottom w:val="none" w:sz="0" w:space="0" w:color="auto"/>
        <w:right w:val="none" w:sz="0" w:space="0" w:color="auto"/>
      </w:divBdr>
    </w:div>
    <w:div w:id="1627738390">
      <w:bodyDiv w:val="1"/>
      <w:marLeft w:val="0"/>
      <w:marRight w:val="0"/>
      <w:marTop w:val="0"/>
      <w:marBottom w:val="0"/>
      <w:divBdr>
        <w:top w:val="none" w:sz="0" w:space="0" w:color="auto"/>
        <w:left w:val="none" w:sz="0" w:space="0" w:color="auto"/>
        <w:bottom w:val="none" w:sz="0" w:space="0" w:color="auto"/>
        <w:right w:val="none" w:sz="0" w:space="0" w:color="auto"/>
      </w:divBdr>
    </w:div>
    <w:div w:id="1629777879">
      <w:bodyDiv w:val="1"/>
      <w:marLeft w:val="0"/>
      <w:marRight w:val="0"/>
      <w:marTop w:val="0"/>
      <w:marBottom w:val="0"/>
      <w:divBdr>
        <w:top w:val="none" w:sz="0" w:space="0" w:color="auto"/>
        <w:left w:val="none" w:sz="0" w:space="0" w:color="auto"/>
        <w:bottom w:val="none" w:sz="0" w:space="0" w:color="auto"/>
        <w:right w:val="none" w:sz="0" w:space="0" w:color="auto"/>
      </w:divBdr>
    </w:div>
    <w:div w:id="1636790593">
      <w:bodyDiv w:val="1"/>
      <w:marLeft w:val="0"/>
      <w:marRight w:val="0"/>
      <w:marTop w:val="0"/>
      <w:marBottom w:val="0"/>
      <w:divBdr>
        <w:top w:val="none" w:sz="0" w:space="0" w:color="auto"/>
        <w:left w:val="none" w:sz="0" w:space="0" w:color="auto"/>
        <w:bottom w:val="none" w:sz="0" w:space="0" w:color="auto"/>
        <w:right w:val="none" w:sz="0" w:space="0" w:color="auto"/>
      </w:divBdr>
    </w:div>
    <w:div w:id="1638487806">
      <w:bodyDiv w:val="1"/>
      <w:marLeft w:val="0"/>
      <w:marRight w:val="0"/>
      <w:marTop w:val="0"/>
      <w:marBottom w:val="0"/>
      <w:divBdr>
        <w:top w:val="none" w:sz="0" w:space="0" w:color="auto"/>
        <w:left w:val="none" w:sz="0" w:space="0" w:color="auto"/>
        <w:bottom w:val="none" w:sz="0" w:space="0" w:color="auto"/>
        <w:right w:val="none" w:sz="0" w:space="0" w:color="auto"/>
      </w:divBdr>
    </w:div>
    <w:div w:id="1640843043">
      <w:bodyDiv w:val="1"/>
      <w:marLeft w:val="0"/>
      <w:marRight w:val="0"/>
      <w:marTop w:val="0"/>
      <w:marBottom w:val="0"/>
      <w:divBdr>
        <w:top w:val="none" w:sz="0" w:space="0" w:color="auto"/>
        <w:left w:val="none" w:sz="0" w:space="0" w:color="auto"/>
        <w:bottom w:val="none" w:sz="0" w:space="0" w:color="auto"/>
        <w:right w:val="none" w:sz="0" w:space="0" w:color="auto"/>
      </w:divBdr>
    </w:div>
    <w:div w:id="1645429917">
      <w:bodyDiv w:val="1"/>
      <w:marLeft w:val="0"/>
      <w:marRight w:val="0"/>
      <w:marTop w:val="0"/>
      <w:marBottom w:val="0"/>
      <w:divBdr>
        <w:top w:val="none" w:sz="0" w:space="0" w:color="auto"/>
        <w:left w:val="none" w:sz="0" w:space="0" w:color="auto"/>
        <w:bottom w:val="none" w:sz="0" w:space="0" w:color="auto"/>
        <w:right w:val="none" w:sz="0" w:space="0" w:color="auto"/>
      </w:divBdr>
    </w:div>
    <w:div w:id="1650666615">
      <w:bodyDiv w:val="1"/>
      <w:marLeft w:val="0"/>
      <w:marRight w:val="0"/>
      <w:marTop w:val="0"/>
      <w:marBottom w:val="0"/>
      <w:divBdr>
        <w:top w:val="none" w:sz="0" w:space="0" w:color="auto"/>
        <w:left w:val="none" w:sz="0" w:space="0" w:color="auto"/>
        <w:bottom w:val="none" w:sz="0" w:space="0" w:color="auto"/>
        <w:right w:val="none" w:sz="0" w:space="0" w:color="auto"/>
      </w:divBdr>
    </w:div>
    <w:div w:id="1652371672">
      <w:bodyDiv w:val="1"/>
      <w:marLeft w:val="0"/>
      <w:marRight w:val="0"/>
      <w:marTop w:val="0"/>
      <w:marBottom w:val="0"/>
      <w:divBdr>
        <w:top w:val="none" w:sz="0" w:space="0" w:color="auto"/>
        <w:left w:val="none" w:sz="0" w:space="0" w:color="auto"/>
        <w:bottom w:val="none" w:sz="0" w:space="0" w:color="auto"/>
        <w:right w:val="none" w:sz="0" w:space="0" w:color="auto"/>
      </w:divBdr>
    </w:div>
    <w:div w:id="1653555922">
      <w:bodyDiv w:val="1"/>
      <w:marLeft w:val="0"/>
      <w:marRight w:val="0"/>
      <w:marTop w:val="0"/>
      <w:marBottom w:val="0"/>
      <w:divBdr>
        <w:top w:val="none" w:sz="0" w:space="0" w:color="auto"/>
        <w:left w:val="none" w:sz="0" w:space="0" w:color="auto"/>
        <w:bottom w:val="none" w:sz="0" w:space="0" w:color="auto"/>
        <w:right w:val="none" w:sz="0" w:space="0" w:color="auto"/>
      </w:divBdr>
    </w:div>
    <w:div w:id="1659141578">
      <w:bodyDiv w:val="1"/>
      <w:marLeft w:val="0"/>
      <w:marRight w:val="0"/>
      <w:marTop w:val="0"/>
      <w:marBottom w:val="0"/>
      <w:divBdr>
        <w:top w:val="none" w:sz="0" w:space="0" w:color="auto"/>
        <w:left w:val="none" w:sz="0" w:space="0" w:color="auto"/>
        <w:bottom w:val="none" w:sz="0" w:space="0" w:color="auto"/>
        <w:right w:val="none" w:sz="0" w:space="0" w:color="auto"/>
      </w:divBdr>
    </w:div>
    <w:div w:id="1661927672">
      <w:bodyDiv w:val="1"/>
      <w:marLeft w:val="0"/>
      <w:marRight w:val="0"/>
      <w:marTop w:val="0"/>
      <w:marBottom w:val="0"/>
      <w:divBdr>
        <w:top w:val="none" w:sz="0" w:space="0" w:color="auto"/>
        <w:left w:val="none" w:sz="0" w:space="0" w:color="auto"/>
        <w:bottom w:val="none" w:sz="0" w:space="0" w:color="auto"/>
        <w:right w:val="none" w:sz="0" w:space="0" w:color="auto"/>
      </w:divBdr>
    </w:div>
    <w:div w:id="1667440621">
      <w:bodyDiv w:val="1"/>
      <w:marLeft w:val="0"/>
      <w:marRight w:val="0"/>
      <w:marTop w:val="0"/>
      <w:marBottom w:val="0"/>
      <w:divBdr>
        <w:top w:val="none" w:sz="0" w:space="0" w:color="auto"/>
        <w:left w:val="none" w:sz="0" w:space="0" w:color="auto"/>
        <w:bottom w:val="none" w:sz="0" w:space="0" w:color="auto"/>
        <w:right w:val="none" w:sz="0" w:space="0" w:color="auto"/>
      </w:divBdr>
    </w:div>
    <w:div w:id="1676225329">
      <w:bodyDiv w:val="1"/>
      <w:marLeft w:val="0"/>
      <w:marRight w:val="0"/>
      <w:marTop w:val="0"/>
      <w:marBottom w:val="0"/>
      <w:divBdr>
        <w:top w:val="none" w:sz="0" w:space="0" w:color="auto"/>
        <w:left w:val="none" w:sz="0" w:space="0" w:color="auto"/>
        <w:bottom w:val="none" w:sz="0" w:space="0" w:color="auto"/>
        <w:right w:val="none" w:sz="0" w:space="0" w:color="auto"/>
      </w:divBdr>
    </w:div>
    <w:div w:id="1677919338">
      <w:bodyDiv w:val="1"/>
      <w:marLeft w:val="0"/>
      <w:marRight w:val="0"/>
      <w:marTop w:val="0"/>
      <w:marBottom w:val="0"/>
      <w:divBdr>
        <w:top w:val="none" w:sz="0" w:space="0" w:color="auto"/>
        <w:left w:val="none" w:sz="0" w:space="0" w:color="auto"/>
        <w:bottom w:val="none" w:sz="0" w:space="0" w:color="auto"/>
        <w:right w:val="none" w:sz="0" w:space="0" w:color="auto"/>
      </w:divBdr>
    </w:div>
    <w:div w:id="1681470100">
      <w:bodyDiv w:val="1"/>
      <w:marLeft w:val="0"/>
      <w:marRight w:val="0"/>
      <w:marTop w:val="0"/>
      <w:marBottom w:val="0"/>
      <w:divBdr>
        <w:top w:val="none" w:sz="0" w:space="0" w:color="auto"/>
        <w:left w:val="none" w:sz="0" w:space="0" w:color="auto"/>
        <w:bottom w:val="none" w:sz="0" w:space="0" w:color="auto"/>
        <w:right w:val="none" w:sz="0" w:space="0" w:color="auto"/>
      </w:divBdr>
    </w:div>
    <w:div w:id="1682127557">
      <w:bodyDiv w:val="1"/>
      <w:marLeft w:val="0"/>
      <w:marRight w:val="0"/>
      <w:marTop w:val="0"/>
      <w:marBottom w:val="0"/>
      <w:divBdr>
        <w:top w:val="none" w:sz="0" w:space="0" w:color="auto"/>
        <w:left w:val="none" w:sz="0" w:space="0" w:color="auto"/>
        <w:bottom w:val="none" w:sz="0" w:space="0" w:color="auto"/>
        <w:right w:val="none" w:sz="0" w:space="0" w:color="auto"/>
      </w:divBdr>
    </w:div>
    <w:div w:id="1684430866">
      <w:bodyDiv w:val="1"/>
      <w:marLeft w:val="0"/>
      <w:marRight w:val="0"/>
      <w:marTop w:val="0"/>
      <w:marBottom w:val="0"/>
      <w:divBdr>
        <w:top w:val="none" w:sz="0" w:space="0" w:color="auto"/>
        <w:left w:val="none" w:sz="0" w:space="0" w:color="auto"/>
        <w:bottom w:val="none" w:sz="0" w:space="0" w:color="auto"/>
        <w:right w:val="none" w:sz="0" w:space="0" w:color="auto"/>
      </w:divBdr>
    </w:div>
    <w:div w:id="1690521742">
      <w:bodyDiv w:val="1"/>
      <w:marLeft w:val="0"/>
      <w:marRight w:val="0"/>
      <w:marTop w:val="0"/>
      <w:marBottom w:val="0"/>
      <w:divBdr>
        <w:top w:val="none" w:sz="0" w:space="0" w:color="auto"/>
        <w:left w:val="none" w:sz="0" w:space="0" w:color="auto"/>
        <w:bottom w:val="none" w:sz="0" w:space="0" w:color="auto"/>
        <w:right w:val="none" w:sz="0" w:space="0" w:color="auto"/>
      </w:divBdr>
    </w:div>
    <w:div w:id="1699890163">
      <w:bodyDiv w:val="1"/>
      <w:marLeft w:val="0"/>
      <w:marRight w:val="0"/>
      <w:marTop w:val="0"/>
      <w:marBottom w:val="0"/>
      <w:divBdr>
        <w:top w:val="none" w:sz="0" w:space="0" w:color="auto"/>
        <w:left w:val="none" w:sz="0" w:space="0" w:color="auto"/>
        <w:bottom w:val="none" w:sz="0" w:space="0" w:color="auto"/>
        <w:right w:val="none" w:sz="0" w:space="0" w:color="auto"/>
      </w:divBdr>
    </w:div>
    <w:div w:id="1701079549">
      <w:bodyDiv w:val="1"/>
      <w:marLeft w:val="0"/>
      <w:marRight w:val="0"/>
      <w:marTop w:val="0"/>
      <w:marBottom w:val="0"/>
      <w:divBdr>
        <w:top w:val="none" w:sz="0" w:space="0" w:color="auto"/>
        <w:left w:val="none" w:sz="0" w:space="0" w:color="auto"/>
        <w:bottom w:val="none" w:sz="0" w:space="0" w:color="auto"/>
        <w:right w:val="none" w:sz="0" w:space="0" w:color="auto"/>
      </w:divBdr>
    </w:div>
    <w:div w:id="1701970778">
      <w:bodyDiv w:val="1"/>
      <w:marLeft w:val="0"/>
      <w:marRight w:val="0"/>
      <w:marTop w:val="0"/>
      <w:marBottom w:val="0"/>
      <w:divBdr>
        <w:top w:val="none" w:sz="0" w:space="0" w:color="auto"/>
        <w:left w:val="none" w:sz="0" w:space="0" w:color="auto"/>
        <w:bottom w:val="none" w:sz="0" w:space="0" w:color="auto"/>
        <w:right w:val="none" w:sz="0" w:space="0" w:color="auto"/>
      </w:divBdr>
    </w:div>
    <w:div w:id="1703550178">
      <w:bodyDiv w:val="1"/>
      <w:marLeft w:val="0"/>
      <w:marRight w:val="0"/>
      <w:marTop w:val="0"/>
      <w:marBottom w:val="0"/>
      <w:divBdr>
        <w:top w:val="none" w:sz="0" w:space="0" w:color="auto"/>
        <w:left w:val="none" w:sz="0" w:space="0" w:color="auto"/>
        <w:bottom w:val="none" w:sz="0" w:space="0" w:color="auto"/>
        <w:right w:val="none" w:sz="0" w:space="0" w:color="auto"/>
      </w:divBdr>
    </w:div>
    <w:div w:id="1704092680">
      <w:bodyDiv w:val="1"/>
      <w:marLeft w:val="0"/>
      <w:marRight w:val="0"/>
      <w:marTop w:val="0"/>
      <w:marBottom w:val="0"/>
      <w:divBdr>
        <w:top w:val="none" w:sz="0" w:space="0" w:color="auto"/>
        <w:left w:val="none" w:sz="0" w:space="0" w:color="auto"/>
        <w:bottom w:val="none" w:sz="0" w:space="0" w:color="auto"/>
        <w:right w:val="none" w:sz="0" w:space="0" w:color="auto"/>
      </w:divBdr>
    </w:div>
    <w:div w:id="1706297112">
      <w:bodyDiv w:val="1"/>
      <w:marLeft w:val="0"/>
      <w:marRight w:val="0"/>
      <w:marTop w:val="0"/>
      <w:marBottom w:val="0"/>
      <w:divBdr>
        <w:top w:val="none" w:sz="0" w:space="0" w:color="auto"/>
        <w:left w:val="none" w:sz="0" w:space="0" w:color="auto"/>
        <w:bottom w:val="none" w:sz="0" w:space="0" w:color="auto"/>
        <w:right w:val="none" w:sz="0" w:space="0" w:color="auto"/>
      </w:divBdr>
    </w:div>
    <w:div w:id="1710376076">
      <w:bodyDiv w:val="1"/>
      <w:marLeft w:val="0"/>
      <w:marRight w:val="0"/>
      <w:marTop w:val="0"/>
      <w:marBottom w:val="0"/>
      <w:divBdr>
        <w:top w:val="none" w:sz="0" w:space="0" w:color="auto"/>
        <w:left w:val="none" w:sz="0" w:space="0" w:color="auto"/>
        <w:bottom w:val="none" w:sz="0" w:space="0" w:color="auto"/>
        <w:right w:val="none" w:sz="0" w:space="0" w:color="auto"/>
      </w:divBdr>
    </w:div>
    <w:div w:id="1711761364">
      <w:bodyDiv w:val="1"/>
      <w:marLeft w:val="0"/>
      <w:marRight w:val="0"/>
      <w:marTop w:val="0"/>
      <w:marBottom w:val="0"/>
      <w:divBdr>
        <w:top w:val="none" w:sz="0" w:space="0" w:color="auto"/>
        <w:left w:val="none" w:sz="0" w:space="0" w:color="auto"/>
        <w:bottom w:val="none" w:sz="0" w:space="0" w:color="auto"/>
        <w:right w:val="none" w:sz="0" w:space="0" w:color="auto"/>
      </w:divBdr>
    </w:div>
    <w:div w:id="1712724804">
      <w:bodyDiv w:val="1"/>
      <w:marLeft w:val="0"/>
      <w:marRight w:val="0"/>
      <w:marTop w:val="0"/>
      <w:marBottom w:val="0"/>
      <w:divBdr>
        <w:top w:val="none" w:sz="0" w:space="0" w:color="auto"/>
        <w:left w:val="none" w:sz="0" w:space="0" w:color="auto"/>
        <w:bottom w:val="none" w:sz="0" w:space="0" w:color="auto"/>
        <w:right w:val="none" w:sz="0" w:space="0" w:color="auto"/>
      </w:divBdr>
    </w:div>
    <w:div w:id="1714114143">
      <w:bodyDiv w:val="1"/>
      <w:marLeft w:val="0"/>
      <w:marRight w:val="0"/>
      <w:marTop w:val="0"/>
      <w:marBottom w:val="0"/>
      <w:divBdr>
        <w:top w:val="none" w:sz="0" w:space="0" w:color="auto"/>
        <w:left w:val="none" w:sz="0" w:space="0" w:color="auto"/>
        <w:bottom w:val="none" w:sz="0" w:space="0" w:color="auto"/>
        <w:right w:val="none" w:sz="0" w:space="0" w:color="auto"/>
      </w:divBdr>
    </w:div>
    <w:div w:id="1720396041">
      <w:bodyDiv w:val="1"/>
      <w:marLeft w:val="0"/>
      <w:marRight w:val="0"/>
      <w:marTop w:val="0"/>
      <w:marBottom w:val="0"/>
      <w:divBdr>
        <w:top w:val="none" w:sz="0" w:space="0" w:color="auto"/>
        <w:left w:val="none" w:sz="0" w:space="0" w:color="auto"/>
        <w:bottom w:val="none" w:sz="0" w:space="0" w:color="auto"/>
        <w:right w:val="none" w:sz="0" w:space="0" w:color="auto"/>
      </w:divBdr>
    </w:div>
    <w:div w:id="1725643706">
      <w:bodyDiv w:val="1"/>
      <w:marLeft w:val="0"/>
      <w:marRight w:val="0"/>
      <w:marTop w:val="0"/>
      <w:marBottom w:val="0"/>
      <w:divBdr>
        <w:top w:val="none" w:sz="0" w:space="0" w:color="auto"/>
        <w:left w:val="none" w:sz="0" w:space="0" w:color="auto"/>
        <w:bottom w:val="none" w:sz="0" w:space="0" w:color="auto"/>
        <w:right w:val="none" w:sz="0" w:space="0" w:color="auto"/>
      </w:divBdr>
    </w:div>
    <w:div w:id="1728261253">
      <w:bodyDiv w:val="1"/>
      <w:marLeft w:val="0"/>
      <w:marRight w:val="0"/>
      <w:marTop w:val="0"/>
      <w:marBottom w:val="0"/>
      <w:divBdr>
        <w:top w:val="none" w:sz="0" w:space="0" w:color="auto"/>
        <w:left w:val="none" w:sz="0" w:space="0" w:color="auto"/>
        <w:bottom w:val="none" w:sz="0" w:space="0" w:color="auto"/>
        <w:right w:val="none" w:sz="0" w:space="0" w:color="auto"/>
      </w:divBdr>
    </w:div>
    <w:div w:id="1731345299">
      <w:bodyDiv w:val="1"/>
      <w:marLeft w:val="0"/>
      <w:marRight w:val="0"/>
      <w:marTop w:val="0"/>
      <w:marBottom w:val="0"/>
      <w:divBdr>
        <w:top w:val="none" w:sz="0" w:space="0" w:color="auto"/>
        <w:left w:val="none" w:sz="0" w:space="0" w:color="auto"/>
        <w:bottom w:val="none" w:sz="0" w:space="0" w:color="auto"/>
        <w:right w:val="none" w:sz="0" w:space="0" w:color="auto"/>
      </w:divBdr>
    </w:div>
    <w:div w:id="1731802336">
      <w:bodyDiv w:val="1"/>
      <w:marLeft w:val="0"/>
      <w:marRight w:val="0"/>
      <w:marTop w:val="0"/>
      <w:marBottom w:val="0"/>
      <w:divBdr>
        <w:top w:val="none" w:sz="0" w:space="0" w:color="auto"/>
        <w:left w:val="none" w:sz="0" w:space="0" w:color="auto"/>
        <w:bottom w:val="none" w:sz="0" w:space="0" w:color="auto"/>
        <w:right w:val="none" w:sz="0" w:space="0" w:color="auto"/>
      </w:divBdr>
    </w:div>
    <w:div w:id="1738624309">
      <w:bodyDiv w:val="1"/>
      <w:marLeft w:val="0"/>
      <w:marRight w:val="0"/>
      <w:marTop w:val="0"/>
      <w:marBottom w:val="0"/>
      <w:divBdr>
        <w:top w:val="none" w:sz="0" w:space="0" w:color="auto"/>
        <w:left w:val="none" w:sz="0" w:space="0" w:color="auto"/>
        <w:bottom w:val="none" w:sz="0" w:space="0" w:color="auto"/>
        <w:right w:val="none" w:sz="0" w:space="0" w:color="auto"/>
      </w:divBdr>
    </w:div>
    <w:div w:id="1741634614">
      <w:bodyDiv w:val="1"/>
      <w:marLeft w:val="0"/>
      <w:marRight w:val="0"/>
      <w:marTop w:val="0"/>
      <w:marBottom w:val="0"/>
      <w:divBdr>
        <w:top w:val="none" w:sz="0" w:space="0" w:color="auto"/>
        <w:left w:val="none" w:sz="0" w:space="0" w:color="auto"/>
        <w:bottom w:val="none" w:sz="0" w:space="0" w:color="auto"/>
        <w:right w:val="none" w:sz="0" w:space="0" w:color="auto"/>
      </w:divBdr>
    </w:div>
    <w:div w:id="1742019952">
      <w:bodyDiv w:val="1"/>
      <w:marLeft w:val="0"/>
      <w:marRight w:val="0"/>
      <w:marTop w:val="0"/>
      <w:marBottom w:val="0"/>
      <w:divBdr>
        <w:top w:val="none" w:sz="0" w:space="0" w:color="auto"/>
        <w:left w:val="none" w:sz="0" w:space="0" w:color="auto"/>
        <w:bottom w:val="none" w:sz="0" w:space="0" w:color="auto"/>
        <w:right w:val="none" w:sz="0" w:space="0" w:color="auto"/>
      </w:divBdr>
    </w:div>
    <w:div w:id="1749303877">
      <w:bodyDiv w:val="1"/>
      <w:marLeft w:val="0"/>
      <w:marRight w:val="0"/>
      <w:marTop w:val="0"/>
      <w:marBottom w:val="0"/>
      <w:divBdr>
        <w:top w:val="none" w:sz="0" w:space="0" w:color="auto"/>
        <w:left w:val="none" w:sz="0" w:space="0" w:color="auto"/>
        <w:bottom w:val="none" w:sz="0" w:space="0" w:color="auto"/>
        <w:right w:val="none" w:sz="0" w:space="0" w:color="auto"/>
      </w:divBdr>
    </w:div>
    <w:div w:id="1749308195">
      <w:bodyDiv w:val="1"/>
      <w:marLeft w:val="0"/>
      <w:marRight w:val="0"/>
      <w:marTop w:val="0"/>
      <w:marBottom w:val="0"/>
      <w:divBdr>
        <w:top w:val="none" w:sz="0" w:space="0" w:color="auto"/>
        <w:left w:val="none" w:sz="0" w:space="0" w:color="auto"/>
        <w:bottom w:val="none" w:sz="0" w:space="0" w:color="auto"/>
        <w:right w:val="none" w:sz="0" w:space="0" w:color="auto"/>
      </w:divBdr>
    </w:div>
    <w:div w:id="1752506997">
      <w:bodyDiv w:val="1"/>
      <w:marLeft w:val="0"/>
      <w:marRight w:val="0"/>
      <w:marTop w:val="0"/>
      <w:marBottom w:val="0"/>
      <w:divBdr>
        <w:top w:val="none" w:sz="0" w:space="0" w:color="auto"/>
        <w:left w:val="none" w:sz="0" w:space="0" w:color="auto"/>
        <w:bottom w:val="none" w:sz="0" w:space="0" w:color="auto"/>
        <w:right w:val="none" w:sz="0" w:space="0" w:color="auto"/>
      </w:divBdr>
    </w:div>
    <w:div w:id="1753432633">
      <w:bodyDiv w:val="1"/>
      <w:marLeft w:val="0"/>
      <w:marRight w:val="0"/>
      <w:marTop w:val="0"/>
      <w:marBottom w:val="0"/>
      <w:divBdr>
        <w:top w:val="none" w:sz="0" w:space="0" w:color="auto"/>
        <w:left w:val="none" w:sz="0" w:space="0" w:color="auto"/>
        <w:bottom w:val="none" w:sz="0" w:space="0" w:color="auto"/>
        <w:right w:val="none" w:sz="0" w:space="0" w:color="auto"/>
      </w:divBdr>
    </w:div>
    <w:div w:id="1753576730">
      <w:bodyDiv w:val="1"/>
      <w:marLeft w:val="0"/>
      <w:marRight w:val="0"/>
      <w:marTop w:val="0"/>
      <w:marBottom w:val="0"/>
      <w:divBdr>
        <w:top w:val="none" w:sz="0" w:space="0" w:color="auto"/>
        <w:left w:val="none" w:sz="0" w:space="0" w:color="auto"/>
        <w:bottom w:val="none" w:sz="0" w:space="0" w:color="auto"/>
        <w:right w:val="none" w:sz="0" w:space="0" w:color="auto"/>
      </w:divBdr>
    </w:div>
    <w:div w:id="1757556416">
      <w:bodyDiv w:val="1"/>
      <w:marLeft w:val="0"/>
      <w:marRight w:val="0"/>
      <w:marTop w:val="0"/>
      <w:marBottom w:val="0"/>
      <w:divBdr>
        <w:top w:val="none" w:sz="0" w:space="0" w:color="auto"/>
        <w:left w:val="none" w:sz="0" w:space="0" w:color="auto"/>
        <w:bottom w:val="none" w:sz="0" w:space="0" w:color="auto"/>
        <w:right w:val="none" w:sz="0" w:space="0" w:color="auto"/>
      </w:divBdr>
    </w:div>
    <w:div w:id="1757901604">
      <w:bodyDiv w:val="1"/>
      <w:marLeft w:val="0"/>
      <w:marRight w:val="0"/>
      <w:marTop w:val="0"/>
      <w:marBottom w:val="0"/>
      <w:divBdr>
        <w:top w:val="none" w:sz="0" w:space="0" w:color="auto"/>
        <w:left w:val="none" w:sz="0" w:space="0" w:color="auto"/>
        <w:bottom w:val="none" w:sz="0" w:space="0" w:color="auto"/>
        <w:right w:val="none" w:sz="0" w:space="0" w:color="auto"/>
      </w:divBdr>
    </w:div>
    <w:div w:id="1759985226">
      <w:bodyDiv w:val="1"/>
      <w:marLeft w:val="0"/>
      <w:marRight w:val="0"/>
      <w:marTop w:val="0"/>
      <w:marBottom w:val="0"/>
      <w:divBdr>
        <w:top w:val="none" w:sz="0" w:space="0" w:color="auto"/>
        <w:left w:val="none" w:sz="0" w:space="0" w:color="auto"/>
        <w:bottom w:val="none" w:sz="0" w:space="0" w:color="auto"/>
        <w:right w:val="none" w:sz="0" w:space="0" w:color="auto"/>
      </w:divBdr>
    </w:div>
    <w:div w:id="1759986256">
      <w:bodyDiv w:val="1"/>
      <w:marLeft w:val="0"/>
      <w:marRight w:val="0"/>
      <w:marTop w:val="0"/>
      <w:marBottom w:val="0"/>
      <w:divBdr>
        <w:top w:val="none" w:sz="0" w:space="0" w:color="auto"/>
        <w:left w:val="none" w:sz="0" w:space="0" w:color="auto"/>
        <w:bottom w:val="none" w:sz="0" w:space="0" w:color="auto"/>
        <w:right w:val="none" w:sz="0" w:space="0" w:color="auto"/>
      </w:divBdr>
    </w:div>
    <w:div w:id="1762071062">
      <w:bodyDiv w:val="1"/>
      <w:marLeft w:val="0"/>
      <w:marRight w:val="0"/>
      <w:marTop w:val="0"/>
      <w:marBottom w:val="0"/>
      <w:divBdr>
        <w:top w:val="none" w:sz="0" w:space="0" w:color="auto"/>
        <w:left w:val="none" w:sz="0" w:space="0" w:color="auto"/>
        <w:bottom w:val="none" w:sz="0" w:space="0" w:color="auto"/>
        <w:right w:val="none" w:sz="0" w:space="0" w:color="auto"/>
      </w:divBdr>
    </w:div>
    <w:div w:id="1767386748">
      <w:bodyDiv w:val="1"/>
      <w:marLeft w:val="0"/>
      <w:marRight w:val="0"/>
      <w:marTop w:val="0"/>
      <w:marBottom w:val="0"/>
      <w:divBdr>
        <w:top w:val="none" w:sz="0" w:space="0" w:color="auto"/>
        <w:left w:val="none" w:sz="0" w:space="0" w:color="auto"/>
        <w:bottom w:val="none" w:sz="0" w:space="0" w:color="auto"/>
        <w:right w:val="none" w:sz="0" w:space="0" w:color="auto"/>
      </w:divBdr>
    </w:div>
    <w:div w:id="1774784166">
      <w:bodyDiv w:val="1"/>
      <w:marLeft w:val="0"/>
      <w:marRight w:val="0"/>
      <w:marTop w:val="0"/>
      <w:marBottom w:val="0"/>
      <w:divBdr>
        <w:top w:val="none" w:sz="0" w:space="0" w:color="auto"/>
        <w:left w:val="none" w:sz="0" w:space="0" w:color="auto"/>
        <w:bottom w:val="none" w:sz="0" w:space="0" w:color="auto"/>
        <w:right w:val="none" w:sz="0" w:space="0" w:color="auto"/>
      </w:divBdr>
    </w:div>
    <w:div w:id="1775974532">
      <w:bodyDiv w:val="1"/>
      <w:marLeft w:val="0"/>
      <w:marRight w:val="0"/>
      <w:marTop w:val="0"/>
      <w:marBottom w:val="0"/>
      <w:divBdr>
        <w:top w:val="none" w:sz="0" w:space="0" w:color="auto"/>
        <w:left w:val="none" w:sz="0" w:space="0" w:color="auto"/>
        <w:bottom w:val="none" w:sz="0" w:space="0" w:color="auto"/>
        <w:right w:val="none" w:sz="0" w:space="0" w:color="auto"/>
      </w:divBdr>
    </w:div>
    <w:div w:id="1778793022">
      <w:bodyDiv w:val="1"/>
      <w:marLeft w:val="0"/>
      <w:marRight w:val="0"/>
      <w:marTop w:val="0"/>
      <w:marBottom w:val="0"/>
      <w:divBdr>
        <w:top w:val="none" w:sz="0" w:space="0" w:color="auto"/>
        <w:left w:val="none" w:sz="0" w:space="0" w:color="auto"/>
        <w:bottom w:val="none" w:sz="0" w:space="0" w:color="auto"/>
        <w:right w:val="none" w:sz="0" w:space="0" w:color="auto"/>
      </w:divBdr>
    </w:div>
    <w:div w:id="1779251166">
      <w:bodyDiv w:val="1"/>
      <w:marLeft w:val="0"/>
      <w:marRight w:val="0"/>
      <w:marTop w:val="0"/>
      <w:marBottom w:val="0"/>
      <w:divBdr>
        <w:top w:val="none" w:sz="0" w:space="0" w:color="auto"/>
        <w:left w:val="none" w:sz="0" w:space="0" w:color="auto"/>
        <w:bottom w:val="none" w:sz="0" w:space="0" w:color="auto"/>
        <w:right w:val="none" w:sz="0" w:space="0" w:color="auto"/>
      </w:divBdr>
    </w:div>
    <w:div w:id="1785880565">
      <w:bodyDiv w:val="1"/>
      <w:marLeft w:val="0"/>
      <w:marRight w:val="0"/>
      <w:marTop w:val="0"/>
      <w:marBottom w:val="0"/>
      <w:divBdr>
        <w:top w:val="none" w:sz="0" w:space="0" w:color="auto"/>
        <w:left w:val="none" w:sz="0" w:space="0" w:color="auto"/>
        <w:bottom w:val="none" w:sz="0" w:space="0" w:color="auto"/>
        <w:right w:val="none" w:sz="0" w:space="0" w:color="auto"/>
      </w:divBdr>
    </w:div>
    <w:div w:id="1787387620">
      <w:bodyDiv w:val="1"/>
      <w:marLeft w:val="0"/>
      <w:marRight w:val="0"/>
      <w:marTop w:val="0"/>
      <w:marBottom w:val="0"/>
      <w:divBdr>
        <w:top w:val="none" w:sz="0" w:space="0" w:color="auto"/>
        <w:left w:val="none" w:sz="0" w:space="0" w:color="auto"/>
        <w:bottom w:val="none" w:sz="0" w:space="0" w:color="auto"/>
        <w:right w:val="none" w:sz="0" w:space="0" w:color="auto"/>
      </w:divBdr>
    </w:div>
    <w:div w:id="1790126767">
      <w:bodyDiv w:val="1"/>
      <w:marLeft w:val="0"/>
      <w:marRight w:val="0"/>
      <w:marTop w:val="0"/>
      <w:marBottom w:val="0"/>
      <w:divBdr>
        <w:top w:val="none" w:sz="0" w:space="0" w:color="auto"/>
        <w:left w:val="none" w:sz="0" w:space="0" w:color="auto"/>
        <w:bottom w:val="none" w:sz="0" w:space="0" w:color="auto"/>
        <w:right w:val="none" w:sz="0" w:space="0" w:color="auto"/>
      </w:divBdr>
    </w:div>
    <w:div w:id="1790779771">
      <w:bodyDiv w:val="1"/>
      <w:marLeft w:val="0"/>
      <w:marRight w:val="0"/>
      <w:marTop w:val="0"/>
      <w:marBottom w:val="0"/>
      <w:divBdr>
        <w:top w:val="none" w:sz="0" w:space="0" w:color="auto"/>
        <w:left w:val="none" w:sz="0" w:space="0" w:color="auto"/>
        <w:bottom w:val="none" w:sz="0" w:space="0" w:color="auto"/>
        <w:right w:val="none" w:sz="0" w:space="0" w:color="auto"/>
      </w:divBdr>
    </w:div>
    <w:div w:id="1797140123">
      <w:bodyDiv w:val="1"/>
      <w:marLeft w:val="0"/>
      <w:marRight w:val="0"/>
      <w:marTop w:val="0"/>
      <w:marBottom w:val="0"/>
      <w:divBdr>
        <w:top w:val="none" w:sz="0" w:space="0" w:color="auto"/>
        <w:left w:val="none" w:sz="0" w:space="0" w:color="auto"/>
        <w:bottom w:val="none" w:sz="0" w:space="0" w:color="auto"/>
        <w:right w:val="none" w:sz="0" w:space="0" w:color="auto"/>
      </w:divBdr>
    </w:div>
    <w:div w:id="1800028790">
      <w:bodyDiv w:val="1"/>
      <w:marLeft w:val="0"/>
      <w:marRight w:val="0"/>
      <w:marTop w:val="0"/>
      <w:marBottom w:val="0"/>
      <w:divBdr>
        <w:top w:val="none" w:sz="0" w:space="0" w:color="auto"/>
        <w:left w:val="none" w:sz="0" w:space="0" w:color="auto"/>
        <w:bottom w:val="none" w:sz="0" w:space="0" w:color="auto"/>
        <w:right w:val="none" w:sz="0" w:space="0" w:color="auto"/>
      </w:divBdr>
    </w:div>
    <w:div w:id="1800997890">
      <w:bodyDiv w:val="1"/>
      <w:marLeft w:val="0"/>
      <w:marRight w:val="0"/>
      <w:marTop w:val="0"/>
      <w:marBottom w:val="0"/>
      <w:divBdr>
        <w:top w:val="none" w:sz="0" w:space="0" w:color="auto"/>
        <w:left w:val="none" w:sz="0" w:space="0" w:color="auto"/>
        <w:bottom w:val="none" w:sz="0" w:space="0" w:color="auto"/>
        <w:right w:val="none" w:sz="0" w:space="0" w:color="auto"/>
      </w:divBdr>
    </w:div>
    <w:div w:id="1803158227">
      <w:bodyDiv w:val="1"/>
      <w:marLeft w:val="0"/>
      <w:marRight w:val="0"/>
      <w:marTop w:val="0"/>
      <w:marBottom w:val="0"/>
      <w:divBdr>
        <w:top w:val="none" w:sz="0" w:space="0" w:color="auto"/>
        <w:left w:val="none" w:sz="0" w:space="0" w:color="auto"/>
        <w:bottom w:val="none" w:sz="0" w:space="0" w:color="auto"/>
        <w:right w:val="none" w:sz="0" w:space="0" w:color="auto"/>
      </w:divBdr>
    </w:div>
    <w:div w:id="1804037747">
      <w:bodyDiv w:val="1"/>
      <w:marLeft w:val="0"/>
      <w:marRight w:val="0"/>
      <w:marTop w:val="0"/>
      <w:marBottom w:val="0"/>
      <w:divBdr>
        <w:top w:val="none" w:sz="0" w:space="0" w:color="auto"/>
        <w:left w:val="none" w:sz="0" w:space="0" w:color="auto"/>
        <w:bottom w:val="none" w:sz="0" w:space="0" w:color="auto"/>
        <w:right w:val="none" w:sz="0" w:space="0" w:color="auto"/>
      </w:divBdr>
    </w:div>
    <w:div w:id="1812285220">
      <w:bodyDiv w:val="1"/>
      <w:marLeft w:val="0"/>
      <w:marRight w:val="0"/>
      <w:marTop w:val="0"/>
      <w:marBottom w:val="0"/>
      <w:divBdr>
        <w:top w:val="none" w:sz="0" w:space="0" w:color="auto"/>
        <w:left w:val="none" w:sz="0" w:space="0" w:color="auto"/>
        <w:bottom w:val="none" w:sz="0" w:space="0" w:color="auto"/>
        <w:right w:val="none" w:sz="0" w:space="0" w:color="auto"/>
      </w:divBdr>
    </w:div>
    <w:div w:id="1815947640">
      <w:bodyDiv w:val="1"/>
      <w:marLeft w:val="0"/>
      <w:marRight w:val="0"/>
      <w:marTop w:val="0"/>
      <w:marBottom w:val="0"/>
      <w:divBdr>
        <w:top w:val="none" w:sz="0" w:space="0" w:color="auto"/>
        <w:left w:val="none" w:sz="0" w:space="0" w:color="auto"/>
        <w:bottom w:val="none" w:sz="0" w:space="0" w:color="auto"/>
        <w:right w:val="none" w:sz="0" w:space="0" w:color="auto"/>
      </w:divBdr>
    </w:div>
    <w:div w:id="1818957848">
      <w:bodyDiv w:val="1"/>
      <w:marLeft w:val="0"/>
      <w:marRight w:val="0"/>
      <w:marTop w:val="0"/>
      <w:marBottom w:val="0"/>
      <w:divBdr>
        <w:top w:val="none" w:sz="0" w:space="0" w:color="auto"/>
        <w:left w:val="none" w:sz="0" w:space="0" w:color="auto"/>
        <w:bottom w:val="none" w:sz="0" w:space="0" w:color="auto"/>
        <w:right w:val="none" w:sz="0" w:space="0" w:color="auto"/>
      </w:divBdr>
    </w:div>
    <w:div w:id="1821073558">
      <w:bodyDiv w:val="1"/>
      <w:marLeft w:val="0"/>
      <w:marRight w:val="0"/>
      <w:marTop w:val="0"/>
      <w:marBottom w:val="0"/>
      <w:divBdr>
        <w:top w:val="none" w:sz="0" w:space="0" w:color="auto"/>
        <w:left w:val="none" w:sz="0" w:space="0" w:color="auto"/>
        <w:bottom w:val="none" w:sz="0" w:space="0" w:color="auto"/>
        <w:right w:val="none" w:sz="0" w:space="0" w:color="auto"/>
      </w:divBdr>
    </w:div>
    <w:div w:id="1821653830">
      <w:bodyDiv w:val="1"/>
      <w:marLeft w:val="0"/>
      <w:marRight w:val="0"/>
      <w:marTop w:val="0"/>
      <w:marBottom w:val="0"/>
      <w:divBdr>
        <w:top w:val="none" w:sz="0" w:space="0" w:color="auto"/>
        <w:left w:val="none" w:sz="0" w:space="0" w:color="auto"/>
        <w:bottom w:val="none" w:sz="0" w:space="0" w:color="auto"/>
        <w:right w:val="none" w:sz="0" w:space="0" w:color="auto"/>
      </w:divBdr>
    </w:div>
    <w:div w:id="1822771264">
      <w:bodyDiv w:val="1"/>
      <w:marLeft w:val="0"/>
      <w:marRight w:val="0"/>
      <w:marTop w:val="0"/>
      <w:marBottom w:val="0"/>
      <w:divBdr>
        <w:top w:val="none" w:sz="0" w:space="0" w:color="auto"/>
        <w:left w:val="none" w:sz="0" w:space="0" w:color="auto"/>
        <w:bottom w:val="none" w:sz="0" w:space="0" w:color="auto"/>
        <w:right w:val="none" w:sz="0" w:space="0" w:color="auto"/>
      </w:divBdr>
    </w:div>
    <w:div w:id="1831017575">
      <w:bodyDiv w:val="1"/>
      <w:marLeft w:val="0"/>
      <w:marRight w:val="0"/>
      <w:marTop w:val="0"/>
      <w:marBottom w:val="0"/>
      <w:divBdr>
        <w:top w:val="none" w:sz="0" w:space="0" w:color="auto"/>
        <w:left w:val="none" w:sz="0" w:space="0" w:color="auto"/>
        <w:bottom w:val="none" w:sz="0" w:space="0" w:color="auto"/>
        <w:right w:val="none" w:sz="0" w:space="0" w:color="auto"/>
      </w:divBdr>
    </w:div>
    <w:div w:id="1831094427">
      <w:bodyDiv w:val="1"/>
      <w:marLeft w:val="0"/>
      <w:marRight w:val="0"/>
      <w:marTop w:val="0"/>
      <w:marBottom w:val="0"/>
      <w:divBdr>
        <w:top w:val="none" w:sz="0" w:space="0" w:color="auto"/>
        <w:left w:val="none" w:sz="0" w:space="0" w:color="auto"/>
        <w:bottom w:val="none" w:sz="0" w:space="0" w:color="auto"/>
        <w:right w:val="none" w:sz="0" w:space="0" w:color="auto"/>
      </w:divBdr>
    </w:div>
    <w:div w:id="1831870469">
      <w:bodyDiv w:val="1"/>
      <w:marLeft w:val="0"/>
      <w:marRight w:val="0"/>
      <w:marTop w:val="0"/>
      <w:marBottom w:val="0"/>
      <w:divBdr>
        <w:top w:val="none" w:sz="0" w:space="0" w:color="auto"/>
        <w:left w:val="none" w:sz="0" w:space="0" w:color="auto"/>
        <w:bottom w:val="none" w:sz="0" w:space="0" w:color="auto"/>
        <w:right w:val="none" w:sz="0" w:space="0" w:color="auto"/>
      </w:divBdr>
    </w:div>
    <w:div w:id="1832914855">
      <w:bodyDiv w:val="1"/>
      <w:marLeft w:val="0"/>
      <w:marRight w:val="0"/>
      <w:marTop w:val="0"/>
      <w:marBottom w:val="0"/>
      <w:divBdr>
        <w:top w:val="none" w:sz="0" w:space="0" w:color="auto"/>
        <w:left w:val="none" w:sz="0" w:space="0" w:color="auto"/>
        <w:bottom w:val="none" w:sz="0" w:space="0" w:color="auto"/>
        <w:right w:val="none" w:sz="0" w:space="0" w:color="auto"/>
      </w:divBdr>
    </w:div>
    <w:div w:id="1833449766">
      <w:bodyDiv w:val="1"/>
      <w:marLeft w:val="0"/>
      <w:marRight w:val="0"/>
      <w:marTop w:val="0"/>
      <w:marBottom w:val="0"/>
      <w:divBdr>
        <w:top w:val="none" w:sz="0" w:space="0" w:color="auto"/>
        <w:left w:val="none" w:sz="0" w:space="0" w:color="auto"/>
        <w:bottom w:val="none" w:sz="0" w:space="0" w:color="auto"/>
        <w:right w:val="none" w:sz="0" w:space="0" w:color="auto"/>
      </w:divBdr>
    </w:div>
    <w:div w:id="1839035026">
      <w:bodyDiv w:val="1"/>
      <w:marLeft w:val="0"/>
      <w:marRight w:val="0"/>
      <w:marTop w:val="0"/>
      <w:marBottom w:val="0"/>
      <w:divBdr>
        <w:top w:val="none" w:sz="0" w:space="0" w:color="auto"/>
        <w:left w:val="none" w:sz="0" w:space="0" w:color="auto"/>
        <w:bottom w:val="none" w:sz="0" w:space="0" w:color="auto"/>
        <w:right w:val="none" w:sz="0" w:space="0" w:color="auto"/>
      </w:divBdr>
    </w:div>
    <w:div w:id="1840391794">
      <w:bodyDiv w:val="1"/>
      <w:marLeft w:val="0"/>
      <w:marRight w:val="0"/>
      <w:marTop w:val="0"/>
      <w:marBottom w:val="0"/>
      <w:divBdr>
        <w:top w:val="none" w:sz="0" w:space="0" w:color="auto"/>
        <w:left w:val="none" w:sz="0" w:space="0" w:color="auto"/>
        <w:bottom w:val="none" w:sz="0" w:space="0" w:color="auto"/>
        <w:right w:val="none" w:sz="0" w:space="0" w:color="auto"/>
      </w:divBdr>
    </w:div>
    <w:div w:id="1841844230">
      <w:bodyDiv w:val="1"/>
      <w:marLeft w:val="0"/>
      <w:marRight w:val="0"/>
      <w:marTop w:val="0"/>
      <w:marBottom w:val="0"/>
      <w:divBdr>
        <w:top w:val="none" w:sz="0" w:space="0" w:color="auto"/>
        <w:left w:val="none" w:sz="0" w:space="0" w:color="auto"/>
        <w:bottom w:val="none" w:sz="0" w:space="0" w:color="auto"/>
        <w:right w:val="none" w:sz="0" w:space="0" w:color="auto"/>
      </w:divBdr>
    </w:div>
    <w:div w:id="1845171805">
      <w:bodyDiv w:val="1"/>
      <w:marLeft w:val="0"/>
      <w:marRight w:val="0"/>
      <w:marTop w:val="0"/>
      <w:marBottom w:val="0"/>
      <w:divBdr>
        <w:top w:val="none" w:sz="0" w:space="0" w:color="auto"/>
        <w:left w:val="none" w:sz="0" w:space="0" w:color="auto"/>
        <w:bottom w:val="none" w:sz="0" w:space="0" w:color="auto"/>
        <w:right w:val="none" w:sz="0" w:space="0" w:color="auto"/>
      </w:divBdr>
    </w:div>
    <w:div w:id="1846552189">
      <w:bodyDiv w:val="1"/>
      <w:marLeft w:val="0"/>
      <w:marRight w:val="0"/>
      <w:marTop w:val="0"/>
      <w:marBottom w:val="0"/>
      <w:divBdr>
        <w:top w:val="none" w:sz="0" w:space="0" w:color="auto"/>
        <w:left w:val="none" w:sz="0" w:space="0" w:color="auto"/>
        <w:bottom w:val="none" w:sz="0" w:space="0" w:color="auto"/>
        <w:right w:val="none" w:sz="0" w:space="0" w:color="auto"/>
      </w:divBdr>
    </w:div>
    <w:div w:id="1848247977">
      <w:bodyDiv w:val="1"/>
      <w:marLeft w:val="0"/>
      <w:marRight w:val="0"/>
      <w:marTop w:val="0"/>
      <w:marBottom w:val="0"/>
      <w:divBdr>
        <w:top w:val="none" w:sz="0" w:space="0" w:color="auto"/>
        <w:left w:val="none" w:sz="0" w:space="0" w:color="auto"/>
        <w:bottom w:val="none" w:sz="0" w:space="0" w:color="auto"/>
        <w:right w:val="none" w:sz="0" w:space="0" w:color="auto"/>
      </w:divBdr>
    </w:div>
    <w:div w:id="1848590028">
      <w:bodyDiv w:val="1"/>
      <w:marLeft w:val="0"/>
      <w:marRight w:val="0"/>
      <w:marTop w:val="0"/>
      <w:marBottom w:val="0"/>
      <w:divBdr>
        <w:top w:val="none" w:sz="0" w:space="0" w:color="auto"/>
        <w:left w:val="none" w:sz="0" w:space="0" w:color="auto"/>
        <w:bottom w:val="none" w:sz="0" w:space="0" w:color="auto"/>
        <w:right w:val="none" w:sz="0" w:space="0" w:color="auto"/>
      </w:divBdr>
    </w:div>
    <w:div w:id="1850828407">
      <w:bodyDiv w:val="1"/>
      <w:marLeft w:val="0"/>
      <w:marRight w:val="0"/>
      <w:marTop w:val="0"/>
      <w:marBottom w:val="0"/>
      <w:divBdr>
        <w:top w:val="none" w:sz="0" w:space="0" w:color="auto"/>
        <w:left w:val="none" w:sz="0" w:space="0" w:color="auto"/>
        <w:bottom w:val="none" w:sz="0" w:space="0" w:color="auto"/>
        <w:right w:val="none" w:sz="0" w:space="0" w:color="auto"/>
      </w:divBdr>
    </w:div>
    <w:div w:id="1859541685">
      <w:bodyDiv w:val="1"/>
      <w:marLeft w:val="0"/>
      <w:marRight w:val="0"/>
      <w:marTop w:val="0"/>
      <w:marBottom w:val="0"/>
      <w:divBdr>
        <w:top w:val="none" w:sz="0" w:space="0" w:color="auto"/>
        <w:left w:val="none" w:sz="0" w:space="0" w:color="auto"/>
        <w:bottom w:val="none" w:sz="0" w:space="0" w:color="auto"/>
        <w:right w:val="none" w:sz="0" w:space="0" w:color="auto"/>
      </w:divBdr>
    </w:div>
    <w:div w:id="1862814115">
      <w:bodyDiv w:val="1"/>
      <w:marLeft w:val="0"/>
      <w:marRight w:val="0"/>
      <w:marTop w:val="0"/>
      <w:marBottom w:val="0"/>
      <w:divBdr>
        <w:top w:val="none" w:sz="0" w:space="0" w:color="auto"/>
        <w:left w:val="none" w:sz="0" w:space="0" w:color="auto"/>
        <w:bottom w:val="none" w:sz="0" w:space="0" w:color="auto"/>
        <w:right w:val="none" w:sz="0" w:space="0" w:color="auto"/>
      </w:divBdr>
    </w:div>
    <w:div w:id="1863323559">
      <w:bodyDiv w:val="1"/>
      <w:marLeft w:val="0"/>
      <w:marRight w:val="0"/>
      <w:marTop w:val="0"/>
      <w:marBottom w:val="0"/>
      <w:divBdr>
        <w:top w:val="none" w:sz="0" w:space="0" w:color="auto"/>
        <w:left w:val="none" w:sz="0" w:space="0" w:color="auto"/>
        <w:bottom w:val="none" w:sz="0" w:space="0" w:color="auto"/>
        <w:right w:val="none" w:sz="0" w:space="0" w:color="auto"/>
      </w:divBdr>
    </w:div>
    <w:div w:id="1872953767">
      <w:bodyDiv w:val="1"/>
      <w:marLeft w:val="0"/>
      <w:marRight w:val="0"/>
      <w:marTop w:val="0"/>
      <w:marBottom w:val="0"/>
      <w:divBdr>
        <w:top w:val="none" w:sz="0" w:space="0" w:color="auto"/>
        <w:left w:val="none" w:sz="0" w:space="0" w:color="auto"/>
        <w:bottom w:val="none" w:sz="0" w:space="0" w:color="auto"/>
        <w:right w:val="none" w:sz="0" w:space="0" w:color="auto"/>
      </w:divBdr>
    </w:div>
    <w:div w:id="1873180468">
      <w:bodyDiv w:val="1"/>
      <w:marLeft w:val="0"/>
      <w:marRight w:val="0"/>
      <w:marTop w:val="0"/>
      <w:marBottom w:val="0"/>
      <w:divBdr>
        <w:top w:val="none" w:sz="0" w:space="0" w:color="auto"/>
        <w:left w:val="none" w:sz="0" w:space="0" w:color="auto"/>
        <w:bottom w:val="none" w:sz="0" w:space="0" w:color="auto"/>
        <w:right w:val="none" w:sz="0" w:space="0" w:color="auto"/>
      </w:divBdr>
    </w:div>
    <w:div w:id="1873958617">
      <w:bodyDiv w:val="1"/>
      <w:marLeft w:val="0"/>
      <w:marRight w:val="0"/>
      <w:marTop w:val="0"/>
      <w:marBottom w:val="0"/>
      <w:divBdr>
        <w:top w:val="none" w:sz="0" w:space="0" w:color="auto"/>
        <w:left w:val="none" w:sz="0" w:space="0" w:color="auto"/>
        <w:bottom w:val="none" w:sz="0" w:space="0" w:color="auto"/>
        <w:right w:val="none" w:sz="0" w:space="0" w:color="auto"/>
      </w:divBdr>
    </w:div>
    <w:div w:id="1874029724">
      <w:bodyDiv w:val="1"/>
      <w:marLeft w:val="0"/>
      <w:marRight w:val="0"/>
      <w:marTop w:val="0"/>
      <w:marBottom w:val="0"/>
      <w:divBdr>
        <w:top w:val="none" w:sz="0" w:space="0" w:color="auto"/>
        <w:left w:val="none" w:sz="0" w:space="0" w:color="auto"/>
        <w:bottom w:val="none" w:sz="0" w:space="0" w:color="auto"/>
        <w:right w:val="none" w:sz="0" w:space="0" w:color="auto"/>
      </w:divBdr>
    </w:div>
    <w:div w:id="1875146944">
      <w:bodyDiv w:val="1"/>
      <w:marLeft w:val="0"/>
      <w:marRight w:val="0"/>
      <w:marTop w:val="0"/>
      <w:marBottom w:val="0"/>
      <w:divBdr>
        <w:top w:val="none" w:sz="0" w:space="0" w:color="auto"/>
        <w:left w:val="none" w:sz="0" w:space="0" w:color="auto"/>
        <w:bottom w:val="none" w:sz="0" w:space="0" w:color="auto"/>
        <w:right w:val="none" w:sz="0" w:space="0" w:color="auto"/>
      </w:divBdr>
    </w:div>
    <w:div w:id="1876189853">
      <w:bodyDiv w:val="1"/>
      <w:marLeft w:val="0"/>
      <w:marRight w:val="0"/>
      <w:marTop w:val="0"/>
      <w:marBottom w:val="0"/>
      <w:divBdr>
        <w:top w:val="none" w:sz="0" w:space="0" w:color="auto"/>
        <w:left w:val="none" w:sz="0" w:space="0" w:color="auto"/>
        <w:bottom w:val="none" w:sz="0" w:space="0" w:color="auto"/>
        <w:right w:val="none" w:sz="0" w:space="0" w:color="auto"/>
      </w:divBdr>
    </w:div>
    <w:div w:id="1876968012">
      <w:bodyDiv w:val="1"/>
      <w:marLeft w:val="0"/>
      <w:marRight w:val="0"/>
      <w:marTop w:val="0"/>
      <w:marBottom w:val="0"/>
      <w:divBdr>
        <w:top w:val="none" w:sz="0" w:space="0" w:color="auto"/>
        <w:left w:val="none" w:sz="0" w:space="0" w:color="auto"/>
        <w:bottom w:val="none" w:sz="0" w:space="0" w:color="auto"/>
        <w:right w:val="none" w:sz="0" w:space="0" w:color="auto"/>
      </w:divBdr>
    </w:div>
    <w:div w:id="1878423421">
      <w:bodyDiv w:val="1"/>
      <w:marLeft w:val="0"/>
      <w:marRight w:val="0"/>
      <w:marTop w:val="0"/>
      <w:marBottom w:val="0"/>
      <w:divBdr>
        <w:top w:val="none" w:sz="0" w:space="0" w:color="auto"/>
        <w:left w:val="none" w:sz="0" w:space="0" w:color="auto"/>
        <w:bottom w:val="none" w:sz="0" w:space="0" w:color="auto"/>
        <w:right w:val="none" w:sz="0" w:space="0" w:color="auto"/>
      </w:divBdr>
    </w:div>
    <w:div w:id="1878470213">
      <w:bodyDiv w:val="1"/>
      <w:marLeft w:val="0"/>
      <w:marRight w:val="0"/>
      <w:marTop w:val="0"/>
      <w:marBottom w:val="0"/>
      <w:divBdr>
        <w:top w:val="none" w:sz="0" w:space="0" w:color="auto"/>
        <w:left w:val="none" w:sz="0" w:space="0" w:color="auto"/>
        <w:bottom w:val="none" w:sz="0" w:space="0" w:color="auto"/>
        <w:right w:val="none" w:sz="0" w:space="0" w:color="auto"/>
      </w:divBdr>
    </w:div>
    <w:div w:id="1878661205">
      <w:bodyDiv w:val="1"/>
      <w:marLeft w:val="0"/>
      <w:marRight w:val="0"/>
      <w:marTop w:val="0"/>
      <w:marBottom w:val="0"/>
      <w:divBdr>
        <w:top w:val="none" w:sz="0" w:space="0" w:color="auto"/>
        <w:left w:val="none" w:sz="0" w:space="0" w:color="auto"/>
        <w:bottom w:val="none" w:sz="0" w:space="0" w:color="auto"/>
        <w:right w:val="none" w:sz="0" w:space="0" w:color="auto"/>
      </w:divBdr>
    </w:div>
    <w:div w:id="1878733109">
      <w:bodyDiv w:val="1"/>
      <w:marLeft w:val="0"/>
      <w:marRight w:val="0"/>
      <w:marTop w:val="0"/>
      <w:marBottom w:val="0"/>
      <w:divBdr>
        <w:top w:val="none" w:sz="0" w:space="0" w:color="auto"/>
        <w:left w:val="none" w:sz="0" w:space="0" w:color="auto"/>
        <w:bottom w:val="none" w:sz="0" w:space="0" w:color="auto"/>
        <w:right w:val="none" w:sz="0" w:space="0" w:color="auto"/>
      </w:divBdr>
    </w:div>
    <w:div w:id="1881741674">
      <w:bodyDiv w:val="1"/>
      <w:marLeft w:val="0"/>
      <w:marRight w:val="0"/>
      <w:marTop w:val="0"/>
      <w:marBottom w:val="0"/>
      <w:divBdr>
        <w:top w:val="none" w:sz="0" w:space="0" w:color="auto"/>
        <w:left w:val="none" w:sz="0" w:space="0" w:color="auto"/>
        <w:bottom w:val="none" w:sz="0" w:space="0" w:color="auto"/>
        <w:right w:val="none" w:sz="0" w:space="0" w:color="auto"/>
      </w:divBdr>
    </w:div>
    <w:div w:id="1883441162">
      <w:bodyDiv w:val="1"/>
      <w:marLeft w:val="0"/>
      <w:marRight w:val="0"/>
      <w:marTop w:val="0"/>
      <w:marBottom w:val="0"/>
      <w:divBdr>
        <w:top w:val="none" w:sz="0" w:space="0" w:color="auto"/>
        <w:left w:val="none" w:sz="0" w:space="0" w:color="auto"/>
        <w:bottom w:val="none" w:sz="0" w:space="0" w:color="auto"/>
        <w:right w:val="none" w:sz="0" w:space="0" w:color="auto"/>
      </w:divBdr>
    </w:div>
    <w:div w:id="1885166769">
      <w:bodyDiv w:val="1"/>
      <w:marLeft w:val="0"/>
      <w:marRight w:val="0"/>
      <w:marTop w:val="0"/>
      <w:marBottom w:val="0"/>
      <w:divBdr>
        <w:top w:val="none" w:sz="0" w:space="0" w:color="auto"/>
        <w:left w:val="none" w:sz="0" w:space="0" w:color="auto"/>
        <w:bottom w:val="none" w:sz="0" w:space="0" w:color="auto"/>
        <w:right w:val="none" w:sz="0" w:space="0" w:color="auto"/>
      </w:divBdr>
    </w:div>
    <w:div w:id="1893343461">
      <w:bodyDiv w:val="1"/>
      <w:marLeft w:val="0"/>
      <w:marRight w:val="0"/>
      <w:marTop w:val="0"/>
      <w:marBottom w:val="0"/>
      <w:divBdr>
        <w:top w:val="none" w:sz="0" w:space="0" w:color="auto"/>
        <w:left w:val="none" w:sz="0" w:space="0" w:color="auto"/>
        <w:bottom w:val="none" w:sz="0" w:space="0" w:color="auto"/>
        <w:right w:val="none" w:sz="0" w:space="0" w:color="auto"/>
      </w:divBdr>
    </w:div>
    <w:div w:id="1894265366">
      <w:bodyDiv w:val="1"/>
      <w:marLeft w:val="0"/>
      <w:marRight w:val="0"/>
      <w:marTop w:val="0"/>
      <w:marBottom w:val="0"/>
      <w:divBdr>
        <w:top w:val="none" w:sz="0" w:space="0" w:color="auto"/>
        <w:left w:val="none" w:sz="0" w:space="0" w:color="auto"/>
        <w:bottom w:val="none" w:sz="0" w:space="0" w:color="auto"/>
        <w:right w:val="none" w:sz="0" w:space="0" w:color="auto"/>
      </w:divBdr>
    </w:div>
    <w:div w:id="1894854412">
      <w:bodyDiv w:val="1"/>
      <w:marLeft w:val="0"/>
      <w:marRight w:val="0"/>
      <w:marTop w:val="0"/>
      <w:marBottom w:val="0"/>
      <w:divBdr>
        <w:top w:val="none" w:sz="0" w:space="0" w:color="auto"/>
        <w:left w:val="none" w:sz="0" w:space="0" w:color="auto"/>
        <w:bottom w:val="none" w:sz="0" w:space="0" w:color="auto"/>
        <w:right w:val="none" w:sz="0" w:space="0" w:color="auto"/>
      </w:divBdr>
    </w:div>
    <w:div w:id="1898007536">
      <w:bodyDiv w:val="1"/>
      <w:marLeft w:val="0"/>
      <w:marRight w:val="0"/>
      <w:marTop w:val="0"/>
      <w:marBottom w:val="0"/>
      <w:divBdr>
        <w:top w:val="none" w:sz="0" w:space="0" w:color="auto"/>
        <w:left w:val="none" w:sz="0" w:space="0" w:color="auto"/>
        <w:bottom w:val="none" w:sz="0" w:space="0" w:color="auto"/>
        <w:right w:val="none" w:sz="0" w:space="0" w:color="auto"/>
      </w:divBdr>
    </w:div>
    <w:div w:id="1914389979">
      <w:bodyDiv w:val="1"/>
      <w:marLeft w:val="0"/>
      <w:marRight w:val="0"/>
      <w:marTop w:val="0"/>
      <w:marBottom w:val="0"/>
      <w:divBdr>
        <w:top w:val="none" w:sz="0" w:space="0" w:color="auto"/>
        <w:left w:val="none" w:sz="0" w:space="0" w:color="auto"/>
        <w:bottom w:val="none" w:sz="0" w:space="0" w:color="auto"/>
        <w:right w:val="none" w:sz="0" w:space="0" w:color="auto"/>
      </w:divBdr>
    </w:div>
    <w:div w:id="1920944477">
      <w:bodyDiv w:val="1"/>
      <w:marLeft w:val="0"/>
      <w:marRight w:val="0"/>
      <w:marTop w:val="0"/>
      <w:marBottom w:val="0"/>
      <w:divBdr>
        <w:top w:val="none" w:sz="0" w:space="0" w:color="auto"/>
        <w:left w:val="none" w:sz="0" w:space="0" w:color="auto"/>
        <w:bottom w:val="none" w:sz="0" w:space="0" w:color="auto"/>
        <w:right w:val="none" w:sz="0" w:space="0" w:color="auto"/>
      </w:divBdr>
    </w:div>
    <w:div w:id="1921257111">
      <w:bodyDiv w:val="1"/>
      <w:marLeft w:val="0"/>
      <w:marRight w:val="0"/>
      <w:marTop w:val="0"/>
      <w:marBottom w:val="0"/>
      <w:divBdr>
        <w:top w:val="none" w:sz="0" w:space="0" w:color="auto"/>
        <w:left w:val="none" w:sz="0" w:space="0" w:color="auto"/>
        <w:bottom w:val="none" w:sz="0" w:space="0" w:color="auto"/>
        <w:right w:val="none" w:sz="0" w:space="0" w:color="auto"/>
      </w:divBdr>
    </w:div>
    <w:div w:id="1925338445">
      <w:bodyDiv w:val="1"/>
      <w:marLeft w:val="0"/>
      <w:marRight w:val="0"/>
      <w:marTop w:val="0"/>
      <w:marBottom w:val="0"/>
      <w:divBdr>
        <w:top w:val="none" w:sz="0" w:space="0" w:color="auto"/>
        <w:left w:val="none" w:sz="0" w:space="0" w:color="auto"/>
        <w:bottom w:val="none" w:sz="0" w:space="0" w:color="auto"/>
        <w:right w:val="none" w:sz="0" w:space="0" w:color="auto"/>
      </w:divBdr>
    </w:div>
    <w:div w:id="1926375881">
      <w:bodyDiv w:val="1"/>
      <w:marLeft w:val="0"/>
      <w:marRight w:val="0"/>
      <w:marTop w:val="0"/>
      <w:marBottom w:val="0"/>
      <w:divBdr>
        <w:top w:val="none" w:sz="0" w:space="0" w:color="auto"/>
        <w:left w:val="none" w:sz="0" w:space="0" w:color="auto"/>
        <w:bottom w:val="none" w:sz="0" w:space="0" w:color="auto"/>
        <w:right w:val="none" w:sz="0" w:space="0" w:color="auto"/>
      </w:divBdr>
    </w:div>
    <w:div w:id="1927228814">
      <w:bodyDiv w:val="1"/>
      <w:marLeft w:val="0"/>
      <w:marRight w:val="0"/>
      <w:marTop w:val="0"/>
      <w:marBottom w:val="0"/>
      <w:divBdr>
        <w:top w:val="none" w:sz="0" w:space="0" w:color="auto"/>
        <w:left w:val="none" w:sz="0" w:space="0" w:color="auto"/>
        <w:bottom w:val="none" w:sz="0" w:space="0" w:color="auto"/>
        <w:right w:val="none" w:sz="0" w:space="0" w:color="auto"/>
      </w:divBdr>
    </w:div>
    <w:div w:id="1927571254">
      <w:bodyDiv w:val="1"/>
      <w:marLeft w:val="0"/>
      <w:marRight w:val="0"/>
      <w:marTop w:val="0"/>
      <w:marBottom w:val="0"/>
      <w:divBdr>
        <w:top w:val="none" w:sz="0" w:space="0" w:color="auto"/>
        <w:left w:val="none" w:sz="0" w:space="0" w:color="auto"/>
        <w:bottom w:val="none" w:sz="0" w:space="0" w:color="auto"/>
        <w:right w:val="none" w:sz="0" w:space="0" w:color="auto"/>
      </w:divBdr>
    </w:div>
    <w:div w:id="1929607686">
      <w:bodyDiv w:val="1"/>
      <w:marLeft w:val="0"/>
      <w:marRight w:val="0"/>
      <w:marTop w:val="0"/>
      <w:marBottom w:val="0"/>
      <w:divBdr>
        <w:top w:val="none" w:sz="0" w:space="0" w:color="auto"/>
        <w:left w:val="none" w:sz="0" w:space="0" w:color="auto"/>
        <w:bottom w:val="none" w:sz="0" w:space="0" w:color="auto"/>
        <w:right w:val="none" w:sz="0" w:space="0" w:color="auto"/>
      </w:divBdr>
    </w:div>
    <w:div w:id="1930383453">
      <w:bodyDiv w:val="1"/>
      <w:marLeft w:val="0"/>
      <w:marRight w:val="0"/>
      <w:marTop w:val="0"/>
      <w:marBottom w:val="0"/>
      <w:divBdr>
        <w:top w:val="none" w:sz="0" w:space="0" w:color="auto"/>
        <w:left w:val="none" w:sz="0" w:space="0" w:color="auto"/>
        <w:bottom w:val="none" w:sz="0" w:space="0" w:color="auto"/>
        <w:right w:val="none" w:sz="0" w:space="0" w:color="auto"/>
      </w:divBdr>
    </w:div>
    <w:div w:id="1934194332">
      <w:bodyDiv w:val="1"/>
      <w:marLeft w:val="0"/>
      <w:marRight w:val="0"/>
      <w:marTop w:val="0"/>
      <w:marBottom w:val="0"/>
      <w:divBdr>
        <w:top w:val="none" w:sz="0" w:space="0" w:color="auto"/>
        <w:left w:val="none" w:sz="0" w:space="0" w:color="auto"/>
        <w:bottom w:val="none" w:sz="0" w:space="0" w:color="auto"/>
        <w:right w:val="none" w:sz="0" w:space="0" w:color="auto"/>
      </w:divBdr>
    </w:div>
    <w:div w:id="1934623909">
      <w:bodyDiv w:val="1"/>
      <w:marLeft w:val="0"/>
      <w:marRight w:val="0"/>
      <w:marTop w:val="0"/>
      <w:marBottom w:val="0"/>
      <w:divBdr>
        <w:top w:val="none" w:sz="0" w:space="0" w:color="auto"/>
        <w:left w:val="none" w:sz="0" w:space="0" w:color="auto"/>
        <w:bottom w:val="none" w:sz="0" w:space="0" w:color="auto"/>
        <w:right w:val="none" w:sz="0" w:space="0" w:color="auto"/>
      </w:divBdr>
    </w:div>
    <w:div w:id="1936009850">
      <w:bodyDiv w:val="1"/>
      <w:marLeft w:val="0"/>
      <w:marRight w:val="0"/>
      <w:marTop w:val="0"/>
      <w:marBottom w:val="0"/>
      <w:divBdr>
        <w:top w:val="none" w:sz="0" w:space="0" w:color="auto"/>
        <w:left w:val="none" w:sz="0" w:space="0" w:color="auto"/>
        <w:bottom w:val="none" w:sz="0" w:space="0" w:color="auto"/>
        <w:right w:val="none" w:sz="0" w:space="0" w:color="auto"/>
      </w:divBdr>
    </w:div>
    <w:div w:id="1938830841">
      <w:bodyDiv w:val="1"/>
      <w:marLeft w:val="0"/>
      <w:marRight w:val="0"/>
      <w:marTop w:val="0"/>
      <w:marBottom w:val="0"/>
      <w:divBdr>
        <w:top w:val="none" w:sz="0" w:space="0" w:color="auto"/>
        <w:left w:val="none" w:sz="0" w:space="0" w:color="auto"/>
        <w:bottom w:val="none" w:sz="0" w:space="0" w:color="auto"/>
        <w:right w:val="none" w:sz="0" w:space="0" w:color="auto"/>
      </w:divBdr>
    </w:div>
    <w:div w:id="1940333901">
      <w:bodyDiv w:val="1"/>
      <w:marLeft w:val="0"/>
      <w:marRight w:val="0"/>
      <w:marTop w:val="0"/>
      <w:marBottom w:val="0"/>
      <w:divBdr>
        <w:top w:val="none" w:sz="0" w:space="0" w:color="auto"/>
        <w:left w:val="none" w:sz="0" w:space="0" w:color="auto"/>
        <w:bottom w:val="none" w:sz="0" w:space="0" w:color="auto"/>
        <w:right w:val="none" w:sz="0" w:space="0" w:color="auto"/>
      </w:divBdr>
    </w:div>
    <w:div w:id="1945261931">
      <w:bodyDiv w:val="1"/>
      <w:marLeft w:val="0"/>
      <w:marRight w:val="0"/>
      <w:marTop w:val="0"/>
      <w:marBottom w:val="0"/>
      <w:divBdr>
        <w:top w:val="none" w:sz="0" w:space="0" w:color="auto"/>
        <w:left w:val="none" w:sz="0" w:space="0" w:color="auto"/>
        <w:bottom w:val="none" w:sz="0" w:space="0" w:color="auto"/>
        <w:right w:val="none" w:sz="0" w:space="0" w:color="auto"/>
      </w:divBdr>
    </w:div>
    <w:div w:id="1946232341">
      <w:bodyDiv w:val="1"/>
      <w:marLeft w:val="0"/>
      <w:marRight w:val="0"/>
      <w:marTop w:val="0"/>
      <w:marBottom w:val="0"/>
      <w:divBdr>
        <w:top w:val="none" w:sz="0" w:space="0" w:color="auto"/>
        <w:left w:val="none" w:sz="0" w:space="0" w:color="auto"/>
        <w:bottom w:val="none" w:sz="0" w:space="0" w:color="auto"/>
        <w:right w:val="none" w:sz="0" w:space="0" w:color="auto"/>
      </w:divBdr>
    </w:div>
    <w:div w:id="1946232365">
      <w:bodyDiv w:val="1"/>
      <w:marLeft w:val="0"/>
      <w:marRight w:val="0"/>
      <w:marTop w:val="0"/>
      <w:marBottom w:val="0"/>
      <w:divBdr>
        <w:top w:val="none" w:sz="0" w:space="0" w:color="auto"/>
        <w:left w:val="none" w:sz="0" w:space="0" w:color="auto"/>
        <w:bottom w:val="none" w:sz="0" w:space="0" w:color="auto"/>
        <w:right w:val="none" w:sz="0" w:space="0" w:color="auto"/>
      </w:divBdr>
    </w:div>
    <w:div w:id="1950042991">
      <w:bodyDiv w:val="1"/>
      <w:marLeft w:val="0"/>
      <w:marRight w:val="0"/>
      <w:marTop w:val="0"/>
      <w:marBottom w:val="0"/>
      <w:divBdr>
        <w:top w:val="none" w:sz="0" w:space="0" w:color="auto"/>
        <w:left w:val="none" w:sz="0" w:space="0" w:color="auto"/>
        <w:bottom w:val="none" w:sz="0" w:space="0" w:color="auto"/>
        <w:right w:val="none" w:sz="0" w:space="0" w:color="auto"/>
      </w:divBdr>
    </w:div>
    <w:div w:id="1951431493">
      <w:bodyDiv w:val="1"/>
      <w:marLeft w:val="0"/>
      <w:marRight w:val="0"/>
      <w:marTop w:val="0"/>
      <w:marBottom w:val="0"/>
      <w:divBdr>
        <w:top w:val="none" w:sz="0" w:space="0" w:color="auto"/>
        <w:left w:val="none" w:sz="0" w:space="0" w:color="auto"/>
        <w:bottom w:val="none" w:sz="0" w:space="0" w:color="auto"/>
        <w:right w:val="none" w:sz="0" w:space="0" w:color="auto"/>
      </w:divBdr>
    </w:div>
    <w:div w:id="1952734893">
      <w:bodyDiv w:val="1"/>
      <w:marLeft w:val="0"/>
      <w:marRight w:val="0"/>
      <w:marTop w:val="0"/>
      <w:marBottom w:val="0"/>
      <w:divBdr>
        <w:top w:val="none" w:sz="0" w:space="0" w:color="auto"/>
        <w:left w:val="none" w:sz="0" w:space="0" w:color="auto"/>
        <w:bottom w:val="none" w:sz="0" w:space="0" w:color="auto"/>
        <w:right w:val="none" w:sz="0" w:space="0" w:color="auto"/>
      </w:divBdr>
    </w:div>
    <w:div w:id="1956674803">
      <w:bodyDiv w:val="1"/>
      <w:marLeft w:val="0"/>
      <w:marRight w:val="0"/>
      <w:marTop w:val="0"/>
      <w:marBottom w:val="0"/>
      <w:divBdr>
        <w:top w:val="none" w:sz="0" w:space="0" w:color="auto"/>
        <w:left w:val="none" w:sz="0" w:space="0" w:color="auto"/>
        <w:bottom w:val="none" w:sz="0" w:space="0" w:color="auto"/>
        <w:right w:val="none" w:sz="0" w:space="0" w:color="auto"/>
      </w:divBdr>
    </w:div>
    <w:div w:id="1957909806">
      <w:bodyDiv w:val="1"/>
      <w:marLeft w:val="0"/>
      <w:marRight w:val="0"/>
      <w:marTop w:val="0"/>
      <w:marBottom w:val="0"/>
      <w:divBdr>
        <w:top w:val="none" w:sz="0" w:space="0" w:color="auto"/>
        <w:left w:val="none" w:sz="0" w:space="0" w:color="auto"/>
        <w:bottom w:val="none" w:sz="0" w:space="0" w:color="auto"/>
        <w:right w:val="none" w:sz="0" w:space="0" w:color="auto"/>
      </w:divBdr>
    </w:div>
    <w:div w:id="1960069068">
      <w:bodyDiv w:val="1"/>
      <w:marLeft w:val="0"/>
      <w:marRight w:val="0"/>
      <w:marTop w:val="0"/>
      <w:marBottom w:val="0"/>
      <w:divBdr>
        <w:top w:val="none" w:sz="0" w:space="0" w:color="auto"/>
        <w:left w:val="none" w:sz="0" w:space="0" w:color="auto"/>
        <w:bottom w:val="none" w:sz="0" w:space="0" w:color="auto"/>
        <w:right w:val="none" w:sz="0" w:space="0" w:color="auto"/>
      </w:divBdr>
    </w:div>
    <w:div w:id="1962607221">
      <w:bodyDiv w:val="1"/>
      <w:marLeft w:val="0"/>
      <w:marRight w:val="0"/>
      <w:marTop w:val="0"/>
      <w:marBottom w:val="0"/>
      <w:divBdr>
        <w:top w:val="none" w:sz="0" w:space="0" w:color="auto"/>
        <w:left w:val="none" w:sz="0" w:space="0" w:color="auto"/>
        <w:bottom w:val="none" w:sz="0" w:space="0" w:color="auto"/>
        <w:right w:val="none" w:sz="0" w:space="0" w:color="auto"/>
      </w:divBdr>
    </w:div>
    <w:div w:id="1963346267">
      <w:bodyDiv w:val="1"/>
      <w:marLeft w:val="0"/>
      <w:marRight w:val="0"/>
      <w:marTop w:val="0"/>
      <w:marBottom w:val="0"/>
      <w:divBdr>
        <w:top w:val="none" w:sz="0" w:space="0" w:color="auto"/>
        <w:left w:val="none" w:sz="0" w:space="0" w:color="auto"/>
        <w:bottom w:val="none" w:sz="0" w:space="0" w:color="auto"/>
        <w:right w:val="none" w:sz="0" w:space="0" w:color="auto"/>
      </w:divBdr>
    </w:div>
    <w:div w:id="1965231083">
      <w:bodyDiv w:val="1"/>
      <w:marLeft w:val="0"/>
      <w:marRight w:val="0"/>
      <w:marTop w:val="0"/>
      <w:marBottom w:val="0"/>
      <w:divBdr>
        <w:top w:val="none" w:sz="0" w:space="0" w:color="auto"/>
        <w:left w:val="none" w:sz="0" w:space="0" w:color="auto"/>
        <w:bottom w:val="none" w:sz="0" w:space="0" w:color="auto"/>
        <w:right w:val="none" w:sz="0" w:space="0" w:color="auto"/>
      </w:divBdr>
    </w:div>
    <w:div w:id="1966764783">
      <w:bodyDiv w:val="1"/>
      <w:marLeft w:val="0"/>
      <w:marRight w:val="0"/>
      <w:marTop w:val="0"/>
      <w:marBottom w:val="0"/>
      <w:divBdr>
        <w:top w:val="none" w:sz="0" w:space="0" w:color="auto"/>
        <w:left w:val="none" w:sz="0" w:space="0" w:color="auto"/>
        <w:bottom w:val="none" w:sz="0" w:space="0" w:color="auto"/>
        <w:right w:val="none" w:sz="0" w:space="0" w:color="auto"/>
      </w:divBdr>
    </w:div>
    <w:div w:id="1968663068">
      <w:bodyDiv w:val="1"/>
      <w:marLeft w:val="0"/>
      <w:marRight w:val="0"/>
      <w:marTop w:val="0"/>
      <w:marBottom w:val="0"/>
      <w:divBdr>
        <w:top w:val="none" w:sz="0" w:space="0" w:color="auto"/>
        <w:left w:val="none" w:sz="0" w:space="0" w:color="auto"/>
        <w:bottom w:val="none" w:sz="0" w:space="0" w:color="auto"/>
        <w:right w:val="none" w:sz="0" w:space="0" w:color="auto"/>
      </w:divBdr>
    </w:div>
    <w:div w:id="1969237589">
      <w:bodyDiv w:val="1"/>
      <w:marLeft w:val="0"/>
      <w:marRight w:val="0"/>
      <w:marTop w:val="0"/>
      <w:marBottom w:val="0"/>
      <w:divBdr>
        <w:top w:val="none" w:sz="0" w:space="0" w:color="auto"/>
        <w:left w:val="none" w:sz="0" w:space="0" w:color="auto"/>
        <w:bottom w:val="none" w:sz="0" w:space="0" w:color="auto"/>
        <w:right w:val="none" w:sz="0" w:space="0" w:color="auto"/>
      </w:divBdr>
    </w:div>
    <w:div w:id="1970936686">
      <w:bodyDiv w:val="1"/>
      <w:marLeft w:val="0"/>
      <w:marRight w:val="0"/>
      <w:marTop w:val="0"/>
      <w:marBottom w:val="0"/>
      <w:divBdr>
        <w:top w:val="none" w:sz="0" w:space="0" w:color="auto"/>
        <w:left w:val="none" w:sz="0" w:space="0" w:color="auto"/>
        <w:bottom w:val="none" w:sz="0" w:space="0" w:color="auto"/>
        <w:right w:val="none" w:sz="0" w:space="0" w:color="auto"/>
      </w:divBdr>
    </w:div>
    <w:div w:id="1971206946">
      <w:bodyDiv w:val="1"/>
      <w:marLeft w:val="0"/>
      <w:marRight w:val="0"/>
      <w:marTop w:val="0"/>
      <w:marBottom w:val="0"/>
      <w:divBdr>
        <w:top w:val="none" w:sz="0" w:space="0" w:color="auto"/>
        <w:left w:val="none" w:sz="0" w:space="0" w:color="auto"/>
        <w:bottom w:val="none" w:sz="0" w:space="0" w:color="auto"/>
        <w:right w:val="none" w:sz="0" w:space="0" w:color="auto"/>
      </w:divBdr>
    </w:div>
    <w:div w:id="1971746885">
      <w:bodyDiv w:val="1"/>
      <w:marLeft w:val="0"/>
      <w:marRight w:val="0"/>
      <w:marTop w:val="0"/>
      <w:marBottom w:val="0"/>
      <w:divBdr>
        <w:top w:val="none" w:sz="0" w:space="0" w:color="auto"/>
        <w:left w:val="none" w:sz="0" w:space="0" w:color="auto"/>
        <w:bottom w:val="none" w:sz="0" w:space="0" w:color="auto"/>
        <w:right w:val="none" w:sz="0" w:space="0" w:color="auto"/>
      </w:divBdr>
    </w:div>
    <w:div w:id="1973095144">
      <w:bodyDiv w:val="1"/>
      <w:marLeft w:val="0"/>
      <w:marRight w:val="0"/>
      <w:marTop w:val="0"/>
      <w:marBottom w:val="0"/>
      <w:divBdr>
        <w:top w:val="none" w:sz="0" w:space="0" w:color="auto"/>
        <w:left w:val="none" w:sz="0" w:space="0" w:color="auto"/>
        <w:bottom w:val="none" w:sz="0" w:space="0" w:color="auto"/>
        <w:right w:val="none" w:sz="0" w:space="0" w:color="auto"/>
      </w:divBdr>
    </w:div>
    <w:div w:id="1973250985">
      <w:bodyDiv w:val="1"/>
      <w:marLeft w:val="0"/>
      <w:marRight w:val="0"/>
      <w:marTop w:val="0"/>
      <w:marBottom w:val="0"/>
      <w:divBdr>
        <w:top w:val="none" w:sz="0" w:space="0" w:color="auto"/>
        <w:left w:val="none" w:sz="0" w:space="0" w:color="auto"/>
        <w:bottom w:val="none" w:sz="0" w:space="0" w:color="auto"/>
        <w:right w:val="none" w:sz="0" w:space="0" w:color="auto"/>
      </w:divBdr>
    </w:div>
    <w:div w:id="1983925962">
      <w:bodyDiv w:val="1"/>
      <w:marLeft w:val="0"/>
      <w:marRight w:val="0"/>
      <w:marTop w:val="0"/>
      <w:marBottom w:val="0"/>
      <w:divBdr>
        <w:top w:val="none" w:sz="0" w:space="0" w:color="auto"/>
        <w:left w:val="none" w:sz="0" w:space="0" w:color="auto"/>
        <w:bottom w:val="none" w:sz="0" w:space="0" w:color="auto"/>
        <w:right w:val="none" w:sz="0" w:space="0" w:color="auto"/>
      </w:divBdr>
    </w:div>
    <w:div w:id="1985768907">
      <w:bodyDiv w:val="1"/>
      <w:marLeft w:val="0"/>
      <w:marRight w:val="0"/>
      <w:marTop w:val="0"/>
      <w:marBottom w:val="0"/>
      <w:divBdr>
        <w:top w:val="none" w:sz="0" w:space="0" w:color="auto"/>
        <w:left w:val="none" w:sz="0" w:space="0" w:color="auto"/>
        <w:bottom w:val="none" w:sz="0" w:space="0" w:color="auto"/>
        <w:right w:val="none" w:sz="0" w:space="0" w:color="auto"/>
      </w:divBdr>
    </w:div>
    <w:div w:id="1985965581">
      <w:bodyDiv w:val="1"/>
      <w:marLeft w:val="0"/>
      <w:marRight w:val="0"/>
      <w:marTop w:val="0"/>
      <w:marBottom w:val="0"/>
      <w:divBdr>
        <w:top w:val="none" w:sz="0" w:space="0" w:color="auto"/>
        <w:left w:val="none" w:sz="0" w:space="0" w:color="auto"/>
        <w:bottom w:val="none" w:sz="0" w:space="0" w:color="auto"/>
        <w:right w:val="none" w:sz="0" w:space="0" w:color="auto"/>
      </w:divBdr>
    </w:div>
    <w:div w:id="1990094263">
      <w:bodyDiv w:val="1"/>
      <w:marLeft w:val="0"/>
      <w:marRight w:val="0"/>
      <w:marTop w:val="0"/>
      <w:marBottom w:val="0"/>
      <w:divBdr>
        <w:top w:val="none" w:sz="0" w:space="0" w:color="auto"/>
        <w:left w:val="none" w:sz="0" w:space="0" w:color="auto"/>
        <w:bottom w:val="none" w:sz="0" w:space="0" w:color="auto"/>
        <w:right w:val="none" w:sz="0" w:space="0" w:color="auto"/>
      </w:divBdr>
    </w:div>
    <w:div w:id="2004968173">
      <w:bodyDiv w:val="1"/>
      <w:marLeft w:val="0"/>
      <w:marRight w:val="0"/>
      <w:marTop w:val="0"/>
      <w:marBottom w:val="0"/>
      <w:divBdr>
        <w:top w:val="none" w:sz="0" w:space="0" w:color="auto"/>
        <w:left w:val="none" w:sz="0" w:space="0" w:color="auto"/>
        <w:bottom w:val="none" w:sz="0" w:space="0" w:color="auto"/>
        <w:right w:val="none" w:sz="0" w:space="0" w:color="auto"/>
      </w:divBdr>
    </w:div>
    <w:div w:id="2006861133">
      <w:bodyDiv w:val="1"/>
      <w:marLeft w:val="0"/>
      <w:marRight w:val="0"/>
      <w:marTop w:val="0"/>
      <w:marBottom w:val="0"/>
      <w:divBdr>
        <w:top w:val="none" w:sz="0" w:space="0" w:color="auto"/>
        <w:left w:val="none" w:sz="0" w:space="0" w:color="auto"/>
        <w:bottom w:val="none" w:sz="0" w:space="0" w:color="auto"/>
        <w:right w:val="none" w:sz="0" w:space="0" w:color="auto"/>
      </w:divBdr>
    </w:div>
    <w:div w:id="2007517650">
      <w:bodyDiv w:val="1"/>
      <w:marLeft w:val="0"/>
      <w:marRight w:val="0"/>
      <w:marTop w:val="0"/>
      <w:marBottom w:val="0"/>
      <w:divBdr>
        <w:top w:val="none" w:sz="0" w:space="0" w:color="auto"/>
        <w:left w:val="none" w:sz="0" w:space="0" w:color="auto"/>
        <w:bottom w:val="none" w:sz="0" w:space="0" w:color="auto"/>
        <w:right w:val="none" w:sz="0" w:space="0" w:color="auto"/>
      </w:divBdr>
    </w:div>
    <w:div w:id="2008095223">
      <w:bodyDiv w:val="1"/>
      <w:marLeft w:val="0"/>
      <w:marRight w:val="0"/>
      <w:marTop w:val="0"/>
      <w:marBottom w:val="0"/>
      <w:divBdr>
        <w:top w:val="none" w:sz="0" w:space="0" w:color="auto"/>
        <w:left w:val="none" w:sz="0" w:space="0" w:color="auto"/>
        <w:bottom w:val="none" w:sz="0" w:space="0" w:color="auto"/>
        <w:right w:val="none" w:sz="0" w:space="0" w:color="auto"/>
      </w:divBdr>
    </w:div>
    <w:div w:id="2008366114">
      <w:bodyDiv w:val="1"/>
      <w:marLeft w:val="0"/>
      <w:marRight w:val="0"/>
      <w:marTop w:val="0"/>
      <w:marBottom w:val="0"/>
      <w:divBdr>
        <w:top w:val="none" w:sz="0" w:space="0" w:color="auto"/>
        <w:left w:val="none" w:sz="0" w:space="0" w:color="auto"/>
        <w:bottom w:val="none" w:sz="0" w:space="0" w:color="auto"/>
        <w:right w:val="none" w:sz="0" w:space="0" w:color="auto"/>
      </w:divBdr>
    </w:div>
    <w:div w:id="2014725809">
      <w:bodyDiv w:val="1"/>
      <w:marLeft w:val="0"/>
      <w:marRight w:val="0"/>
      <w:marTop w:val="0"/>
      <w:marBottom w:val="0"/>
      <w:divBdr>
        <w:top w:val="none" w:sz="0" w:space="0" w:color="auto"/>
        <w:left w:val="none" w:sz="0" w:space="0" w:color="auto"/>
        <w:bottom w:val="none" w:sz="0" w:space="0" w:color="auto"/>
        <w:right w:val="none" w:sz="0" w:space="0" w:color="auto"/>
      </w:divBdr>
    </w:div>
    <w:div w:id="2015498695">
      <w:bodyDiv w:val="1"/>
      <w:marLeft w:val="0"/>
      <w:marRight w:val="0"/>
      <w:marTop w:val="0"/>
      <w:marBottom w:val="0"/>
      <w:divBdr>
        <w:top w:val="none" w:sz="0" w:space="0" w:color="auto"/>
        <w:left w:val="none" w:sz="0" w:space="0" w:color="auto"/>
        <w:bottom w:val="none" w:sz="0" w:space="0" w:color="auto"/>
        <w:right w:val="none" w:sz="0" w:space="0" w:color="auto"/>
      </w:divBdr>
    </w:div>
    <w:div w:id="2016377631">
      <w:bodyDiv w:val="1"/>
      <w:marLeft w:val="0"/>
      <w:marRight w:val="0"/>
      <w:marTop w:val="0"/>
      <w:marBottom w:val="0"/>
      <w:divBdr>
        <w:top w:val="none" w:sz="0" w:space="0" w:color="auto"/>
        <w:left w:val="none" w:sz="0" w:space="0" w:color="auto"/>
        <w:bottom w:val="none" w:sz="0" w:space="0" w:color="auto"/>
        <w:right w:val="none" w:sz="0" w:space="0" w:color="auto"/>
      </w:divBdr>
    </w:div>
    <w:div w:id="2017069735">
      <w:bodyDiv w:val="1"/>
      <w:marLeft w:val="0"/>
      <w:marRight w:val="0"/>
      <w:marTop w:val="0"/>
      <w:marBottom w:val="0"/>
      <w:divBdr>
        <w:top w:val="none" w:sz="0" w:space="0" w:color="auto"/>
        <w:left w:val="none" w:sz="0" w:space="0" w:color="auto"/>
        <w:bottom w:val="none" w:sz="0" w:space="0" w:color="auto"/>
        <w:right w:val="none" w:sz="0" w:space="0" w:color="auto"/>
      </w:divBdr>
    </w:div>
    <w:div w:id="2021272531">
      <w:bodyDiv w:val="1"/>
      <w:marLeft w:val="0"/>
      <w:marRight w:val="0"/>
      <w:marTop w:val="0"/>
      <w:marBottom w:val="0"/>
      <w:divBdr>
        <w:top w:val="none" w:sz="0" w:space="0" w:color="auto"/>
        <w:left w:val="none" w:sz="0" w:space="0" w:color="auto"/>
        <w:bottom w:val="none" w:sz="0" w:space="0" w:color="auto"/>
        <w:right w:val="none" w:sz="0" w:space="0" w:color="auto"/>
      </w:divBdr>
    </w:div>
    <w:div w:id="2024550544">
      <w:bodyDiv w:val="1"/>
      <w:marLeft w:val="0"/>
      <w:marRight w:val="0"/>
      <w:marTop w:val="0"/>
      <w:marBottom w:val="0"/>
      <w:divBdr>
        <w:top w:val="none" w:sz="0" w:space="0" w:color="auto"/>
        <w:left w:val="none" w:sz="0" w:space="0" w:color="auto"/>
        <w:bottom w:val="none" w:sz="0" w:space="0" w:color="auto"/>
        <w:right w:val="none" w:sz="0" w:space="0" w:color="auto"/>
      </w:divBdr>
    </w:div>
    <w:div w:id="2025521754">
      <w:bodyDiv w:val="1"/>
      <w:marLeft w:val="0"/>
      <w:marRight w:val="0"/>
      <w:marTop w:val="0"/>
      <w:marBottom w:val="0"/>
      <w:divBdr>
        <w:top w:val="none" w:sz="0" w:space="0" w:color="auto"/>
        <w:left w:val="none" w:sz="0" w:space="0" w:color="auto"/>
        <w:bottom w:val="none" w:sz="0" w:space="0" w:color="auto"/>
        <w:right w:val="none" w:sz="0" w:space="0" w:color="auto"/>
      </w:divBdr>
    </w:div>
    <w:div w:id="2026440980">
      <w:bodyDiv w:val="1"/>
      <w:marLeft w:val="0"/>
      <w:marRight w:val="0"/>
      <w:marTop w:val="0"/>
      <w:marBottom w:val="0"/>
      <w:divBdr>
        <w:top w:val="none" w:sz="0" w:space="0" w:color="auto"/>
        <w:left w:val="none" w:sz="0" w:space="0" w:color="auto"/>
        <w:bottom w:val="none" w:sz="0" w:space="0" w:color="auto"/>
        <w:right w:val="none" w:sz="0" w:space="0" w:color="auto"/>
      </w:divBdr>
    </w:div>
    <w:div w:id="2029718153">
      <w:bodyDiv w:val="1"/>
      <w:marLeft w:val="0"/>
      <w:marRight w:val="0"/>
      <w:marTop w:val="0"/>
      <w:marBottom w:val="0"/>
      <w:divBdr>
        <w:top w:val="none" w:sz="0" w:space="0" w:color="auto"/>
        <w:left w:val="none" w:sz="0" w:space="0" w:color="auto"/>
        <w:bottom w:val="none" w:sz="0" w:space="0" w:color="auto"/>
        <w:right w:val="none" w:sz="0" w:space="0" w:color="auto"/>
      </w:divBdr>
    </w:div>
    <w:div w:id="2031448207">
      <w:bodyDiv w:val="1"/>
      <w:marLeft w:val="0"/>
      <w:marRight w:val="0"/>
      <w:marTop w:val="0"/>
      <w:marBottom w:val="0"/>
      <w:divBdr>
        <w:top w:val="none" w:sz="0" w:space="0" w:color="auto"/>
        <w:left w:val="none" w:sz="0" w:space="0" w:color="auto"/>
        <w:bottom w:val="none" w:sz="0" w:space="0" w:color="auto"/>
        <w:right w:val="none" w:sz="0" w:space="0" w:color="auto"/>
      </w:divBdr>
    </w:div>
    <w:div w:id="2031952651">
      <w:bodyDiv w:val="1"/>
      <w:marLeft w:val="0"/>
      <w:marRight w:val="0"/>
      <w:marTop w:val="0"/>
      <w:marBottom w:val="0"/>
      <w:divBdr>
        <w:top w:val="none" w:sz="0" w:space="0" w:color="auto"/>
        <w:left w:val="none" w:sz="0" w:space="0" w:color="auto"/>
        <w:bottom w:val="none" w:sz="0" w:space="0" w:color="auto"/>
        <w:right w:val="none" w:sz="0" w:space="0" w:color="auto"/>
      </w:divBdr>
    </w:div>
    <w:div w:id="2034072851">
      <w:bodyDiv w:val="1"/>
      <w:marLeft w:val="0"/>
      <w:marRight w:val="0"/>
      <w:marTop w:val="0"/>
      <w:marBottom w:val="0"/>
      <w:divBdr>
        <w:top w:val="none" w:sz="0" w:space="0" w:color="auto"/>
        <w:left w:val="none" w:sz="0" w:space="0" w:color="auto"/>
        <w:bottom w:val="none" w:sz="0" w:space="0" w:color="auto"/>
        <w:right w:val="none" w:sz="0" w:space="0" w:color="auto"/>
      </w:divBdr>
    </w:div>
    <w:div w:id="2034988081">
      <w:bodyDiv w:val="1"/>
      <w:marLeft w:val="0"/>
      <w:marRight w:val="0"/>
      <w:marTop w:val="0"/>
      <w:marBottom w:val="0"/>
      <w:divBdr>
        <w:top w:val="none" w:sz="0" w:space="0" w:color="auto"/>
        <w:left w:val="none" w:sz="0" w:space="0" w:color="auto"/>
        <w:bottom w:val="none" w:sz="0" w:space="0" w:color="auto"/>
        <w:right w:val="none" w:sz="0" w:space="0" w:color="auto"/>
      </w:divBdr>
    </w:div>
    <w:div w:id="2037610740">
      <w:bodyDiv w:val="1"/>
      <w:marLeft w:val="0"/>
      <w:marRight w:val="0"/>
      <w:marTop w:val="0"/>
      <w:marBottom w:val="0"/>
      <w:divBdr>
        <w:top w:val="none" w:sz="0" w:space="0" w:color="auto"/>
        <w:left w:val="none" w:sz="0" w:space="0" w:color="auto"/>
        <w:bottom w:val="none" w:sz="0" w:space="0" w:color="auto"/>
        <w:right w:val="none" w:sz="0" w:space="0" w:color="auto"/>
      </w:divBdr>
    </w:div>
    <w:div w:id="2037921701">
      <w:bodyDiv w:val="1"/>
      <w:marLeft w:val="0"/>
      <w:marRight w:val="0"/>
      <w:marTop w:val="0"/>
      <w:marBottom w:val="0"/>
      <w:divBdr>
        <w:top w:val="none" w:sz="0" w:space="0" w:color="auto"/>
        <w:left w:val="none" w:sz="0" w:space="0" w:color="auto"/>
        <w:bottom w:val="none" w:sz="0" w:space="0" w:color="auto"/>
        <w:right w:val="none" w:sz="0" w:space="0" w:color="auto"/>
      </w:divBdr>
    </w:div>
    <w:div w:id="2038240671">
      <w:bodyDiv w:val="1"/>
      <w:marLeft w:val="0"/>
      <w:marRight w:val="0"/>
      <w:marTop w:val="0"/>
      <w:marBottom w:val="0"/>
      <w:divBdr>
        <w:top w:val="none" w:sz="0" w:space="0" w:color="auto"/>
        <w:left w:val="none" w:sz="0" w:space="0" w:color="auto"/>
        <w:bottom w:val="none" w:sz="0" w:space="0" w:color="auto"/>
        <w:right w:val="none" w:sz="0" w:space="0" w:color="auto"/>
      </w:divBdr>
    </w:div>
    <w:div w:id="2041735787">
      <w:bodyDiv w:val="1"/>
      <w:marLeft w:val="0"/>
      <w:marRight w:val="0"/>
      <w:marTop w:val="0"/>
      <w:marBottom w:val="0"/>
      <w:divBdr>
        <w:top w:val="none" w:sz="0" w:space="0" w:color="auto"/>
        <w:left w:val="none" w:sz="0" w:space="0" w:color="auto"/>
        <w:bottom w:val="none" w:sz="0" w:space="0" w:color="auto"/>
        <w:right w:val="none" w:sz="0" w:space="0" w:color="auto"/>
      </w:divBdr>
    </w:div>
    <w:div w:id="2041777351">
      <w:bodyDiv w:val="1"/>
      <w:marLeft w:val="0"/>
      <w:marRight w:val="0"/>
      <w:marTop w:val="0"/>
      <w:marBottom w:val="0"/>
      <w:divBdr>
        <w:top w:val="none" w:sz="0" w:space="0" w:color="auto"/>
        <w:left w:val="none" w:sz="0" w:space="0" w:color="auto"/>
        <w:bottom w:val="none" w:sz="0" w:space="0" w:color="auto"/>
        <w:right w:val="none" w:sz="0" w:space="0" w:color="auto"/>
      </w:divBdr>
    </w:div>
    <w:div w:id="2043624154">
      <w:bodyDiv w:val="1"/>
      <w:marLeft w:val="0"/>
      <w:marRight w:val="0"/>
      <w:marTop w:val="0"/>
      <w:marBottom w:val="0"/>
      <w:divBdr>
        <w:top w:val="none" w:sz="0" w:space="0" w:color="auto"/>
        <w:left w:val="none" w:sz="0" w:space="0" w:color="auto"/>
        <w:bottom w:val="none" w:sz="0" w:space="0" w:color="auto"/>
        <w:right w:val="none" w:sz="0" w:space="0" w:color="auto"/>
      </w:divBdr>
    </w:div>
    <w:div w:id="2044673183">
      <w:bodyDiv w:val="1"/>
      <w:marLeft w:val="0"/>
      <w:marRight w:val="0"/>
      <w:marTop w:val="0"/>
      <w:marBottom w:val="0"/>
      <w:divBdr>
        <w:top w:val="none" w:sz="0" w:space="0" w:color="auto"/>
        <w:left w:val="none" w:sz="0" w:space="0" w:color="auto"/>
        <w:bottom w:val="none" w:sz="0" w:space="0" w:color="auto"/>
        <w:right w:val="none" w:sz="0" w:space="0" w:color="auto"/>
      </w:divBdr>
    </w:div>
    <w:div w:id="2049914389">
      <w:bodyDiv w:val="1"/>
      <w:marLeft w:val="0"/>
      <w:marRight w:val="0"/>
      <w:marTop w:val="0"/>
      <w:marBottom w:val="0"/>
      <w:divBdr>
        <w:top w:val="none" w:sz="0" w:space="0" w:color="auto"/>
        <w:left w:val="none" w:sz="0" w:space="0" w:color="auto"/>
        <w:bottom w:val="none" w:sz="0" w:space="0" w:color="auto"/>
        <w:right w:val="none" w:sz="0" w:space="0" w:color="auto"/>
      </w:divBdr>
    </w:div>
    <w:div w:id="2051756019">
      <w:bodyDiv w:val="1"/>
      <w:marLeft w:val="0"/>
      <w:marRight w:val="0"/>
      <w:marTop w:val="0"/>
      <w:marBottom w:val="0"/>
      <w:divBdr>
        <w:top w:val="none" w:sz="0" w:space="0" w:color="auto"/>
        <w:left w:val="none" w:sz="0" w:space="0" w:color="auto"/>
        <w:bottom w:val="none" w:sz="0" w:space="0" w:color="auto"/>
        <w:right w:val="none" w:sz="0" w:space="0" w:color="auto"/>
      </w:divBdr>
    </w:div>
    <w:div w:id="2053768730">
      <w:bodyDiv w:val="1"/>
      <w:marLeft w:val="0"/>
      <w:marRight w:val="0"/>
      <w:marTop w:val="0"/>
      <w:marBottom w:val="0"/>
      <w:divBdr>
        <w:top w:val="none" w:sz="0" w:space="0" w:color="auto"/>
        <w:left w:val="none" w:sz="0" w:space="0" w:color="auto"/>
        <w:bottom w:val="none" w:sz="0" w:space="0" w:color="auto"/>
        <w:right w:val="none" w:sz="0" w:space="0" w:color="auto"/>
      </w:divBdr>
    </w:div>
    <w:div w:id="2059283213">
      <w:bodyDiv w:val="1"/>
      <w:marLeft w:val="0"/>
      <w:marRight w:val="0"/>
      <w:marTop w:val="0"/>
      <w:marBottom w:val="0"/>
      <w:divBdr>
        <w:top w:val="none" w:sz="0" w:space="0" w:color="auto"/>
        <w:left w:val="none" w:sz="0" w:space="0" w:color="auto"/>
        <w:bottom w:val="none" w:sz="0" w:space="0" w:color="auto"/>
        <w:right w:val="none" w:sz="0" w:space="0" w:color="auto"/>
      </w:divBdr>
    </w:div>
    <w:div w:id="2068144033">
      <w:bodyDiv w:val="1"/>
      <w:marLeft w:val="0"/>
      <w:marRight w:val="0"/>
      <w:marTop w:val="0"/>
      <w:marBottom w:val="0"/>
      <w:divBdr>
        <w:top w:val="none" w:sz="0" w:space="0" w:color="auto"/>
        <w:left w:val="none" w:sz="0" w:space="0" w:color="auto"/>
        <w:bottom w:val="none" w:sz="0" w:space="0" w:color="auto"/>
        <w:right w:val="none" w:sz="0" w:space="0" w:color="auto"/>
      </w:divBdr>
    </w:div>
    <w:div w:id="2070221946">
      <w:bodyDiv w:val="1"/>
      <w:marLeft w:val="0"/>
      <w:marRight w:val="0"/>
      <w:marTop w:val="0"/>
      <w:marBottom w:val="0"/>
      <w:divBdr>
        <w:top w:val="none" w:sz="0" w:space="0" w:color="auto"/>
        <w:left w:val="none" w:sz="0" w:space="0" w:color="auto"/>
        <w:bottom w:val="none" w:sz="0" w:space="0" w:color="auto"/>
        <w:right w:val="none" w:sz="0" w:space="0" w:color="auto"/>
      </w:divBdr>
    </w:div>
    <w:div w:id="2072119541">
      <w:bodyDiv w:val="1"/>
      <w:marLeft w:val="0"/>
      <w:marRight w:val="0"/>
      <w:marTop w:val="0"/>
      <w:marBottom w:val="0"/>
      <w:divBdr>
        <w:top w:val="none" w:sz="0" w:space="0" w:color="auto"/>
        <w:left w:val="none" w:sz="0" w:space="0" w:color="auto"/>
        <w:bottom w:val="none" w:sz="0" w:space="0" w:color="auto"/>
        <w:right w:val="none" w:sz="0" w:space="0" w:color="auto"/>
      </w:divBdr>
    </w:div>
    <w:div w:id="2074353828">
      <w:bodyDiv w:val="1"/>
      <w:marLeft w:val="0"/>
      <w:marRight w:val="0"/>
      <w:marTop w:val="0"/>
      <w:marBottom w:val="0"/>
      <w:divBdr>
        <w:top w:val="none" w:sz="0" w:space="0" w:color="auto"/>
        <w:left w:val="none" w:sz="0" w:space="0" w:color="auto"/>
        <w:bottom w:val="none" w:sz="0" w:space="0" w:color="auto"/>
        <w:right w:val="none" w:sz="0" w:space="0" w:color="auto"/>
      </w:divBdr>
    </w:div>
    <w:div w:id="2074620768">
      <w:bodyDiv w:val="1"/>
      <w:marLeft w:val="0"/>
      <w:marRight w:val="0"/>
      <w:marTop w:val="0"/>
      <w:marBottom w:val="0"/>
      <w:divBdr>
        <w:top w:val="none" w:sz="0" w:space="0" w:color="auto"/>
        <w:left w:val="none" w:sz="0" w:space="0" w:color="auto"/>
        <w:bottom w:val="none" w:sz="0" w:space="0" w:color="auto"/>
        <w:right w:val="none" w:sz="0" w:space="0" w:color="auto"/>
      </w:divBdr>
    </w:div>
    <w:div w:id="2075077489">
      <w:bodyDiv w:val="1"/>
      <w:marLeft w:val="0"/>
      <w:marRight w:val="0"/>
      <w:marTop w:val="0"/>
      <w:marBottom w:val="0"/>
      <w:divBdr>
        <w:top w:val="none" w:sz="0" w:space="0" w:color="auto"/>
        <w:left w:val="none" w:sz="0" w:space="0" w:color="auto"/>
        <w:bottom w:val="none" w:sz="0" w:space="0" w:color="auto"/>
        <w:right w:val="none" w:sz="0" w:space="0" w:color="auto"/>
      </w:divBdr>
    </w:div>
    <w:div w:id="2077122325">
      <w:bodyDiv w:val="1"/>
      <w:marLeft w:val="0"/>
      <w:marRight w:val="0"/>
      <w:marTop w:val="0"/>
      <w:marBottom w:val="0"/>
      <w:divBdr>
        <w:top w:val="none" w:sz="0" w:space="0" w:color="auto"/>
        <w:left w:val="none" w:sz="0" w:space="0" w:color="auto"/>
        <w:bottom w:val="none" w:sz="0" w:space="0" w:color="auto"/>
        <w:right w:val="none" w:sz="0" w:space="0" w:color="auto"/>
      </w:divBdr>
    </w:div>
    <w:div w:id="2078279468">
      <w:bodyDiv w:val="1"/>
      <w:marLeft w:val="0"/>
      <w:marRight w:val="0"/>
      <w:marTop w:val="0"/>
      <w:marBottom w:val="0"/>
      <w:divBdr>
        <w:top w:val="none" w:sz="0" w:space="0" w:color="auto"/>
        <w:left w:val="none" w:sz="0" w:space="0" w:color="auto"/>
        <w:bottom w:val="none" w:sz="0" w:space="0" w:color="auto"/>
        <w:right w:val="none" w:sz="0" w:space="0" w:color="auto"/>
      </w:divBdr>
    </w:div>
    <w:div w:id="2079474312">
      <w:bodyDiv w:val="1"/>
      <w:marLeft w:val="0"/>
      <w:marRight w:val="0"/>
      <w:marTop w:val="0"/>
      <w:marBottom w:val="0"/>
      <w:divBdr>
        <w:top w:val="none" w:sz="0" w:space="0" w:color="auto"/>
        <w:left w:val="none" w:sz="0" w:space="0" w:color="auto"/>
        <w:bottom w:val="none" w:sz="0" w:space="0" w:color="auto"/>
        <w:right w:val="none" w:sz="0" w:space="0" w:color="auto"/>
      </w:divBdr>
    </w:div>
    <w:div w:id="2080664528">
      <w:bodyDiv w:val="1"/>
      <w:marLeft w:val="0"/>
      <w:marRight w:val="0"/>
      <w:marTop w:val="0"/>
      <w:marBottom w:val="0"/>
      <w:divBdr>
        <w:top w:val="none" w:sz="0" w:space="0" w:color="auto"/>
        <w:left w:val="none" w:sz="0" w:space="0" w:color="auto"/>
        <w:bottom w:val="none" w:sz="0" w:space="0" w:color="auto"/>
        <w:right w:val="none" w:sz="0" w:space="0" w:color="auto"/>
      </w:divBdr>
    </w:div>
    <w:div w:id="2082365982">
      <w:bodyDiv w:val="1"/>
      <w:marLeft w:val="0"/>
      <w:marRight w:val="0"/>
      <w:marTop w:val="0"/>
      <w:marBottom w:val="0"/>
      <w:divBdr>
        <w:top w:val="none" w:sz="0" w:space="0" w:color="auto"/>
        <w:left w:val="none" w:sz="0" w:space="0" w:color="auto"/>
        <w:bottom w:val="none" w:sz="0" w:space="0" w:color="auto"/>
        <w:right w:val="none" w:sz="0" w:space="0" w:color="auto"/>
      </w:divBdr>
    </w:div>
    <w:div w:id="2085832227">
      <w:bodyDiv w:val="1"/>
      <w:marLeft w:val="0"/>
      <w:marRight w:val="0"/>
      <w:marTop w:val="0"/>
      <w:marBottom w:val="0"/>
      <w:divBdr>
        <w:top w:val="none" w:sz="0" w:space="0" w:color="auto"/>
        <w:left w:val="none" w:sz="0" w:space="0" w:color="auto"/>
        <w:bottom w:val="none" w:sz="0" w:space="0" w:color="auto"/>
        <w:right w:val="none" w:sz="0" w:space="0" w:color="auto"/>
      </w:divBdr>
    </w:div>
    <w:div w:id="2086103975">
      <w:bodyDiv w:val="1"/>
      <w:marLeft w:val="0"/>
      <w:marRight w:val="0"/>
      <w:marTop w:val="0"/>
      <w:marBottom w:val="0"/>
      <w:divBdr>
        <w:top w:val="none" w:sz="0" w:space="0" w:color="auto"/>
        <w:left w:val="none" w:sz="0" w:space="0" w:color="auto"/>
        <w:bottom w:val="none" w:sz="0" w:space="0" w:color="auto"/>
        <w:right w:val="none" w:sz="0" w:space="0" w:color="auto"/>
      </w:divBdr>
    </w:div>
    <w:div w:id="2086798828">
      <w:bodyDiv w:val="1"/>
      <w:marLeft w:val="0"/>
      <w:marRight w:val="0"/>
      <w:marTop w:val="0"/>
      <w:marBottom w:val="0"/>
      <w:divBdr>
        <w:top w:val="none" w:sz="0" w:space="0" w:color="auto"/>
        <w:left w:val="none" w:sz="0" w:space="0" w:color="auto"/>
        <w:bottom w:val="none" w:sz="0" w:space="0" w:color="auto"/>
        <w:right w:val="none" w:sz="0" w:space="0" w:color="auto"/>
      </w:divBdr>
    </w:div>
    <w:div w:id="2092728101">
      <w:bodyDiv w:val="1"/>
      <w:marLeft w:val="0"/>
      <w:marRight w:val="0"/>
      <w:marTop w:val="0"/>
      <w:marBottom w:val="0"/>
      <w:divBdr>
        <w:top w:val="none" w:sz="0" w:space="0" w:color="auto"/>
        <w:left w:val="none" w:sz="0" w:space="0" w:color="auto"/>
        <w:bottom w:val="none" w:sz="0" w:space="0" w:color="auto"/>
        <w:right w:val="none" w:sz="0" w:space="0" w:color="auto"/>
      </w:divBdr>
    </w:div>
    <w:div w:id="2093160309">
      <w:bodyDiv w:val="1"/>
      <w:marLeft w:val="0"/>
      <w:marRight w:val="0"/>
      <w:marTop w:val="0"/>
      <w:marBottom w:val="0"/>
      <w:divBdr>
        <w:top w:val="none" w:sz="0" w:space="0" w:color="auto"/>
        <w:left w:val="none" w:sz="0" w:space="0" w:color="auto"/>
        <w:bottom w:val="none" w:sz="0" w:space="0" w:color="auto"/>
        <w:right w:val="none" w:sz="0" w:space="0" w:color="auto"/>
      </w:divBdr>
    </w:div>
    <w:div w:id="2099062253">
      <w:bodyDiv w:val="1"/>
      <w:marLeft w:val="0"/>
      <w:marRight w:val="0"/>
      <w:marTop w:val="0"/>
      <w:marBottom w:val="0"/>
      <w:divBdr>
        <w:top w:val="none" w:sz="0" w:space="0" w:color="auto"/>
        <w:left w:val="none" w:sz="0" w:space="0" w:color="auto"/>
        <w:bottom w:val="none" w:sz="0" w:space="0" w:color="auto"/>
        <w:right w:val="none" w:sz="0" w:space="0" w:color="auto"/>
      </w:divBdr>
    </w:div>
    <w:div w:id="2100179571">
      <w:bodyDiv w:val="1"/>
      <w:marLeft w:val="0"/>
      <w:marRight w:val="0"/>
      <w:marTop w:val="0"/>
      <w:marBottom w:val="0"/>
      <w:divBdr>
        <w:top w:val="none" w:sz="0" w:space="0" w:color="auto"/>
        <w:left w:val="none" w:sz="0" w:space="0" w:color="auto"/>
        <w:bottom w:val="none" w:sz="0" w:space="0" w:color="auto"/>
        <w:right w:val="none" w:sz="0" w:space="0" w:color="auto"/>
      </w:divBdr>
    </w:div>
    <w:div w:id="2101095232">
      <w:bodyDiv w:val="1"/>
      <w:marLeft w:val="0"/>
      <w:marRight w:val="0"/>
      <w:marTop w:val="0"/>
      <w:marBottom w:val="0"/>
      <w:divBdr>
        <w:top w:val="none" w:sz="0" w:space="0" w:color="auto"/>
        <w:left w:val="none" w:sz="0" w:space="0" w:color="auto"/>
        <w:bottom w:val="none" w:sz="0" w:space="0" w:color="auto"/>
        <w:right w:val="none" w:sz="0" w:space="0" w:color="auto"/>
      </w:divBdr>
    </w:div>
    <w:div w:id="2106610807">
      <w:bodyDiv w:val="1"/>
      <w:marLeft w:val="0"/>
      <w:marRight w:val="0"/>
      <w:marTop w:val="0"/>
      <w:marBottom w:val="0"/>
      <w:divBdr>
        <w:top w:val="none" w:sz="0" w:space="0" w:color="auto"/>
        <w:left w:val="none" w:sz="0" w:space="0" w:color="auto"/>
        <w:bottom w:val="none" w:sz="0" w:space="0" w:color="auto"/>
        <w:right w:val="none" w:sz="0" w:space="0" w:color="auto"/>
      </w:divBdr>
    </w:div>
    <w:div w:id="2107190357">
      <w:bodyDiv w:val="1"/>
      <w:marLeft w:val="0"/>
      <w:marRight w:val="0"/>
      <w:marTop w:val="0"/>
      <w:marBottom w:val="0"/>
      <w:divBdr>
        <w:top w:val="none" w:sz="0" w:space="0" w:color="auto"/>
        <w:left w:val="none" w:sz="0" w:space="0" w:color="auto"/>
        <w:bottom w:val="none" w:sz="0" w:space="0" w:color="auto"/>
        <w:right w:val="none" w:sz="0" w:space="0" w:color="auto"/>
      </w:divBdr>
    </w:div>
    <w:div w:id="2110853077">
      <w:bodyDiv w:val="1"/>
      <w:marLeft w:val="0"/>
      <w:marRight w:val="0"/>
      <w:marTop w:val="0"/>
      <w:marBottom w:val="0"/>
      <w:divBdr>
        <w:top w:val="none" w:sz="0" w:space="0" w:color="auto"/>
        <w:left w:val="none" w:sz="0" w:space="0" w:color="auto"/>
        <w:bottom w:val="none" w:sz="0" w:space="0" w:color="auto"/>
        <w:right w:val="none" w:sz="0" w:space="0" w:color="auto"/>
      </w:divBdr>
    </w:div>
    <w:div w:id="2110855411">
      <w:bodyDiv w:val="1"/>
      <w:marLeft w:val="0"/>
      <w:marRight w:val="0"/>
      <w:marTop w:val="0"/>
      <w:marBottom w:val="0"/>
      <w:divBdr>
        <w:top w:val="none" w:sz="0" w:space="0" w:color="auto"/>
        <w:left w:val="none" w:sz="0" w:space="0" w:color="auto"/>
        <w:bottom w:val="none" w:sz="0" w:space="0" w:color="auto"/>
        <w:right w:val="none" w:sz="0" w:space="0" w:color="auto"/>
      </w:divBdr>
    </w:div>
    <w:div w:id="2114856242">
      <w:bodyDiv w:val="1"/>
      <w:marLeft w:val="0"/>
      <w:marRight w:val="0"/>
      <w:marTop w:val="0"/>
      <w:marBottom w:val="0"/>
      <w:divBdr>
        <w:top w:val="none" w:sz="0" w:space="0" w:color="auto"/>
        <w:left w:val="none" w:sz="0" w:space="0" w:color="auto"/>
        <w:bottom w:val="none" w:sz="0" w:space="0" w:color="auto"/>
        <w:right w:val="none" w:sz="0" w:space="0" w:color="auto"/>
      </w:divBdr>
    </w:div>
    <w:div w:id="2115323084">
      <w:bodyDiv w:val="1"/>
      <w:marLeft w:val="0"/>
      <w:marRight w:val="0"/>
      <w:marTop w:val="0"/>
      <w:marBottom w:val="0"/>
      <w:divBdr>
        <w:top w:val="none" w:sz="0" w:space="0" w:color="auto"/>
        <w:left w:val="none" w:sz="0" w:space="0" w:color="auto"/>
        <w:bottom w:val="none" w:sz="0" w:space="0" w:color="auto"/>
        <w:right w:val="none" w:sz="0" w:space="0" w:color="auto"/>
      </w:divBdr>
    </w:div>
    <w:div w:id="2117941497">
      <w:bodyDiv w:val="1"/>
      <w:marLeft w:val="0"/>
      <w:marRight w:val="0"/>
      <w:marTop w:val="0"/>
      <w:marBottom w:val="0"/>
      <w:divBdr>
        <w:top w:val="none" w:sz="0" w:space="0" w:color="auto"/>
        <w:left w:val="none" w:sz="0" w:space="0" w:color="auto"/>
        <w:bottom w:val="none" w:sz="0" w:space="0" w:color="auto"/>
        <w:right w:val="none" w:sz="0" w:space="0" w:color="auto"/>
      </w:divBdr>
    </w:div>
    <w:div w:id="2119450509">
      <w:bodyDiv w:val="1"/>
      <w:marLeft w:val="0"/>
      <w:marRight w:val="0"/>
      <w:marTop w:val="0"/>
      <w:marBottom w:val="0"/>
      <w:divBdr>
        <w:top w:val="none" w:sz="0" w:space="0" w:color="auto"/>
        <w:left w:val="none" w:sz="0" w:space="0" w:color="auto"/>
        <w:bottom w:val="none" w:sz="0" w:space="0" w:color="auto"/>
        <w:right w:val="none" w:sz="0" w:space="0" w:color="auto"/>
      </w:divBdr>
    </w:div>
    <w:div w:id="2120248803">
      <w:bodyDiv w:val="1"/>
      <w:marLeft w:val="0"/>
      <w:marRight w:val="0"/>
      <w:marTop w:val="0"/>
      <w:marBottom w:val="0"/>
      <w:divBdr>
        <w:top w:val="none" w:sz="0" w:space="0" w:color="auto"/>
        <w:left w:val="none" w:sz="0" w:space="0" w:color="auto"/>
        <w:bottom w:val="none" w:sz="0" w:space="0" w:color="auto"/>
        <w:right w:val="none" w:sz="0" w:space="0" w:color="auto"/>
      </w:divBdr>
    </w:div>
    <w:div w:id="2123106919">
      <w:bodyDiv w:val="1"/>
      <w:marLeft w:val="0"/>
      <w:marRight w:val="0"/>
      <w:marTop w:val="0"/>
      <w:marBottom w:val="0"/>
      <w:divBdr>
        <w:top w:val="none" w:sz="0" w:space="0" w:color="auto"/>
        <w:left w:val="none" w:sz="0" w:space="0" w:color="auto"/>
        <w:bottom w:val="none" w:sz="0" w:space="0" w:color="auto"/>
        <w:right w:val="none" w:sz="0" w:space="0" w:color="auto"/>
      </w:divBdr>
    </w:div>
    <w:div w:id="2129814027">
      <w:bodyDiv w:val="1"/>
      <w:marLeft w:val="0"/>
      <w:marRight w:val="0"/>
      <w:marTop w:val="0"/>
      <w:marBottom w:val="0"/>
      <w:divBdr>
        <w:top w:val="none" w:sz="0" w:space="0" w:color="auto"/>
        <w:left w:val="none" w:sz="0" w:space="0" w:color="auto"/>
        <w:bottom w:val="none" w:sz="0" w:space="0" w:color="auto"/>
        <w:right w:val="none" w:sz="0" w:space="0" w:color="auto"/>
      </w:divBdr>
    </w:div>
    <w:div w:id="2132357146">
      <w:bodyDiv w:val="1"/>
      <w:marLeft w:val="0"/>
      <w:marRight w:val="0"/>
      <w:marTop w:val="0"/>
      <w:marBottom w:val="0"/>
      <w:divBdr>
        <w:top w:val="none" w:sz="0" w:space="0" w:color="auto"/>
        <w:left w:val="none" w:sz="0" w:space="0" w:color="auto"/>
        <w:bottom w:val="none" w:sz="0" w:space="0" w:color="auto"/>
        <w:right w:val="none" w:sz="0" w:space="0" w:color="auto"/>
      </w:divBdr>
    </w:div>
    <w:div w:id="2135248310">
      <w:bodyDiv w:val="1"/>
      <w:marLeft w:val="0"/>
      <w:marRight w:val="0"/>
      <w:marTop w:val="0"/>
      <w:marBottom w:val="0"/>
      <w:divBdr>
        <w:top w:val="none" w:sz="0" w:space="0" w:color="auto"/>
        <w:left w:val="none" w:sz="0" w:space="0" w:color="auto"/>
        <w:bottom w:val="none" w:sz="0" w:space="0" w:color="auto"/>
        <w:right w:val="none" w:sz="0" w:space="0" w:color="auto"/>
      </w:divBdr>
    </w:div>
    <w:div w:id="2137327655">
      <w:bodyDiv w:val="1"/>
      <w:marLeft w:val="0"/>
      <w:marRight w:val="0"/>
      <w:marTop w:val="0"/>
      <w:marBottom w:val="0"/>
      <w:divBdr>
        <w:top w:val="none" w:sz="0" w:space="0" w:color="auto"/>
        <w:left w:val="none" w:sz="0" w:space="0" w:color="auto"/>
        <w:bottom w:val="none" w:sz="0" w:space="0" w:color="auto"/>
        <w:right w:val="none" w:sz="0" w:space="0" w:color="auto"/>
      </w:divBdr>
    </w:div>
    <w:div w:id="2138717668">
      <w:bodyDiv w:val="1"/>
      <w:marLeft w:val="0"/>
      <w:marRight w:val="0"/>
      <w:marTop w:val="0"/>
      <w:marBottom w:val="0"/>
      <w:divBdr>
        <w:top w:val="none" w:sz="0" w:space="0" w:color="auto"/>
        <w:left w:val="none" w:sz="0" w:space="0" w:color="auto"/>
        <w:bottom w:val="none" w:sz="0" w:space="0" w:color="auto"/>
        <w:right w:val="none" w:sz="0" w:space="0" w:color="auto"/>
      </w:divBdr>
    </w:div>
    <w:div w:id="2142531449">
      <w:bodyDiv w:val="1"/>
      <w:marLeft w:val="0"/>
      <w:marRight w:val="0"/>
      <w:marTop w:val="0"/>
      <w:marBottom w:val="0"/>
      <w:divBdr>
        <w:top w:val="none" w:sz="0" w:space="0" w:color="auto"/>
        <w:left w:val="none" w:sz="0" w:space="0" w:color="auto"/>
        <w:bottom w:val="none" w:sz="0" w:space="0" w:color="auto"/>
        <w:right w:val="none" w:sz="0" w:space="0" w:color="auto"/>
      </w:divBdr>
    </w:div>
    <w:div w:id="2146240968">
      <w:bodyDiv w:val="1"/>
      <w:marLeft w:val="0"/>
      <w:marRight w:val="0"/>
      <w:marTop w:val="0"/>
      <w:marBottom w:val="0"/>
      <w:divBdr>
        <w:top w:val="none" w:sz="0" w:space="0" w:color="auto"/>
        <w:left w:val="none" w:sz="0" w:space="0" w:color="auto"/>
        <w:bottom w:val="none" w:sz="0" w:space="0" w:color="auto"/>
        <w:right w:val="none" w:sz="0" w:space="0" w:color="auto"/>
      </w:divBdr>
    </w:div>
    <w:div w:id="2146266889">
      <w:bodyDiv w:val="1"/>
      <w:marLeft w:val="0"/>
      <w:marRight w:val="0"/>
      <w:marTop w:val="0"/>
      <w:marBottom w:val="0"/>
      <w:divBdr>
        <w:top w:val="none" w:sz="0" w:space="0" w:color="auto"/>
        <w:left w:val="none" w:sz="0" w:space="0" w:color="auto"/>
        <w:bottom w:val="none" w:sz="0" w:space="0" w:color="auto"/>
        <w:right w:val="none" w:sz="0" w:space="0" w:color="auto"/>
      </w:divBdr>
    </w:div>
    <w:div w:id="214711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zeitschriftendatenbank.de/"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s://hdl.handle.net/11022/0000-0007-F45A-1"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lm.uni-hamburg.de/studium/studienbuero/formulare/vorlage-ba-titelblatt-u-eidesstattl-versicherung-slm-ii-2024.pdf"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wals.inf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slm.uni-hamburg.de/studium/studienbuero/formulare/vorlage-ba-titelblatt-u-eidesstattl-versicherung-slm-ii-2024.pdf" TargetMode="External"/><Relationship Id="rId22" Type="http://schemas.openxmlformats.org/officeDocument/2006/relationships/hyperlink" Target="http://wals.inf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eva.mpg.de/lingua/pdf/Glossing-Rules.pdf" TargetMode="External"/><Relationship Id="rId2" Type="http://schemas.openxmlformats.org/officeDocument/2006/relationships/hyperlink" Target="https://scripts.sil.org/cms/scripts/page.php?site_id=nrsi&amp;id=fontdownloads" TargetMode="External"/><Relationship Id="rId1" Type="http://schemas.openxmlformats.org/officeDocument/2006/relationships/hyperlink" Target="https://kvk.bibliothek.kit.edu/?digitalOnly=0&amp;embedFulltitle=0&amp;newTab=0" TargetMode="External"/></Relationships>
</file>

<file path=word/theme/theme1.xml><?xml version="1.0" encoding="utf-8"?>
<a:theme xmlns:a="http://schemas.openxmlformats.org/drawingml/2006/main" name="Office Theme">
  <a:themeElements>
    <a:clrScheme name="Papi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Kri08</b:Tag>
    <b:SourceType>ArticleInAPeriodical</b:SourceType>
    <b:Guid>{6FF5A940-F26C-4DAB-982E-0A843E7D8831}</b:Guid>
    <b:Title>Basic Notions of Information Structure</b:Title>
    <b:Year>2008</b:Year>
    <b:Pages>243-276</b:Pages>
    <b:Author>
      <b:Author>
        <b:NameList>
          <b:Person>
            <b:Last>Krifka</b:Last>
            <b:First>Manfred</b:First>
          </b:Person>
        </b:NameList>
      </b:Author>
    </b:Author>
    <b:PeriodicalTitle>Acta Linguistica Hungarica</b:PeriodicalTitle>
    <b:Volume>55</b:Volume>
    <b:RefOrder>1</b:RefOrder>
  </b:Source>
  <b:Source>
    <b:Tag>Mal10</b:Tag>
    <b:SourceType>BookSection</b:SourceType>
    <b:Guid>{86B9D8A0-2826-4001-8525-CC9589ACBB12}</b:Guid>
    <b:Title>Ditransitive constructions: A typological ovierview</b:Title>
    <b:Year>2010</b:Year>
    <b:City>Berlin/New York</b:City>
    <b:Publisher>De Gruyter Mouton</b:Publisher>
    <b:Pages>1-64</b:Pages>
    <b:Author>
      <b:Author>
        <b:NameList>
          <b:Person>
            <b:Last>Malchukov</b:Last>
            <b:First>Andrej</b:First>
          </b:Person>
          <b:Person>
            <b:Last>Haspelmath</b:Last>
            <b:First>Martin</b:First>
          </b:Person>
          <b:Person>
            <b:Last>Comrie</b:Last>
            <b:First>Bernard</b:First>
          </b:Person>
        </b:NameList>
      </b:Author>
      <b:Editor>
        <b:NameList>
          <b:Person>
            <b:Last>Malchukov</b:Last>
            <b:First>Andrej</b:First>
          </b:Person>
          <b:Person>
            <b:Last>Haspelmath</b:Last>
            <b:First>Martin</b:First>
          </b:Person>
          <b:Person>
            <b:Last>Comrie</b:Last>
            <b:First>Bernard</b:First>
          </b:Person>
        </b:NameList>
      </b:Editor>
    </b:Author>
    <b:BookTitle>Studies in Ditransitive Constructions: A Comparative Handbook</b:BookTitle>
    <b:RefOrder>2</b:RefOrder>
  </b:Source>
  <b:Source>
    <b:Tag>Sip18</b:Tag>
    <b:SourceType>BookSection</b:SourceType>
    <b:Guid>{52EE7796-E065-4103-8F5B-105A507594E8}</b:Guid>
    <b:Author>
      <b:Author>
        <b:NameList>
          <b:Person>
            <b:Last>Biró</b:Last>
            <b:First>Bernadett</b:First>
          </b:Person>
          <b:Person>
            <b:Last>Sipőcz</b:Last>
            <b:First>Katalin</b:First>
          </b:Person>
        </b:NameList>
      </b:Author>
      <b:Editor>
        <b:NameList>
          <b:Person>
            <b:Last>Korn</b:Last>
            <b:First>Agnes</b:First>
          </b:Person>
          <b:Person>
            <b:Last>Malchukov</b:Last>
            <b:First>Andrej</b:First>
          </b:Person>
        </b:NameList>
      </b:Editor>
    </b:Author>
    <b:Title>Ditransitive constructions in Mansi dialects</b:Title>
    <b:BookTitle>Ditransitive constructions in a cross-linguistic perspective</b:BookTitle>
    <b:Year>2018</b:Year>
    <b:Pages>187-206</b:Pages>
    <b:City>Wiesbaden</b:City>
    <b:Publisher>Reichert Verlag</b:Publisher>
    <b:RefOrder>3</b:RefOrder>
  </b:Source>
  <b:Source>
    <b:Tag>Wag17</b:Tag>
    <b:SourceType>BookSection</b:SourceType>
    <b:Guid>{326408CB-7DE4-4231-AC16-5B29354DB907}</b:Guid>
    <b:Title>Recipient marking in the Samoyedic languages</b:Title>
    <b:Year>2017</b:Year>
    <b:City>Tübingen</b:City>
    <b:Publisher>Stauffenburg</b:Publisher>
    <b:Author>
      <b:Author>
        <b:NameList>
          <b:Person>
            <b:Last>Wagner-Nagy</b:Last>
            <b:First>Beáta</b:First>
          </b:Person>
        </b:NameList>
      </b:Author>
      <b:Editor>
        <b:NameList>
          <b:Person>
            <b:Last>Krause</b:Last>
            <b:First>Arne</b:First>
          </b:Person>
          <b:Person>
            <b:Last>Lehmann</b:Last>
            <b:First>Gesa</b:First>
          </b:Person>
          <b:Person>
            <b:Last>Thielmann</b:Last>
            <b:First>Winfried</b:First>
          </b:Person>
          <b:Person>
            <b:Last>Trautmann</b:Last>
            <b:First>Caroline</b:First>
          </b:Person>
        </b:NameList>
      </b:Editor>
    </b:Author>
    <b:BookTitle>Form und Funktion. Festschrift für Angelika Redder zum 65. Geburtstag</b:BookTitle>
    <b:Pages>259-270</b:Pages>
    <b:RefOrder>4</b:RefOrder>
  </b:Source>
  <b:Source>
    <b:Tag>Wag13</b:Tag>
    <b:SourceType>JournalArticle</b:SourceType>
    <b:Guid>{6399B390-32D9-4240-93AB-E7E1A29FC631}</b:Guid>
    <b:Title>On the argument structure of the 'give' verbs in Nganasan and Selkup</b:Title>
    <b:Year>2013</b:Year>
    <b:Pages>27-37</b:Pages>
    <b:Author>
      <b:Author>
        <b:NameList>
          <b:Person>
            <b:Last>Wagner-Nagy</b:Last>
            <b:First>Beáta</b:First>
          </b:Person>
          <b:Person>
            <b:Last>Szeverényi</b:Last>
            <b:First>Sándor</b:First>
          </b:Person>
        </b:NameList>
      </b:Author>
    </b:Author>
    <b:JournalName>Tomsk Journal of Linguistics and Anthropology</b:JournalName>
    <b:Volume>1</b:Volume>
    <b:RefOrder>5</b:RefOrder>
  </b:Source>
  <b:Source>
    <b:Tag>Næs04</b:Tag>
    <b:SourceType>ArticleInAPeriodical</b:SourceType>
    <b:Guid>{E6BD085B-31B1-42B7-9283-ADD3A9932F1D}</b:Guid>
    <b:LCID>en-US</b:LCID>
    <b:Author>
      <b:Author>
        <b:NameList>
          <b:Person>
            <b:Last>Næss</b:Last>
            <b:First>Åshild</b:First>
          </b:Person>
        </b:NameList>
      </b:Author>
    </b:Author>
    <b:Title>What markedness marks: the markedness problem with direct objects</b:Title>
    <b:PeriodicalTitle>Lingua</b:PeriodicalTitle>
    <b:Year>2004</b:Year>
    <b:Pages>1186-1212</b:Pages>
    <b:Volume>114</b:Volume>
    <b:RefOrder>6</b:RefOrder>
  </b:Source>
  <b:Source>
    <b:Tag>FGu18</b:Tag>
    <b:SourceType>JournalArticle</b:SourceType>
    <b:Guid>{3707E36B-4B35-4CC2-A654-241F73194AAB}</b:Guid>
    <b:Title>Ditranzitív szerkezetek a keleti hantiban: a mə- 'ad' ige</b:Title>
    <b:JournalName>Általános Nyelvészeti Tanulmányok XXX: Uralisztikai tanulmányok</b:JournalName>
    <b:Year>2018</b:Year>
    <b:Pages>71-95</b:Pages>
    <b:Author>
      <b:Author>
        <b:NameList>
          <b:Person>
            <b:Last>F. Gulyás</b:Last>
            <b:First>Nikolett</b:First>
          </b:Person>
        </b:NameList>
      </b:Author>
    </b:Author>
    <b:RefOrder>7</b:RefOrder>
  </b:Source>
  <b:Source>
    <b:Tag>Kuz80</b:Tag>
    <b:SourceType>Book</b:SourceType>
    <b:Guid>{FAE4108A-826B-4A74-ABE0-3771EAF152A6}</b:Guid>
    <b:Author>
      <b:Author>
        <b:NameList>
          <b:Person>
            <b:Last>Kuznecova</b:Last>
            <b:First>A.I.</b:First>
          </b:Person>
          <b:Person>
            <b:Last>Helimskij</b:Last>
            <b:First>E.A.</b:First>
          </b:Person>
          <b:Person>
            <b:Last>Grushkina</b:Last>
            <b:First>E.V.</b:First>
          </b:Person>
        </b:NameList>
      </b:Author>
    </b:Author>
    <b:Title>Ocherki po sel'kupskomu jazyku: tazovskij dialekt</b:Title>
    <b:Year>1980</b:Year>
    <b:City>Moskva</b:City>
    <b:Publisher>Izdatel'stvo Moskovskogo universiteta</b:Publisher>
    <b:Volume>I</b:Volume>
    <b:RefOrder>8</b:RefOrder>
  </b:Source>
  <b:Source>
    <b:Tag>Glu13</b:Tag>
    <b:SourceType>BookSection</b:SourceType>
    <b:Guid>{7AF56548-2CC8-4780-B982-16877FF931A2}</b:Guid>
    <b:LCID>en-US</b:LCID>
    <b:Author>
      <b:Author>
        <b:NameList>
          <b:Person>
            <b:Last>Glushkov</b:Last>
            <b:First>Sergei</b:First>
          </b:Person>
          <b:Person>
            <b:Last>Bajdak</b:Last>
            <b:First>Alexandra</b:First>
          </b:Person>
          <b:Person>
            <b:Last>Maksimova</b:Last>
            <b:First>Natal'ja</b:First>
          </b:Person>
        </b:NameList>
      </b:Author>
      <b:Editor>
        <b:NameList>
          <b:Person>
            <b:Last>Tuchkova</b:Last>
            <b:First>Natal'ja</b:First>
          </b:Person>
          <b:Person>
            <b:Last>Glushkov</b:Last>
            <b:First>Sergei</b:First>
          </b:Person>
          <b:Person>
            <b:Last>Kosheleva</b:Last>
            <b:First>Elena</b:First>
          </b:Person>
          <b:Person>
            <b:Last>Golovnev</b:Last>
            <b:First>Andrej</b:First>
          </b:Person>
          <b:Person>
            <b:Last>Bajdak</b:Last>
            <b:First>Alexandra</b:First>
          </b:Person>
          <b:Person>
            <b:Last>Maksimova</b:Last>
            <b:First>Natal'ja</b:First>
          </b:Person>
        </b:NameList>
      </b:Editor>
    </b:Author>
    <b:Title>Dialekty sel'kupskogo jazyka</b:Title>
    <b:BookTitle>Sel'kupy. Ocherki tradicionnoj kul'tury i sel'kupskogo jazyka</b:BookTitle>
    <b:Year>2013</b:Year>
    <b:Pages>49-63</b:Pages>
    <b:City>Tomsk</b:City>
    <b:Publisher>Izdatel'stvo Tomskogo politekhnicheskogo universiteta</b:Publisher>
    <b:RefOrder>9</b:RefOrder>
  </b:Source>
  <b:Source>
    <b:Tag>Kaz22</b:Tag>
    <b:SourceType>BookSection</b:SourceType>
    <b:Guid>{389A3967-B426-4EC8-8DF0-B1CBCFA8051C}</b:Guid>
    <b:Author>
      <b:Author>
        <b:NameList>
          <b:Person>
            <b:Last>Kazakevich</b:Last>
            <b:First>Olga</b:First>
          </b:Person>
        </b:NameList>
      </b:Author>
      <b:Editor>
        <b:NameList>
          <b:Person>
            <b:Last>Bakró-Nagy</b:Last>
            <b:First>Marianne</b:First>
          </b:Person>
          <b:Person>
            <b:Last>Johanna</b:Last>
            <b:First>Laakso</b:First>
          </b:Person>
          <b:Person>
            <b:Last>Skribnik</b:Last>
            <b:First>Elena</b:First>
          </b:Person>
        </b:NameList>
      </b:Editor>
    </b:Author>
    <b:Title>Selkup</b:Title>
    <b:BookTitle>The Oxford Guide to the Uralic Languages</b:BookTitle>
    <b:Year>2022</b:Year>
    <b:Pages>777-816</b:Pages>
    <b:Publisher>Oxford University Press</b:Publisher>
    <b:RefOrder>10</b:RefOrder>
  </b:Source>
  <b:Source>
    <b:Tag>Hel98</b:Tag>
    <b:SourceType>BookSection</b:SourceType>
    <b:Guid>{EA2403EF-6B68-49A9-BD52-12AB3B7BC5FE}</b:Guid>
    <b:Author>
      <b:Author>
        <b:NameList>
          <b:Person>
            <b:Last>Helimski</b:Last>
            <b:First>Eugene</b:First>
          </b:Person>
        </b:NameList>
      </b:Author>
      <b:Editor>
        <b:NameList>
          <b:Person>
            <b:Last>Abondolo</b:Last>
            <b:First>Daniel</b:First>
          </b:Person>
        </b:NameList>
      </b:Editor>
    </b:Author>
    <b:Title>Selkup</b:Title>
    <b:BookTitle>The Uralic languages</b:BookTitle>
    <b:Year>1998</b:Year>
    <b:Pages>548-579</b:Pages>
    <b:City>London</b:City>
    <b:Publisher>Routledge</b:Publisher>
    <b:RefOrder>11</b:RefOrder>
  </b:Source>
  <b:Source>
    <b:Tag>Bek95</b:Tag>
    <b:SourceType>Book</b:SourceType>
    <b:Guid>{5FF80E31-31B5-4C9C-BDD3-A836D689B3F3}</b:Guid>
    <b:Author>
      <b:Author>
        <b:NameList>
          <b:Person>
            <b:Last>Bekker</b:Last>
            <b:First>Ehrika</b:First>
          </b:Person>
          <b:Person>
            <b:Last>Alitkina</b:Last>
            <b:First>Larisa</b:First>
          </b:Person>
          <b:Person>
            <b:Last>Bykonja</b:Last>
            <b:First>Valentina</b:First>
          </b:Person>
          <b:Person>
            <b:Last>Il'jashenko</b:Last>
            <b:First>Irina</b:First>
          </b:Person>
        </b:NameList>
      </b:Author>
    </b:Author>
    <b:Title>Morfologija Sel'kupskogo Jazyka. Juzhnye Dialekty. Chast' 1</b:Title>
    <b:Year>1995</b:Year>
    <b:City>Tomsk</b:City>
    <b:Publisher>Tomskij gosudarstvennyj pedagogicheskij institut</b:Publisher>
    <b:RefOrder>12</b:RefOrder>
  </b:Source>
  <b:Source>
    <b:Tag>Bud21</b:Tag>
    <b:SourceType>Book</b:SourceType>
    <b:Guid>{B6338075-BF2B-4690-A038-54B19773CE63}</b:Guid>
    <b:Author>
      <b:Author>
        <b:NameList>
          <b:Person>
            <b:Last>Budzisch</b:Last>
            <b:First>Josefina</b:First>
          </b:Person>
        </b:NameList>
      </b:Author>
    </b:Author>
    <b:Title>Definitheit im Selkupischen</b:Title>
    <b:Year>2021</b:Year>
    <b:City>Szeged</b:City>
    <b:Publisher>University of Szeged</b:Publisher>
    <b:Volume>55</b:Volume>
    <b:LCID>en-US</b:LCID>
    <b:RefOrder>13</b:RefOrder>
  </b:Source>
  <b:Source>
    <b:Tag>Cas54</b:Tag>
    <b:SourceType>Book</b:SourceType>
    <b:Guid>{42890DED-6E0F-4D55-95AD-EB30B4A99F87}</b:Guid>
    <b:Author>
      <b:Author>
        <b:NameList>
          <b:Person>
            <b:Last>Castrén</b:Last>
            <b:First>Matthias</b:First>
          </b:Person>
        </b:NameList>
      </b:Author>
      <b:Editor>
        <b:NameList>
          <b:Person>
            <b:Last>Schiefner</b:Last>
            <b:First>Anton</b:First>
          </b:Person>
        </b:NameList>
      </b:Editor>
    </b:Author>
    <b:Title>Grammatik der samojedischen Sprachen</b:Title>
    <b:Year>1854</b:Year>
    <b:City>St. Petersburg</b:City>
    <b:Publisher>Kaiserliche Akademie der Wissenschaften</b:Publisher>
    <b:Edition>Anton Schiefner</b:Edition>
    <b:LCID>en-US</b:LCID>
    <b:RefOrder>14</b:RefOrder>
  </b:Source>
  <b:Source>
    <b:Tag>Pro35</b:Tag>
    <b:SourceType>Book</b:SourceType>
    <b:Guid>{5B38D292-091B-4141-8A82-E9D73AFCF5E8}</b:Guid>
    <b:Author>
      <b:Author>
        <b:NameList>
          <b:Person>
            <b:Last>Prokof'ev</b:Last>
            <b:First>Georgij</b:First>
          </b:Person>
        </b:NameList>
      </b:Author>
    </b:Author>
    <b:Title>Sel'kupskaja grammatika</b:Title>
    <b:Year>1935</b:Year>
    <b:City>Leningrad</b:City>
    <b:Publisher>Izdatel'stvo instituta narodov severa cik SSSR</b:Publisher>
    <b:RefOrder>15</b:RefOrder>
  </b:Source>
  <b:Source>
    <b:Tag>Kuz74</b:Tag>
    <b:SourceType>Book</b:SourceType>
    <b:Guid>{4D673D07-FE2C-46A7-94FF-8BD4E6896139}</b:Guid>
    <b:Author>
      <b:Author>
        <b:NameList>
          <b:Person>
            <b:Last>Kuz'mina</b:Last>
            <b:First>Angelina</b:First>
          </b:Person>
        </b:NameList>
      </b:Author>
    </b:Author>
    <b:Title>Grammatika sel'kupskogo jazyka</b:Title>
    <b:Year>1974</b:Year>
    <b:City>Novosibirsk</b:City>
    <b:Publisher>Novosibirskij gosudarstvennij universitet</b:Publisher>
    <b:RefOrder>16</b:RefOrder>
  </b:Source>
  <b:Source>
    <b:Tag>Tog01</b:Tag>
    <b:SourceType>Book</b:SourceType>
    <b:Guid>{F5FC7CCC-2B3E-4C6A-B64E-D3960655D9B5}</b:Guid>
    <b:Title>Corpus linguistics at work</b:Title>
    <b:Year>2001</b:Year>
    <b:City>Amsterdam</b:City>
    <b:Publisher>John Benjamins</b:Publisher>
    <b:LCID>en-US</b:LCID>
    <b:Author>
      <b:Author>
        <b:NameList>
          <b:Person>
            <b:Last>Tognini-Bonelli</b:Last>
            <b:First>Elena</b:First>
          </b:Person>
        </b:NameList>
      </b:Author>
    </b:Author>
    <b:RefOrder>17</b:RefOrder>
  </b:Source>
  <b:Source>
    <b:Tag>Ran22</b:Tag>
    <b:SourceType>JournalArticle</b:SourceType>
    <b:Guid>{4D9D69A4-0E7C-4754-AFBA-254A4EA4E023}</b:Guid>
    <b:Title>Best practices for spatial language data harmonization, sharing and map creation - A case study of Uralic</b:Title>
    <b:Year>2022</b:Year>
    <b:Author>
      <b:Author>
        <b:NameList>
          <b:Person>
            <b:Last>Rantanen</b:Last>
            <b:First>Timo</b:First>
          </b:Person>
          <b:Person>
            <b:Last>Tolvanen</b:Last>
            <b:First>Harri</b:First>
          </b:Person>
          <b:Person>
            <b:Last>Roose</b:Last>
            <b:First>Meeli</b:First>
          </b:Person>
          <b:Person>
            <b:Last>Ylikoski</b:Last>
            <b:First>Jussi</b:First>
          </b:Person>
          <b:Person>
            <b:Last>Vesakoski</b:Last>
            <b:First>Outi</b:First>
          </b:Person>
        </b:NameList>
      </b:Author>
    </b:Author>
    <b:JournalName>Plos One</b:JournalName>
    <b:Pages>e0269648</b:Pages>
    <b:LCID>en-US</b:LCID>
    <b:Issue>17 (6)</b:Issue>
    <b:RefOrder>18</b:RefOrder>
  </b:Source>
  <b:Source>
    <b:Tag>Bry20</b:Tag>
    <b:SourceType>Misc</b:SourceType>
    <b:Guid>{8564C0E3-2AB5-45D7-A992-90C9BF9E7258}</b:Guid>
    <b:Title>INEL Selkup Corpus. Version 1.0</b:Title>
    <b:Year>2020</b:Year>
    <b:Author>
      <b:Author>
        <b:NameList>
          <b:Person>
            <b:Last>Brykina</b:Last>
            <b:First>Maria</b:First>
          </b:Person>
          <b:Person>
            <b:Last>Orlova</b:Last>
            <b:First>Svetlana</b:First>
          </b:Person>
          <b:Person>
            <b:Last>Wagner-Nagy</b:Last>
            <b:First>Beáta</b:First>
          </b:Person>
        </b:NameList>
      </b:Author>
    </b:Author>
    <b:URL>http://hdl.handle.net/11022/0000-0007-E1D5-A</b:URL>
    <b:LCID>en-US</b:LCID>
    <b:City>Archived in Hamburger Zentrum für Sprachkorpora</b:City>
    <b:Publisher>http://hdl.handle.net/11022/0000-0007-E1D5-A</b:Publisher>
    <b:RefOrder>19</b:RefOrder>
  </b:Source>
  <b:Source>
    <b:Tag>Bud19</b:Tag>
    <b:SourceType>Misc</b:SourceType>
    <b:Guid>{3D6A6349-2967-4B9A-9597-2121151980F0}</b:Guid>
    <b:Author>
      <b:Author>
        <b:NameList>
          <b:Person>
            <b:Last>Budzisch</b:Last>
            <b:First>Josefina</b:First>
          </b:Person>
          <b:Person>
            <b:Last>Harder</b:Last>
            <b:First>Anja</b:First>
          </b:Person>
          <b:Person>
            <b:Last>Wagner-Nagy</b:Last>
            <b:First>Beáta</b:First>
          </b:Person>
        </b:NameList>
      </b:Author>
    </b:Author>
    <b:Title>Selkup Language Corpus (SLC)</b:Title>
    <b:Year>2019</b:Year>
    <b:City>Archived in Hamburger Zentrum für Sprachkorpora</b:City>
    <b:PeriodicalTitle>Archived in Hamburger Zentrum für Sprachkorpora</b:PeriodicalTitle>
    <b:LCID>en-US</b:LCID>
    <b:RefOrder>20</b:RefOrder>
  </b:Source>
  <b:Source>
    <b:Tag>Dix79</b:Tag>
    <b:SourceType>ArticleInAPeriodical</b:SourceType>
    <b:Guid>{727DDA23-2B54-4623-9729-9F0702D5A332}</b:Guid>
    <b:Title>Ergativity</b:Title>
    <b:Year>1979</b:Year>
    <b:LCID>en-US</b:LCID>
    <b:Author>
      <b:Author>
        <b:NameList>
          <b:Person>
            <b:Last>Dixon</b:Last>
            <b:First>R.</b:First>
            <b:Middle>M. W.</b:Middle>
          </b:Person>
        </b:NameList>
      </b:Author>
    </b:Author>
    <b:PeriodicalTitle>Language</b:PeriodicalTitle>
    <b:Pages>59-138</b:Pages>
    <b:Volume>55</b:Volume>
    <b:Issue>1</b:Issue>
    <b:RefOrder>21</b:RefOrder>
  </b:Source>
  <b:Source>
    <b:Tag>Com89</b:Tag>
    <b:SourceType>Book</b:SourceType>
    <b:Guid>{26151668-759C-44A3-84DD-355C9C17848C}</b:Guid>
    <b:Title>Language Universals and Linguistic Typology. Syntax and Morphology</b:Title>
    <b:Year>1989</b:Year>
    <b:LCID>en-US</b:LCID>
    <b:Author>
      <b:Author>
        <b:NameList>
          <b:Person>
            <b:Last>Comrie</b:Last>
            <b:First>Bernard</b:First>
          </b:Person>
        </b:NameList>
      </b:Author>
    </b:Author>
    <b:City>Oxford</b:City>
    <b:Publisher>Basil Blackwell</b:Publisher>
    <b:Edition>2</b:Edition>
    <b:RefOrder>22</b:RefOrder>
  </b:Source>
  <b:Source>
    <b:Tag>deH08</b:Tag>
    <b:SourceType>Book</b:SourceType>
    <b:Guid>{5B56EC29-6633-4F8F-90BB-23FE50820D63}</b:Guid>
    <b:Title>Differential subject marking</b:Title>
    <b:Year>2008</b:Year>
    <b:City>Dordrecht</b:City>
    <b:Publisher>Springer</b:Publisher>
    <b:LCID>en-US</b:LCID>
    <b:Author>
      <b:Editor>
        <b:NameList>
          <b:Person>
            <b:Last>de Hoop</b:Last>
            <b:First>Helen</b:First>
          </b:Person>
          <b:Person>
            <b:Last>de Swart</b:Last>
            <b:First>Peter</b:First>
          </b:Person>
        </b:NameList>
      </b:Editor>
    </b:Author>
    <b:RefOrder>23</b:RefOrder>
  </b:Source>
  <b:Source>
    <b:Tag>Fau11</b:Tag>
    <b:SourceType>JournalArticle</b:SourceType>
    <b:Guid>{AF345E57-7C4A-40E3-ACD4-3F0CABE930ED}</b:Guid>
    <b:Title>Differential agent marking and animacy</b:Title>
    <b:Year>2011</b:Year>
    <b:Author>
      <b:Author>
        <b:NameList>
          <b:Person>
            <b:Last>Fauconnier</b:Last>
            <b:First>Stefanie</b:First>
          </b:Person>
        </b:NameList>
      </b:Author>
    </b:Author>
    <b:JournalName>Lingua</b:JournalName>
    <b:Pages>533-547</b:Pages>
    <b:Volume>121</b:Volume>
    <b:Issue>3</b:Issue>
    <b:LCID>en-US</b:LCID>
    <b:RefOrder>24</b:RefOrder>
  </b:Source>
  <b:Source>
    <b:Tag>Has05</b:Tag>
    <b:SourceType>JournalArticle</b:SourceType>
    <b:Guid>{6F9643F9-0D88-4475-AF95-C0220DA84CD7}</b:Guid>
    <b:LCID>en-US</b:LCID>
    <b:Author>
      <b:Author>
        <b:NameList>
          <b:Person>
            <b:Last>Haspelmath</b:Last>
            <b:First>Martin</b:First>
          </b:Person>
        </b:NameList>
      </b:Author>
    </b:Author>
    <b:Title>Argument marking in ditransitive alignment types</b:Title>
    <b:JournalName>Linguistic Discovery</b:JournalName>
    <b:Year>2005</b:Year>
    <b:Pages>1-21</b:Pages>
    <b:Volume>3</b:Volume>
    <b:RefOrder>25</b:RefOrder>
  </b:Source>
  <b:Source>
    <b:Tag>Has07</b:Tag>
    <b:SourceType>JournalArticle</b:SourceType>
    <b:Guid>{6F1F1AA1-327F-4C60-8ABC-C33DDE675864}</b:Guid>
    <b:LCID>en-US</b:LCID>
    <b:Author>
      <b:Author>
        <b:NameList>
          <b:Person>
            <b:Last>Haspelmath</b:Last>
            <b:First>Martin</b:First>
          </b:Person>
        </b:NameList>
      </b:Author>
    </b:Author>
    <b:Title>Ditransitive alignment splits and inverse alignment</b:Title>
    <b:JournalName>Functions of language</b:JournalName>
    <b:Year>2007</b:Year>
    <b:Pages>79-102</b:Pages>
    <b:Volume>14</b:Volume>
    <b:Issue>1</b:Issue>
    <b:RefOrder>26</b:RefOrder>
  </b:Source>
  <b:Source>
    <b:Tag>Kit08a</b:Tag>
    <b:SourceType>JournalArticle</b:SourceType>
    <b:Guid>{E1CE44F5-7534-4429-B3DA-496A1BA6D3D3}</b:Guid>
    <b:Author>
      <b:Author>
        <b:NameList>
          <b:Person>
            <b:Last>Kittilä</b:Last>
            <b:First>Seppo</b:First>
          </b:Person>
        </b:NameList>
      </b:Author>
    </b:Author>
    <b:Title>Animacy effects on differential Goal marking</b:Title>
    <b:JournalName>Linguistic Typology</b:JournalName>
    <b:Year>2008</b:Year>
    <b:Pages>245-268</b:Pages>
    <b:Volume>12</b:Volume>
    <b:Issue>2</b:Issue>
    <b:RefOrder>27</b:RefOrder>
  </b:Source>
  <b:Source>
    <b:Tag>McG10</b:Tag>
    <b:SourceType>JournalArticle</b:SourceType>
    <b:Guid>{052C3EB7-A052-4BF4-8E81-37EDB6374629}</b:Guid>
    <b:LCID>en-US</b:LCID>
    <b:Author>
      <b:Author>
        <b:NameList>
          <b:Person>
            <b:Last>McGregor</b:Last>
            <b:First>William</b:First>
            <b:Middle>B.</b:Middle>
          </b:Person>
        </b:NameList>
      </b:Author>
    </b:Author>
    <b:Title>Optional ergative case marking systems in a typologiacal-semiotic perspective</b:Title>
    <b:JournalName>Lingua</b:JournalName>
    <b:Year>2010</b:Year>
    <b:Pages>1610-1636</b:Pages>
    <b:Volume>120</b:Volume>
    <b:Issue>7</b:Issue>
    <b:RefOrder>28</b:RefOrder>
  </b:Source>
  <b:Source>
    <b:Tag>Ser18</b:Tag>
    <b:SourceType>BookSection</b:SourceType>
    <b:Guid>{ABE14DD8-896E-4875-A860-51294AB4F026}</b:Guid>
    <b:Title>Differential argument marking: patterns of variation</b:Title>
    <b:Year>2018</b:Year>
    <b:Pages>1-40</b:Pages>
    <b:Volume>Studies in Diversity Linguistics 19</b:Volume>
    <b:Author>
      <b:Author>
        <b:NameList>
          <b:Person>
            <b:Last>Seržant</b:Last>
            <b:First>Ilya</b:First>
          </b:Person>
          <b:Person>
            <b:Last>Witzlack-Makarevich</b:Last>
            <b:First>Alena</b:First>
          </b:Person>
        </b:NameList>
      </b:Author>
      <b:Editor>
        <b:NameList>
          <b:Person>
            <b:Last>Seržant</b:Last>
            <b:First>Ilya</b:First>
          </b:Person>
          <b:Person>
            <b:Last>Witzlack-Makarevich</b:Last>
            <b:First>Alena</b:First>
          </b:Person>
        </b:NameList>
      </b:Editor>
    </b:Author>
    <b:BookTitle>Diachrony of differential argument marking</b:BookTitle>
    <b:City>Berlin</b:City>
    <b:Publisher>Language Science Press</b:Publisher>
    <b:LCID>en-US</b:LCID>
    <b:RefOrder>29</b:RefOrder>
  </b:Source>
  <b:Source>
    <b:Tag>Bic00</b:Tag>
    <b:SourceType>JournalArticle</b:SourceType>
    <b:Guid>{C553A4F6-F225-46C8-B6C0-E5FA3AD5496A}</b:Guid>
    <b:Title>A fresh look at grammatical relations in Indo-Aryan</b:Title>
    <b:Year>2000</b:Year>
    <b:Pages>343-373</b:Pages>
    <b:Author>
      <b:Author>
        <b:NameList>
          <b:Person>
            <b:Last>Bickel</b:Last>
            <b:First>Balthasar</b:First>
          </b:Person>
          <b:Person>
            <b:Last>Yadava</b:Last>
            <b:First>Yogendra</b:First>
          </b:Person>
        </b:NameList>
      </b:Author>
    </b:Author>
    <b:JournalName>Lingua</b:JournalName>
    <b:LCID>en-US</b:LCID>
    <b:Volume>110</b:Volume>
    <b:RefOrder>30</b:RefOrder>
  </b:Source>
  <b:Source>
    <b:Tag>Bos85</b:Tag>
    <b:SourceType>Book</b:SourceType>
    <b:Guid>{642B24BF-5FD1-42B6-AB4C-7D553105C238}</b:Guid>
    <b:Title>Empirische Universalienforschung: differentielle Objektmarkierung in den neuiranischen Sprachen</b:Title>
    <b:Year>1985</b:Year>
    <b:Volume>Ars linguistica</b:Volume>
    <b:Author>
      <b:Author>
        <b:NameList>
          <b:Person>
            <b:Last>Bossong</b:Last>
            <b:First>Georg</b:First>
          </b:Person>
        </b:NameList>
      </b:Author>
    </b:Author>
    <b:City>Tübingen</b:City>
    <b:Publisher>Narr</b:Publisher>
    <b:NumberVolumes>14</b:NumberVolumes>
    <b:RefOrder>31</b:RefOrder>
  </b:Source>
  <b:Source>
    <b:Tag>Iem11</b:Tag>
    <b:SourceType>Book</b:SourceType>
    <b:Guid>{704DE91C-907E-4373-8C24-4F085C61FF11}</b:Guid>
    <b:Author>
      <b:Author>
        <b:NameList>
          <b:Person>
            <b:Last>Iemmolo</b:Last>
            <b:First>Giorgio</b:First>
          </b:Person>
        </b:NameList>
      </b:Author>
    </b:Author>
    <b:Title>Towards a typological study of differential object marking and differential object indexation</b:Title>
    <b:Year>2011</b:Year>
    <b:City>Pavia</b:City>
    <b:Publisher>University of Pavia dissertation</b:Publisher>
    <b:RefOrder>32</b:RefOrder>
  </b:Source>
  <b:Source>
    <b:Tag>Ais03</b:Tag>
    <b:SourceType>ArticleInAPeriodical</b:SourceType>
    <b:Guid>{0D780582-1D0C-4732-9F16-9DB1C58BDBAC}</b:Guid>
    <b:Title>Differential Object Marking: Iconicity vs. Economy</b:Title>
    <b:Year>2003</b:Year>
    <b:LCID>en-US</b:LCID>
    <b:Author>
      <b:Author>
        <b:NameList>
          <b:Person>
            <b:Last>Aissen</b:Last>
            <b:First>Judith</b:First>
          </b:Person>
        </b:NameList>
      </b:Author>
    </b:Author>
    <b:PeriodicalTitle>Natural Language &amp; Linguistic Theory 21</b:PeriodicalTitle>
    <b:Pages>435-483</b:Pages>
    <b:RefOrder>33</b:RefOrder>
  </b:Source>
  <b:Source>
    <b:Tag>Sin14</b:Tag>
    <b:SourceType>ArticleInAPeriodical</b:SourceType>
    <b:Guid>{D8DC92E5-6BB4-4010-ACCC-F23BA6DDF749}</b:Guid>
    <b:Author>
      <b:Author>
        <b:NameList>
          <b:Person>
            <b:Last>Sinnemäki</b:Last>
            <b:First>Kaius</b:First>
          </b:Person>
        </b:NameList>
      </b:Author>
    </b:Author>
    <b:Title>A typological perspective on differntial object marking</b:Title>
    <b:PeriodicalTitle>Linguistics</b:PeriodicalTitle>
    <b:Year>2014</b:Year>
    <b:Pages>281-313</b:Pages>
    <b:Volume>52</b:Volume>
    <b:Issue>2</b:Issue>
    <b:RefOrder>34</b:RefOrder>
  </b:Source>
  <b:Source>
    <b:Tag>Has06</b:Tag>
    <b:SourceType>JournalArticle</b:SourceType>
    <b:Guid>{ABA814C8-9265-468F-AC94-50F510AE51E1}</b:Guid>
    <b:Title>Against markedness (and what to replace it with)</b:Title>
    <b:Year>2006</b:Year>
    <b:Pages>25-70</b:Pages>
    <b:LCID>en-US</b:LCID>
    <b:Author>
      <b:Author>
        <b:NameList>
          <b:Person>
            <b:Last>Haspelmath</b:Last>
            <b:First>Martin</b:First>
          </b:Person>
        </b:NameList>
      </b:Author>
    </b:Author>
    <b:JournalName>Journal of Linguistics</b:JournalName>
    <b:Volume>42</b:Volume>
    <b:Issue>1</b:Issue>
    <b:RefOrder>35</b:RefOrder>
  </b:Source>
  <b:Source>
    <b:Tag>Mal08</b:Tag>
    <b:SourceType>JournalArticle</b:SourceType>
    <b:Guid>{F8DF33F1-6EC4-43EE-AE85-8F8DCE7D6B66}</b:Guid>
    <b:Author>
      <b:Author>
        <b:NameList>
          <b:Person>
            <b:Last>Malchukov</b:Last>
            <b:First>Andrej</b:First>
          </b:Person>
        </b:NameList>
      </b:Author>
    </b:Author>
    <b:Title>Animacy and asymmetries in differential case marking</b:Title>
    <b:JournalName>Lingua</b:JournalName>
    <b:Year>2008</b:Year>
    <b:Pages>203-221</b:Pages>
    <b:Volume>118</b:Volume>
    <b:Issue>2</b:Issue>
    <b:RefOrder>36</b:RefOrder>
  </b:Source>
  <b:Source>
    <b:Tag>Com77</b:Tag>
    <b:SourceType>JournalArticle</b:SourceType>
    <b:Guid>{773862DC-3B88-4494-8A64-1F044A1FA0B3}</b:Guid>
    <b:Title>Subjects and direct objects in Uralic languages: A functional explanation of case-marking systems</b:Title>
    <b:Year>1977</b:Year>
    <b:Author>
      <b:Author>
        <b:NameList>
          <b:Person>
            <b:Last>Comrie</b:Last>
            <b:First>Bernard</b:First>
          </b:Person>
        </b:NameList>
      </b:Author>
    </b:Author>
    <b:JournalName>Études Finno-Ougriennes</b:JournalName>
    <b:Pages>5-17</b:Pages>
    <b:Volume>7</b:Volume>
    <b:RefOrder>37</b:RefOrder>
  </b:Source>
  <b:Source>
    <b:Tag>Kün09</b:Tag>
    <b:SourceType>JournalArticle</b:SourceType>
    <b:Guid>{C5C124A6-237C-441E-B3DE-BE2AFC22470F}</b:Guid>
    <b:Author>
      <b:Author>
        <b:NameList>
          <b:Person>
            <b:Last>Künnap</b:Last>
            <b:First>Ago</b:First>
          </b:Person>
        </b:NameList>
      </b:Author>
    </b:Author>
    <b:Title>Use of the nominative of Samoyedic substantives as instances of object and attribute</b:Title>
    <b:JournalName>Linguistica Uralica</b:JournalName>
    <b:Year>2009</b:Year>
    <b:Pages>119-126</b:Pages>
    <b:Volume>45</b:Volume>
    <b:RefOrder>38</b:RefOrder>
  </b:Source>
  <b:Source>
    <b:Tag>Skr01</b:Tag>
    <b:SourceType>BookSection</b:SourceType>
    <b:Guid>{BB408861-0EB9-40C5-AD41-F6904B366900}</b:Guid>
    <b:Title>Pragmatic structuring in Northern Mansi</b:Title>
    <b:Year>2001</b:Year>
    <b:Pages>222-239</b:Pages>
    <b:Author>
      <b:Author>
        <b:NameList>
          <b:Person>
            <b:Last>Skribnik</b:Last>
            <b:First>Elena</b:First>
          </b:Person>
        </b:NameList>
      </b:Author>
      <b:Editor>
        <b:NameList>
          <b:Person>
            <b:Last>Seilenthal</b:Last>
            <b:First>Tõnu</b:First>
          </b:Person>
        </b:NameList>
      </b:Editor>
    </b:Author>
    <b:BookTitle>Congressus Nonus Internationalis Fenno-ugristarum</b:BookTitle>
    <b:City>Tartu</b:City>
    <b:RefOrder>39</b:RefOrder>
  </b:Source>
  <b:Source>
    <b:Tag>Lam94</b:Tag>
    <b:SourceType>Book</b:SourceType>
    <b:Guid>{1E3506FA-45B1-4F28-BBE1-84CF68C16DBC}</b:Guid>
    <b:Title>Information structure and sentence form: Topic, focus, and the mental representations of discourse referents</b:Title>
    <b:Year>1994</b:Year>
    <b:Author>
      <b:Author>
        <b:NameList>
          <b:Person>
            <b:Last>Lambrecht</b:Last>
            <b:First>Knud</b:First>
          </b:Person>
        </b:NameList>
      </b:Author>
    </b:Author>
    <b:City>Cambridge</b:City>
    <b:Publisher>Cambridge University Press</b:Publisher>
    <b:LCID>en-US</b:LCID>
    <b:Edition>(Cambridge Studies in Linguistics 71)</b:Edition>
    <b:RefOrder>40</b:RefOrder>
  </b:Source>
  <b:Source>
    <b:Tag>Vir14</b:Tag>
    <b:SourceType>ArticleInAPeriodical</b:SourceType>
    <b:Guid>{15CAE592-C19D-4824-85F6-A67C53A6E41A}</b:Guid>
    <b:Author>
      <b:Author>
        <b:NameList>
          <b:Person>
            <b:Last>Virtanen</b:Last>
            <b:First>Susanna</b:First>
          </b:Person>
        </b:NameList>
      </b:Author>
    </b:Author>
    <b:Title>Pragmatic direct object marking in Eastern Mansi</b:Title>
    <b:PeriodicalTitle>Linguistics</b:PeriodicalTitle>
    <b:Year>2014</b:Year>
    <b:Pages>391-413</b:Pages>
    <b:Volume>52</b:Volume>
    <b:Issue>2</b:Issue>
    <b:RefOrder>41</b:RefOrder>
  </b:Source>
  <b:Source>
    <b:Tag>Klu14</b:Tag>
    <b:SourceType>JournalArticle</b:SourceType>
    <b:Guid>{11C8BC1D-819E-401C-B126-EB1D7B1FB8F2}</b:Guid>
    <b:Title>Identifiability, givenness and zero-marked referential objects in Komi</b:Title>
    <b:Year>2014</b:Year>
    <b:Pages>415-444</b:Pages>
    <b:Author>
      <b:Author>
        <b:NameList>
          <b:Person>
            <b:Last>Klumpp</b:Last>
            <b:First>Gerson</b:First>
          </b:Person>
        </b:NameList>
      </b:Author>
    </b:Author>
    <b:JournalName>Linguistics</b:JournalName>
    <b:Volume>52</b:Volume>
    <b:Issue>2</b:Issue>
    <b:RefOrder>42</b:RefOrder>
  </b:Source>
  <b:Source>
    <b:Tag>Bja</b:Tag>
    <b:SourceType>JournalArticle</b:SourceType>
    <b:Guid>{FEA2481F-06C2-4230-B2EF-74B91A3920D3}</b:Guid>
    <b:Title>Primary Argument Case-Marking in Baltic and Finnic</b:Title>
    <b:Author>
      <b:Author>
        <b:NameList>
          <b:Person>
            <b:Last>Bjarnadóttir</b:Last>
            <b:First>Valgerður</b:First>
          </b:Person>
          <b:Person>
            <b:Last>De Smit</b:Last>
            <b:First>Merlijn</b:First>
          </b:Person>
        </b:NameList>
      </b:Author>
    </b:Author>
    <b:JournalName>Baltu filoloģija</b:JournalName>
    <b:Year>2013</b:Year>
    <b:Pages>31-62</b:Pages>
    <b:Volume>XXII</b:Volume>
    <b:Issue>1</b:Issue>
    <b:RefOrder>43</b:RefOrder>
  </b:Source>
  <b:Source>
    <b:Tag>Huu10</b:Tag>
    <b:SourceType>JournalArticle</b:SourceType>
    <b:Guid>{C256C196-F9A4-4EBC-97F6-5672F19A5D31}</b:Guid>
    <b:Author>
      <b:Author>
        <b:NameList>
          <b:Person>
            <b:Last>Huumo</b:Last>
            <b:First>Tuomas</b:First>
          </b:Person>
        </b:NameList>
      </b:Author>
    </b:Author>
    <b:Title>Nominal aspect, quantity, and time: The case of the Finnish object</b:Title>
    <b:JournalName>Journal of Linguistics</b:JournalName>
    <b:Year>2010</b:Year>
    <b:Pages>83-125</b:Pages>
    <b:Volume>46</b:Volume>
    <b:LCID>en-US</b:LCID>
    <b:RefOrder>44</b:RefOrder>
  </b:Source>
  <b:Source>
    <b:Tag>Ter73</b:Tag>
    <b:SourceType>Book</b:SourceType>
    <b:Guid>{AE74D76D-93DE-4892-B146-50430D6F1FF2}</b:Guid>
    <b:Title>Sintaksis samodijskikh jazykov</b:Title>
    <b:Year>1973</b:Year>
    <b:Author>
      <b:Author>
        <b:NameList>
          <b:Person>
            <b:Last>Tereshchenko</b:Last>
            <b:First>Natal'ja</b:First>
          </b:Person>
        </b:NameList>
      </b:Author>
    </b:Author>
    <b:City>Leningrad</b:City>
    <b:Publisher>Nauka</b:Publisher>
    <b:RefOrder>45</b:RefOrder>
  </b:Source>
  <b:Source>
    <b:Tag>Hav08</b:Tag>
    <b:SourceType>JournalArticle</b:SourceType>
    <b:Guid>{0E19AAAE-7602-453E-8EB9-1D0714AB0011}</b:Guid>
    <b:Author>
      <b:Author>
        <b:NameList>
          <b:Person>
            <b:Last>Havas</b:Last>
            <b:First>Ferenc</b:First>
          </b:Person>
        </b:NameList>
      </b:Author>
    </b:Author>
    <b:Title>Unmarked object in the Uralic languages. A diachronic typological approach</b:Title>
    <b:JournalName>Linguistica Uralica</b:JournalName>
    <b:Year>2008</b:Year>
    <b:Pages>1-33</b:Pages>
    <b:Volume>44</b:Volume>
    <b:RefOrder>46</b:RefOrder>
  </b:Source>
  <b:Source>
    <b:Tag>Wic55</b:Tag>
    <b:SourceType>Book</b:SourceType>
    <b:Guid>{B467088F-E02B-4189-A501-233CF2D2DE84}</b:Guid>
    <b:Author>
      <b:Author>
        <b:NameList>
          <b:Person>
            <b:Last>Wickman</b:Last>
            <b:First>Bo</b:First>
          </b:Person>
        </b:NameList>
      </b:Author>
    </b:Author>
    <b:Title>The form of the object in the Uralic languages</b:Title>
    <b:Year>1955</b:Year>
    <b:City>Uppsala</b:City>
    <b:Publisher>Lundequist</b:Publisher>
    <b:RefOrder>47</b:RefOrder>
  </b:Source>
  <b:Source>
    <b:Tag>Dal11</b:Tag>
    <b:SourceType>Book</b:SourceType>
    <b:Guid>{E338F2D8-B9B0-4FF0-A234-85AF0AB79A53}</b:Guid>
    <b:Title>Objects and information structure</b:Title>
    <b:Year>2011</b:Year>
    <b:Author>
      <b:Author>
        <b:NameList>
          <b:Person>
            <b:Last>Dalrymple</b:Last>
            <b:First>Mary</b:First>
          </b:Person>
          <b:Person>
            <b:Last>Nikolaeva</b:Last>
            <b:First>Irina</b:First>
          </b:Person>
        </b:NameList>
      </b:Author>
    </b:Author>
    <b:City>Cambridge</b:City>
    <b:Publisher>Cambridge University Press</b:Publisher>
    <b:RefOrder>48</b:RefOrder>
  </b:Source>
  <b:Source>
    <b:Tag>Klu23</b:Tag>
    <b:SourceType>BookSection</b:SourceType>
    <b:Guid>{238C68CA-E239-4AB1-8A60-54BC2F90C66C}</b:Guid>
    <b:Title>Selkup</b:Title>
    <b:Year>2023</b:Year>
    <b:City>London</b:City>
    <b:Publisher>Routledge</b:Publisher>
    <b:Edition>2</b:Edition>
    <b:Author>
      <b:Author>
        <b:NameList>
          <b:Person>
            <b:Last>Klumpp</b:Last>
            <b:First>Gerson</b:First>
          </b:Person>
          <b:Person>
            <b:Last>Budzisch</b:Last>
            <b:First>Josefina</b:First>
          </b:Person>
        </b:NameList>
      </b:Author>
      <b:Editor>
        <b:NameList>
          <b:Person>
            <b:Last>Abondolo</b:Last>
            <b:First>Daniel</b:First>
          </b:Person>
          <b:Person>
            <b:Last>Valijärvi</b:Last>
            <b:First>Riita-Liisa</b:First>
          </b:Person>
        </b:NameList>
      </b:Editor>
    </b:Author>
    <b:BookTitle>The Uralic Languages</b:BookTitle>
    <b:Pages>897-938</b:Pages>
    <b:LCID>en-US</b:LCID>
    <b:RefOrder>49</b:RefOrder>
  </b:Source>
  <b:Source>
    <b:Tag>Lew33</b:Tag>
    <b:SourceType>BookSection</b:SourceType>
    <b:Guid>{07F18259-036D-4ECA-80A9-53DCF7E688A4}</b:Guid>
    <b:LCID>en-US</b:LCID>
    <b:Title>Zur Bezeichnung des Objekts im Mordwinischen</b:Title>
    <b:Year>1933</b:Year>
    <b:City>Helsinki</b:City>
    <b:Publisher>Finno-Ugric Society</b:Publisher>
    <b:Edition>(Memoires de la Société Finno-Ougrienne 67)</b:Edition>
    <b:Pages>238-245</b:Pages>
    <b:Author>
      <b:Author>
        <b:NameList>
          <b:Person>
            <b:Last>Lewy</b:Last>
            <b:First>Ernst</b:First>
          </b:Person>
        </b:NameList>
      </b:Author>
    </b:Author>
    <b:PublicationTitle>Liber Semisaecularis Societatis Fenno-Ugricae</b:PublicationTitle>
    <b:BookTitle>Liber Semisaecularis Societatis Fenno-Ugricae</b:BookTitle>
    <b:RefOrder>50</b:RefOrder>
  </b:Source>
  <b:Source>
    <b:Tag>Itk72</b:Tag>
    <b:SourceType>JournalArticle</b:SourceType>
    <b:Guid>{13C0EEEA-DA4D-4DE7-B7FA-C1F88F00DB4E}</b:Guid>
    <b:Title>Über das Objekt in den finnisch-wolgaischen Sprachen</b:Title>
    <b:Year>1972</b:Year>
    <b:Pages>153-213</b:Pages>
    <b:LCID>en-US</b:LCID>
    <b:Author>
      <b:Author>
        <b:NameList>
          <b:Person>
            <b:Last>Itkonen</b:Last>
            <b:First>Erkki</b:First>
          </b:Person>
        </b:NameList>
      </b:Author>
    </b:Author>
    <b:JournalName>Finnisch-Ugrische Forschungen</b:JournalName>
    <b:Volume>39</b:Volume>
    <b:RefOrder>51</b:RefOrder>
  </b:Source>
  <b:Source>
    <b:Tag>Ser12</b:Tag>
    <b:SourceType>BookSection</b:SourceType>
    <b:Guid>{2902CCBD-76B7-49F8-B162-FBFC7005BAAA}</b:Guid>
    <b:Title>Differencirovannoe markirovanie prjamogo dopolnenija v Finno-ugorskikh jazykakh</b:Title>
    <b:Year>2012</b:Year>
    <b:Pages>59-142</b:Pages>
    <b:LCID>en-US</b:LCID>
    <b:Author>
      <b:Author>
        <b:NameList>
          <b:Person>
            <b:Last>Serdobol'skaja</b:Last>
            <b:First>Natalia</b:First>
          </b:Person>
          <b:Person>
            <b:Last>Toldova</b:Last>
            <b:First>Svetlana</b:First>
          </b:Person>
        </b:NameList>
      </b:Author>
      <b:Editor>
        <b:NameList>
          <b:Person>
            <b:Last>Kuznecova</b:Last>
            <b:First>A</b:First>
          </b:Person>
        </b:NameList>
      </b:Editor>
    </b:Author>
    <b:BookTitle>Finno-ugorskie jazyki: Fragmenty grammaticheskogo opisanija. Formal'nyj i funkcional'nyj podkhody</b:BookTitle>
    <b:City>Moscow</b:City>
    <b:Publisher>Rukopisnye pamjatniki drevnej rusi</b:Publisher>
    <b:Edition>(Studia Philologica)</b:Edition>
    <b:RefOrder>52</b:RefOrder>
  </b:Source>
  <b:Source>
    <b:Tag>Mor</b:Tag>
    <b:SourceType>JournalArticle</b:SourceType>
    <b:Guid>{1C0407A9-7DF3-4CE6-A0EC-5BDEBA1851F6}</b:Guid>
    <b:Title>Vypadenie i vokalizacija soglasnykh v sel'kupskom jazyke</b:Title>
    <b:Author>
      <b:Author>
        <b:NameList>
          <b:Person>
            <b:Last>Morev</b:Last>
            <b:First>Ju</b:First>
          </b:Person>
        </b:NameList>
      </b:Author>
    </b:Author>
    <b:LCID>en-US</b:LCID>
    <b:JournalName>Sovetskoe finno-ugrovedenie</b:JournalName>
    <b:Year>1979</b:Year>
    <b:Pages>236-242</b:Pages>
    <b:Volume>15</b:Volume>
    <b:Issue>4</b:Issue>
    <b:RefOrder>53</b:RefOrder>
  </b:Source>
  <b:Source>
    <b:Tag>Bic10</b:Tag>
    <b:SourceType>BookSection</b:SourceType>
    <b:Guid>{AB477272-33EA-4A56-973C-C48CE577C620}</b:Guid>
    <b:Title>Grammatical relations typology</b:Title>
    <b:Year>2011</b:Year>
    <b:City>Oxford</b:City>
    <b:Publisher>Oxford University Press</b:Publisher>
    <b:Author>
      <b:Author>
        <b:NameList>
          <b:Person>
            <b:Last>Bickel</b:Last>
            <b:First>Balthasar</b:First>
          </b:Person>
        </b:NameList>
      </b:Author>
      <b:Editor>
        <b:NameList>
          <b:Person>
            <b:Last>Song</b:Last>
            <b:First>Jae</b:First>
            <b:Middle>Jung</b:Middle>
          </b:Person>
        </b:NameList>
      </b:Editor>
    </b:Author>
    <b:BookTitle>The Oxford Handbook of Linguistic Typology</b:BookTitle>
    <b:Pages>399-444</b:Pages>
    <b:LCID>en-US</b:LCID>
    <b:RefOrder>54</b:RefOrder>
  </b:Source>
  <b:Source>
    <b:Tag>Kuz02</b:Tag>
    <b:SourceType>Book</b:SourceType>
    <b:Guid>{2D5BD47A-EDAB-4EE4-BFE4-CF70A3347056}</b:Guid>
    <b:Title>Sel'kupskij jazyk. Uchebnoe posobie dlja pedagogicheskikh kolledzhej i vysshikh uchebnykh zavedenij</b:Title>
    <b:Year>2002</b:Year>
    <b:LCID>en-US</b:LCID>
    <b:Author>
      <b:Author>
        <b:NameList>
          <b:Person>
            <b:Last>Kuznecova</b:Last>
            <b:First>A.</b:First>
          </b:Person>
          <b:Person>
            <b:Last>Grushkina</b:Last>
            <b:First>E.</b:First>
          </b:Person>
          <b:Person>
            <b:Last>Kazakevich</b:Last>
            <b:First>O.</b:First>
          </b:Person>
          <b:Person>
            <b:Last>Helimski</b:Last>
            <b:First>E.</b:First>
          </b:Person>
        </b:NameList>
      </b:Author>
    </b:Author>
    <b:City>St. Petersburg</b:City>
    <b:Publisher>Filial izdatel'stva Prosveshhenie</b:Publisher>
    <b:RefOrder>55</b:RefOrder>
  </b:Source>
  <b:Source>
    <b:Tag>Beh21</b:Tag>
    <b:SourceType>Book</b:SourceType>
    <b:Guid>{71B69D35-C780-4A9B-AE95-80005AE0D159}</b:Guid>
    <b:Author>
      <b:Author>
        <b:NameList>
          <b:Person>
            <b:Last>Behnke</b:Last>
            <b:First>Anja</b:First>
          </b:Person>
        </b:NameList>
      </b:Author>
    </b:Author>
    <b:Title>Syntaktische Strukturen im Selkupischen. Eine korpusbasierte Untersuchung der zentralen und südlichen Dialekte</b:Title>
    <b:Year>2021</b:Year>
    <b:City>Berlin</b:City>
    <b:Publisher>Logos</b:Publisher>
    <b:RefOrder>56</b:RefOrder>
  </b:Source>
  <b:Source>
    <b:Tag>Fis22</b:Tag>
    <b:SourceType>BookSection</b:SourceType>
    <b:Guid>{4726C6EC-BC67-4AEA-983D-D46F5BB0164F}</b:Guid>
    <b:Author>
      <b:Author>
        <b:NameList>
          <b:Person>
            <b:Last>Fischer</b:Last>
            <b:First>Susann</b:First>
          </b:Person>
          <b:Person>
            <b:Last>Wagner-Nagy</b:Last>
            <b:First>Beáta</b:First>
          </b:Person>
        </b:NameList>
      </b:Author>
      <b:Editor>
        <b:NameList>
          <b:Person>
            <b:Last>Dalmi</b:Last>
            <b:First>Gréte</b:First>
          </b:Person>
          <b:Person>
            <b:Last>Tsedryk</b:Last>
            <b:First>Egor</b:First>
          </b:Person>
          <b:Person>
            <b:Last>Cegłowski</b:Last>
            <b:First>Piotr</b:First>
          </b:Person>
        </b:NameList>
      </b:Editor>
    </b:Author>
    <b:Title>Null subjects in Selkup and Nganasan</b:Title>
    <b:BookTitle>Null Subjects in Slavic and Finno-Ugric. Licensing, Structure and Typology</b:BookTitle>
    <b:Year>2022</b:Year>
    <b:Pages>347-368</b:Pages>
    <b:City>Boston/Berlin</b:City>
    <b:Publisher>De Gruyter Mouton</b:Publisher>
    <b:LCID>en-US</b:LCID>
    <b:Volume>(Studies in Generative Grammar 145)</b:Volume>
    <b:RefOrder>57</b:RefOrder>
  </b:Source>
  <b:Source>
    <b:Tag>Kor09</b:Tag>
    <b:SourceType>BookSection</b:SourceType>
    <b:Guid>{55306D3F-F816-4E1E-9D40-C1E1B4BFC971}</b:Guid>
    <b:Title>DOM and two types of DSM in Turkish</b:Title>
    <b:Year>2009</b:Year>
    <b:City>Dordrecht</b:City>
    <b:Publisher>Springer</b:Publisher>
    <b:Author>
      <b:Author>
        <b:NameList>
          <b:Person>
            <b:Last>Kornfilt</b:Last>
            <b:First>Jaklin</b:First>
          </b:Person>
        </b:NameList>
      </b:Author>
      <b:Editor>
        <b:NameList>
          <b:Person>
            <b:Last>Hoop De</b:Last>
            <b:First>Helen</b:First>
          </b:Person>
          <b:Person>
            <b:Last>Swart De</b:Last>
            <b:First>Peter</b:First>
          </b:Person>
        </b:NameList>
      </b:Editor>
    </b:Author>
    <b:BookTitle>Differential Subject Marking</b:BookTitle>
    <b:Pages>79-112</b:Pages>
    <b:RefOrder>58</b:RefOrder>
  </b:Source>
</b:Sources>
</file>

<file path=customXml/itemProps1.xml><?xml version="1.0" encoding="utf-8"?>
<ds:datastoreItem xmlns:ds="http://schemas.openxmlformats.org/officeDocument/2006/customXml" ds:itemID="{CE3BE5E7-9396-4C8D-9663-3A58F1DC2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5282</Words>
  <Characters>33277</Characters>
  <Application>Microsoft Office Word</Application>
  <DocSecurity>0</DocSecurity>
  <Lines>277</Lines>
  <Paragraphs>76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dc:creator>
  <cp:keywords/>
  <dc:description/>
  <cp:lastModifiedBy>Hannah Wegener</cp:lastModifiedBy>
  <cp:revision>1344</cp:revision>
  <cp:lastPrinted>2025-03-27T14:32:00Z</cp:lastPrinted>
  <dcterms:created xsi:type="dcterms:W3CDTF">2021-06-07T06:50:00Z</dcterms:created>
  <dcterms:modified xsi:type="dcterms:W3CDTF">2025-10-13T12:56:00Z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a497688b-32bf-4a30-a6ed-cca847fabde3</vt:lpwstr>
  </property>
  <property fmtid="{D5CDD505-2E9C-101B-9397-08002B2CF9AE}" pid="3" name="CitaviDocumentProperty_6">
    <vt:lpwstr>True</vt:lpwstr>
  </property>
  <property fmtid="{D5CDD505-2E9C-101B-9397-08002B2CF9AE}" pid="4" name="CitaviDocumentProperty_8">
    <vt:lpwstr>C:\Users\fsnv537\Documents\Citavi 6\Projects\new project\new project.ctv6</vt:lpwstr>
  </property>
  <property fmtid="{D5CDD505-2E9C-101B-9397-08002B2CF9AE}" pid="5" name="CitaviDocumentProperty_7">
    <vt:lpwstr>new project</vt:lpwstr>
  </property>
  <property fmtid="{D5CDD505-2E9C-101B-9397-08002B2CF9AE}" pid="6" name="CitaviDocumentProperty_1">
    <vt:lpwstr>6.1.0.0</vt:lpwstr>
  </property>
</Properties>
</file>